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8EA87" w14:textId="77777777" w:rsidR="006B601C" w:rsidRPr="007F6248" w:rsidRDefault="006B601C" w:rsidP="001A4BF5">
      <w:pPr>
        <w:spacing w:after="120" w:line="240" w:lineRule="auto"/>
        <w:ind w:left="709" w:hanging="709"/>
        <w:jc w:val="both"/>
        <w:rPr>
          <w:rFonts w:ascii="Verdana" w:hAnsi="Verdana"/>
          <w:b/>
          <w:sz w:val="20"/>
          <w:szCs w:val="20"/>
        </w:rPr>
      </w:pPr>
    </w:p>
    <w:p w14:paraId="51B9FD68" w14:textId="77777777" w:rsidR="006B601C" w:rsidRPr="007F6248" w:rsidRDefault="006B601C" w:rsidP="00B92225">
      <w:pPr>
        <w:spacing w:after="120" w:line="240" w:lineRule="auto"/>
        <w:jc w:val="both"/>
        <w:rPr>
          <w:rFonts w:ascii="Verdana" w:hAnsi="Verdana"/>
          <w:b/>
          <w:sz w:val="20"/>
          <w:szCs w:val="20"/>
        </w:rPr>
      </w:pPr>
    </w:p>
    <w:p w14:paraId="673B59BE" w14:textId="77777777" w:rsidR="006B601C" w:rsidRPr="007F6248" w:rsidRDefault="006B601C" w:rsidP="00B92225">
      <w:pPr>
        <w:spacing w:after="120" w:line="240" w:lineRule="auto"/>
        <w:jc w:val="both"/>
        <w:rPr>
          <w:rFonts w:ascii="Verdana" w:hAnsi="Verdana"/>
          <w:b/>
          <w:sz w:val="20"/>
          <w:szCs w:val="20"/>
        </w:rPr>
      </w:pPr>
    </w:p>
    <w:p w14:paraId="6AEEBB7E" w14:textId="77777777" w:rsidR="006B601C" w:rsidRPr="007F6248" w:rsidRDefault="006B601C" w:rsidP="00B92225">
      <w:pPr>
        <w:spacing w:after="120" w:line="240" w:lineRule="auto"/>
        <w:jc w:val="both"/>
        <w:rPr>
          <w:rFonts w:ascii="Verdana" w:hAnsi="Verdana"/>
          <w:b/>
          <w:sz w:val="20"/>
          <w:szCs w:val="20"/>
        </w:rPr>
      </w:pPr>
    </w:p>
    <w:p w14:paraId="639BB912" w14:textId="77777777" w:rsidR="006B601C" w:rsidRPr="007F6248" w:rsidRDefault="006B601C" w:rsidP="00B92225">
      <w:pPr>
        <w:spacing w:after="120" w:line="240" w:lineRule="auto"/>
        <w:jc w:val="both"/>
        <w:rPr>
          <w:rFonts w:ascii="Verdana" w:hAnsi="Verdana"/>
          <w:b/>
          <w:sz w:val="20"/>
          <w:szCs w:val="20"/>
        </w:rPr>
      </w:pPr>
    </w:p>
    <w:p w14:paraId="6817E1BF" w14:textId="77777777" w:rsidR="006B601C" w:rsidRPr="007F6248" w:rsidRDefault="006B601C" w:rsidP="00B92225">
      <w:pPr>
        <w:spacing w:after="120" w:line="240" w:lineRule="auto"/>
        <w:jc w:val="both"/>
        <w:rPr>
          <w:rFonts w:ascii="Verdana" w:hAnsi="Verdana"/>
          <w:b/>
          <w:sz w:val="20"/>
          <w:szCs w:val="20"/>
        </w:rPr>
      </w:pPr>
    </w:p>
    <w:p w14:paraId="773C400A" w14:textId="77777777" w:rsidR="006B601C" w:rsidRPr="007F6248" w:rsidRDefault="006B601C" w:rsidP="00B92225">
      <w:pPr>
        <w:spacing w:after="120" w:line="240" w:lineRule="auto"/>
        <w:jc w:val="both"/>
        <w:rPr>
          <w:rFonts w:ascii="Verdana" w:hAnsi="Verdana"/>
          <w:b/>
          <w:sz w:val="20"/>
          <w:szCs w:val="20"/>
        </w:rPr>
      </w:pPr>
    </w:p>
    <w:p w14:paraId="5D71AFCD" w14:textId="77777777" w:rsidR="006B601C" w:rsidRPr="007F6248" w:rsidRDefault="006B601C" w:rsidP="00B92225">
      <w:pPr>
        <w:spacing w:after="120" w:line="240" w:lineRule="auto"/>
        <w:jc w:val="both"/>
        <w:rPr>
          <w:rFonts w:ascii="Verdana" w:hAnsi="Verdana"/>
          <w:b/>
          <w:sz w:val="20"/>
          <w:szCs w:val="20"/>
        </w:rPr>
      </w:pPr>
    </w:p>
    <w:p w14:paraId="6D72222A" w14:textId="77777777" w:rsidR="006B601C" w:rsidRPr="007F6248" w:rsidRDefault="006B601C" w:rsidP="00B92225">
      <w:pPr>
        <w:spacing w:after="120" w:line="240" w:lineRule="auto"/>
        <w:jc w:val="both"/>
        <w:rPr>
          <w:rFonts w:ascii="Verdana" w:hAnsi="Verdana"/>
          <w:b/>
          <w:sz w:val="20"/>
          <w:szCs w:val="20"/>
        </w:rPr>
      </w:pPr>
    </w:p>
    <w:p w14:paraId="4E95852A" w14:textId="77777777" w:rsidR="006B601C" w:rsidRPr="007F6248" w:rsidRDefault="006B601C" w:rsidP="00B92225">
      <w:pPr>
        <w:spacing w:after="120" w:line="240" w:lineRule="auto"/>
        <w:jc w:val="both"/>
        <w:rPr>
          <w:rFonts w:ascii="Verdana" w:hAnsi="Verdana"/>
          <w:b/>
          <w:sz w:val="20"/>
          <w:szCs w:val="20"/>
        </w:rPr>
      </w:pPr>
    </w:p>
    <w:p w14:paraId="59228947" w14:textId="77777777" w:rsidR="006B601C" w:rsidRPr="007F6248" w:rsidRDefault="006B601C" w:rsidP="00B92225">
      <w:pPr>
        <w:spacing w:after="120" w:line="240" w:lineRule="auto"/>
        <w:jc w:val="both"/>
        <w:rPr>
          <w:rFonts w:ascii="Verdana" w:hAnsi="Verdana"/>
          <w:b/>
          <w:sz w:val="20"/>
          <w:szCs w:val="20"/>
        </w:rPr>
      </w:pPr>
    </w:p>
    <w:p w14:paraId="1CF94DA6" w14:textId="77777777" w:rsidR="006B601C" w:rsidRPr="007F6248" w:rsidRDefault="006B601C" w:rsidP="00B92225">
      <w:pPr>
        <w:spacing w:after="120" w:line="240" w:lineRule="auto"/>
        <w:jc w:val="both"/>
        <w:rPr>
          <w:rFonts w:ascii="Verdana" w:hAnsi="Verdana"/>
          <w:b/>
          <w:sz w:val="20"/>
          <w:szCs w:val="20"/>
        </w:rPr>
      </w:pPr>
    </w:p>
    <w:p w14:paraId="23249F84" w14:textId="77777777" w:rsidR="006B601C" w:rsidRPr="00802866" w:rsidRDefault="00351CEC" w:rsidP="00E95E56">
      <w:pPr>
        <w:spacing w:after="120" w:line="240" w:lineRule="auto"/>
        <w:jc w:val="center"/>
        <w:rPr>
          <w:rFonts w:ascii="Verdana" w:hAnsi="Verdana"/>
          <w:b/>
          <w:sz w:val="32"/>
          <w:szCs w:val="32"/>
        </w:rPr>
      </w:pPr>
      <w:r w:rsidRPr="00802866">
        <w:rPr>
          <w:rFonts w:ascii="Verdana" w:hAnsi="Verdana"/>
          <w:b/>
          <w:sz w:val="32"/>
          <w:szCs w:val="32"/>
        </w:rPr>
        <w:t>Guia de orientação para o preenchimento do Relatório d</w:t>
      </w:r>
      <w:r w:rsidR="00857C4C" w:rsidRPr="00802866">
        <w:rPr>
          <w:rFonts w:ascii="Verdana" w:hAnsi="Verdana"/>
          <w:b/>
          <w:sz w:val="32"/>
          <w:szCs w:val="32"/>
        </w:rPr>
        <w:t>e</w:t>
      </w:r>
      <w:r w:rsidRPr="00802866">
        <w:rPr>
          <w:rFonts w:ascii="Verdana" w:hAnsi="Verdana"/>
          <w:b/>
          <w:sz w:val="32"/>
          <w:szCs w:val="32"/>
        </w:rPr>
        <w:t xml:space="preserve"> Acidente</w:t>
      </w:r>
      <w:r w:rsidR="00857C4C" w:rsidRPr="00802866">
        <w:rPr>
          <w:rFonts w:ascii="Verdana" w:hAnsi="Verdana"/>
          <w:b/>
          <w:sz w:val="32"/>
          <w:szCs w:val="32"/>
        </w:rPr>
        <w:t xml:space="preserve"> Grave</w:t>
      </w:r>
    </w:p>
    <w:p w14:paraId="4F0845FF" w14:textId="77777777" w:rsidR="006B601C" w:rsidRPr="00862A88" w:rsidRDefault="00351CEC" w:rsidP="00E95E56">
      <w:pPr>
        <w:spacing w:after="120" w:line="240" w:lineRule="auto"/>
        <w:jc w:val="center"/>
        <w:rPr>
          <w:rFonts w:ascii="Verdana" w:hAnsi="Verdana"/>
          <w:sz w:val="24"/>
          <w:szCs w:val="24"/>
        </w:rPr>
      </w:pPr>
      <w:r w:rsidRPr="00862A88">
        <w:rPr>
          <w:rFonts w:ascii="Verdana" w:hAnsi="Verdana"/>
          <w:sz w:val="24"/>
          <w:szCs w:val="24"/>
        </w:rPr>
        <w:t xml:space="preserve">(Regime de </w:t>
      </w:r>
      <w:r w:rsidR="00384472" w:rsidRPr="00862A88">
        <w:rPr>
          <w:rFonts w:ascii="Verdana" w:hAnsi="Verdana"/>
          <w:sz w:val="24"/>
          <w:szCs w:val="24"/>
        </w:rPr>
        <w:t>P</w:t>
      </w:r>
      <w:r w:rsidRPr="00862A88">
        <w:rPr>
          <w:rFonts w:ascii="Verdana" w:hAnsi="Verdana"/>
          <w:sz w:val="24"/>
          <w:szCs w:val="24"/>
        </w:rPr>
        <w:t xml:space="preserve">revenção de </w:t>
      </w:r>
      <w:r w:rsidR="00384472" w:rsidRPr="00862A88">
        <w:rPr>
          <w:rFonts w:ascii="Verdana" w:hAnsi="Verdana"/>
          <w:sz w:val="24"/>
          <w:szCs w:val="24"/>
        </w:rPr>
        <w:t>A</w:t>
      </w:r>
      <w:r w:rsidRPr="00862A88">
        <w:rPr>
          <w:rFonts w:ascii="Verdana" w:hAnsi="Verdana"/>
          <w:sz w:val="24"/>
          <w:szCs w:val="24"/>
        </w:rPr>
        <w:t xml:space="preserve">cidentes </w:t>
      </w:r>
      <w:r w:rsidR="00384472" w:rsidRPr="00862A88">
        <w:rPr>
          <w:rFonts w:ascii="Verdana" w:hAnsi="Verdana"/>
          <w:sz w:val="24"/>
          <w:szCs w:val="24"/>
        </w:rPr>
        <w:t>G</w:t>
      </w:r>
      <w:r w:rsidRPr="00862A88">
        <w:rPr>
          <w:rFonts w:ascii="Verdana" w:hAnsi="Verdana"/>
          <w:sz w:val="24"/>
          <w:szCs w:val="24"/>
        </w:rPr>
        <w:t>raves</w:t>
      </w:r>
      <w:r w:rsidR="00857C4C" w:rsidRPr="00862A88">
        <w:rPr>
          <w:rFonts w:ascii="Verdana" w:hAnsi="Verdana"/>
          <w:sz w:val="24"/>
          <w:szCs w:val="24"/>
        </w:rPr>
        <w:t xml:space="preserve"> e </w:t>
      </w:r>
      <w:r w:rsidR="00384472" w:rsidRPr="00862A88">
        <w:rPr>
          <w:rFonts w:ascii="Verdana" w:hAnsi="Verdana"/>
          <w:sz w:val="24"/>
          <w:szCs w:val="24"/>
        </w:rPr>
        <w:t>Convenção sobre os Efeitos Transfronteiriços de Acidentes Industriais</w:t>
      </w:r>
      <w:r w:rsidRPr="00862A88">
        <w:rPr>
          <w:rFonts w:ascii="Verdana" w:hAnsi="Verdana"/>
          <w:sz w:val="24"/>
          <w:szCs w:val="24"/>
        </w:rPr>
        <w:t>)</w:t>
      </w:r>
    </w:p>
    <w:p w14:paraId="0B722693" w14:textId="77777777" w:rsidR="006B601C" w:rsidRPr="007F6248" w:rsidRDefault="006B601C" w:rsidP="00B92225">
      <w:pPr>
        <w:spacing w:after="120" w:line="240" w:lineRule="auto"/>
        <w:jc w:val="both"/>
        <w:rPr>
          <w:rFonts w:ascii="Verdana" w:hAnsi="Verdana"/>
          <w:sz w:val="20"/>
          <w:szCs w:val="20"/>
        </w:rPr>
      </w:pPr>
    </w:p>
    <w:p w14:paraId="353E8E33" w14:textId="77777777" w:rsidR="006B601C" w:rsidRPr="007F6248" w:rsidRDefault="006B601C" w:rsidP="00B92225">
      <w:pPr>
        <w:spacing w:after="120" w:line="240" w:lineRule="auto"/>
        <w:jc w:val="both"/>
        <w:rPr>
          <w:rFonts w:ascii="Verdana" w:hAnsi="Verdana"/>
          <w:sz w:val="20"/>
          <w:szCs w:val="20"/>
        </w:rPr>
      </w:pPr>
    </w:p>
    <w:p w14:paraId="3BE2083B" w14:textId="77777777" w:rsidR="006B601C" w:rsidRPr="007F6248" w:rsidRDefault="006B601C" w:rsidP="00B92225">
      <w:pPr>
        <w:spacing w:after="120" w:line="240" w:lineRule="auto"/>
        <w:jc w:val="both"/>
        <w:rPr>
          <w:rFonts w:ascii="Verdana" w:hAnsi="Verdana"/>
          <w:sz w:val="20"/>
          <w:szCs w:val="20"/>
        </w:rPr>
      </w:pPr>
    </w:p>
    <w:p w14:paraId="696280C5" w14:textId="77777777" w:rsidR="006B601C" w:rsidRPr="007F6248" w:rsidRDefault="006B601C" w:rsidP="00B92225">
      <w:pPr>
        <w:spacing w:after="120" w:line="240" w:lineRule="auto"/>
        <w:jc w:val="both"/>
        <w:rPr>
          <w:rFonts w:ascii="Verdana" w:hAnsi="Verdana"/>
          <w:sz w:val="20"/>
          <w:szCs w:val="20"/>
        </w:rPr>
      </w:pPr>
    </w:p>
    <w:p w14:paraId="02F2EE65" w14:textId="77777777" w:rsidR="006B601C" w:rsidRPr="007F6248" w:rsidRDefault="006B601C" w:rsidP="00B92225">
      <w:pPr>
        <w:spacing w:after="120" w:line="240" w:lineRule="auto"/>
        <w:jc w:val="both"/>
        <w:rPr>
          <w:rFonts w:ascii="Verdana" w:hAnsi="Verdana"/>
          <w:sz w:val="20"/>
          <w:szCs w:val="20"/>
        </w:rPr>
      </w:pPr>
    </w:p>
    <w:p w14:paraId="3CB05097" w14:textId="77777777" w:rsidR="006B601C" w:rsidRPr="007F6248" w:rsidRDefault="006B601C" w:rsidP="00B92225">
      <w:pPr>
        <w:spacing w:after="120" w:line="240" w:lineRule="auto"/>
        <w:jc w:val="both"/>
        <w:rPr>
          <w:rFonts w:ascii="Verdana" w:hAnsi="Verdana"/>
          <w:sz w:val="20"/>
          <w:szCs w:val="20"/>
        </w:rPr>
      </w:pPr>
    </w:p>
    <w:p w14:paraId="531077AA" w14:textId="77777777" w:rsidR="006B601C" w:rsidRPr="007F6248" w:rsidRDefault="006B601C" w:rsidP="00B92225">
      <w:pPr>
        <w:spacing w:after="120" w:line="240" w:lineRule="auto"/>
        <w:jc w:val="both"/>
        <w:rPr>
          <w:rFonts w:ascii="Verdana" w:hAnsi="Verdana"/>
          <w:sz w:val="20"/>
          <w:szCs w:val="20"/>
        </w:rPr>
      </w:pPr>
    </w:p>
    <w:p w14:paraId="39CB9830" w14:textId="77777777" w:rsidR="006B601C" w:rsidRDefault="006B601C" w:rsidP="00B92225">
      <w:pPr>
        <w:spacing w:after="120" w:line="240" w:lineRule="auto"/>
        <w:jc w:val="both"/>
        <w:rPr>
          <w:rFonts w:ascii="Verdana" w:hAnsi="Verdana"/>
          <w:sz w:val="20"/>
          <w:szCs w:val="20"/>
        </w:rPr>
      </w:pPr>
    </w:p>
    <w:p w14:paraId="529A44B3" w14:textId="77777777" w:rsidR="00862A88" w:rsidRDefault="00862A88" w:rsidP="00B92225">
      <w:pPr>
        <w:spacing w:after="120" w:line="240" w:lineRule="auto"/>
        <w:jc w:val="both"/>
        <w:rPr>
          <w:rFonts w:ascii="Verdana" w:hAnsi="Verdana"/>
          <w:sz w:val="20"/>
          <w:szCs w:val="20"/>
        </w:rPr>
      </w:pPr>
    </w:p>
    <w:p w14:paraId="034A6A03" w14:textId="77777777" w:rsidR="00862A88" w:rsidRDefault="00862A88" w:rsidP="00B92225">
      <w:pPr>
        <w:spacing w:after="120" w:line="240" w:lineRule="auto"/>
        <w:jc w:val="both"/>
        <w:rPr>
          <w:rFonts w:ascii="Verdana" w:hAnsi="Verdana"/>
          <w:sz w:val="20"/>
          <w:szCs w:val="20"/>
        </w:rPr>
      </w:pPr>
    </w:p>
    <w:p w14:paraId="58D1A68B" w14:textId="77777777" w:rsidR="00862A88" w:rsidRDefault="00862A88" w:rsidP="00B92225">
      <w:pPr>
        <w:spacing w:after="120" w:line="240" w:lineRule="auto"/>
        <w:jc w:val="both"/>
        <w:rPr>
          <w:rFonts w:ascii="Verdana" w:hAnsi="Verdana"/>
          <w:sz w:val="20"/>
          <w:szCs w:val="20"/>
        </w:rPr>
      </w:pPr>
    </w:p>
    <w:p w14:paraId="7DEEF7D7" w14:textId="77777777" w:rsidR="00862A88" w:rsidRDefault="00862A88" w:rsidP="00B92225">
      <w:pPr>
        <w:spacing w:after="120" w:line="240" w:lineRule="auto"/>
        <w:jc w:val="both"/>
        <w:rPr>
          <w:rFonts w:ascii="Verdana" w:hAnsi="Verdana"/>
          <w:sz w:val="20"/>
          <w:szCs w:val="20"/>
        </w:rPr>
      </w:pPr>
    </w:p>
    <w:p w14:paraId="53A6DFAD" w14:textId="77777777" w:rsidR="00862A88" w:rsidRDefault="00862A88" w:rsidP="00B92225">
      <w:pPr>
        <w:spacing w:after="120" w:line="240" w:lineRule="auto"/>
        <w:jc w:val="both"/>
        <w:rPr>
          <w:rFonts w:ascii="Verdana" w:hAnsi="Verdana"/>
          <w:sz w:val="20"/>
          <w:szCs w:val="20"/>
        </w:rPr>
      </w:pPr>
    </w:p>
    <w:p w14:paraId="43DFD154" w14:textId="77777777" w:rsidR="00862A88" w:rsidRDefault="00862A88" w:rsidP="00B92225">
      <w:pPr>
        <w:spacing w:after="120" w:line="240" w:lineRule="auto"/>
        <w:jc w:val="both"/>
        <w:rPr>
          <w:rFonts w:ascii="Verdana" w:hAnsi="Verdana"/>
          <w:sz w:val="20"/>
          <w:szCs w:val="20"/>
        </w:rPr>
      </w:pPr>
    </w:p>
    <w:p w14:paraId="7C6E696A" w14:textId="77777777" w:rsidR="00862A88" w:rsidRDefault="00862A88" w:rsidP="00B92225">
      <w:pPr>
        <w:spacing w:after="120" w:line="240" w:lineRule="auto"/>
        <w:jc w:val="both"/>
        <w:rPr>
          <w:rFonts w:ascii="Verdana" w:hAnsi="Verdana"/>
          <w:sz w:val="20"/>
          <w:szCs w:val="20"/>
        </w:rPr>
      </w:pPr>
    </w:p>
    <w:p w14:paraId="32CF08E9" w14:textId="77777777" w:rsidR="00862A88" w:rsidRDefault="00862A88" w:rsidP="00B92225">
      <w:pPr>
        <w:spacing w:after="120" w:line="240" w:lineRule="auto"/>
        <w:jc w:val="both"/>
        <w:rPr>
          <w:rFonts w:ascii="Verdana" w:hAnsi="Verdana"/>
          <w:sz w:val="20"/>
          <w:szCs w:val="20"/>
        </w:rPr>
      </w:pPr>
    </w:p>
    <w:p w14:paraId="4B95A0CB" w14:textId="77777777" w:rsidR="00862A88" w:rsidRDefault="00862A88" w:rsidP="00B92225">
      <w:pPr>
        <w:spacing w:after="120" w:line="240" w:lineRule="auto"/>
        <w:jc w:val="both"/>
        <w:rPr>
          <w:rFonts w:ascii="Verdana" w:hAnsi="Verdana"/>
          <w:sz w:val="20"/>
          <w:szCs w:val="20"/>
        </w:rPr>
      </w:pPr>
    </w:p>
    <w:p w14:paraId="464676E5" w14:textId="77777777" w:rsidR="00862A88" w:rsidRPr="007F6248" w:rsidRDefault="00862A88" w:rsidP="00B92225">
      <w:pPr>
        <w:spacing w:after="120" w:line="240" w:lineRule="auto"/>
        <w:jc w:val="both"/>
        <w:rPr>
          <w:rFonts w:ascii="Verdana" w:hAnsi="Verdana"/>
          <w:sz w:val="20"/>
          <w:szCs w:val="20"/>
        </w:rPr>
      </w:pPr>
    </w:p>
    <w:p w14:paraId="184BFF4B" w14:textId="77777777" w:rsidR="006B601C" w:rsidRPr="007F6248" w:rsidRDefault="00351CEC" w:rsidP="00E95E56">
      <w:pPr>
        <w:spacing w:after="120" w:line="240" w:lineRule="auto"/>
        <w:jc w:val="right"/>
        <w:rPr>
          <w:rFonts w:ascii="Verdana" w:hAnsi="Verdana"/>
          <w:b/>
          <w:sz w:val="20"/>
          <w:szCs w:val="20"/>
        </w:rPr>
      </w:pPr>
      <w:r>
        <w:rPr>
          <w:rFonts w:ascii="Verdana" w:hAnsi="Verdana"/>
          <w:b/>
          <w:sz w:val="20"/>
          <w:szCs w:val="20"/>
        </w:rPr>
        <w:t xml:space="preserve">Dezembro </w:t>
      </w:r>
      <w:r w:rsidRPr="007F6248">
        <w:rPr>
          <w:rFonts w:ascii="Verdana" w:hAnsi="Verdana"/>
          <w:b/>
          <w:sz w:val="20"/>
          <w:szCs w:val="20"/>
        </w:rPr>
        <w:t>20</w:t>
      </w:r>
      <w:r w:rsidR="00857C4C" w:rsidRPr="007F6248">
        <w:rPr>
          <w:rFonts w:ascii="Verdana" w:hAnsi="Verdana"/>
          <w:b/>
          <w:sz w:val="20"/>
          <w:szCs w:val="20"/>
        </w:rPr>
        <w:t>22</w:t>
      </w:r>
    </w:p>
    <w:p w14:paraId="368D9A64" w14:textId="77777777" w:rsidR="006B601C" w:rsidRPr="007F6248" w:rsidRDefault="00351CEC" w:rsidP="00B92225">
      <w:pPr>
        <w:spacing w:after="120" w:line="240" w:lineRule="auto"/>
        <w:jc w:val="both"/>
        <w:rPr>
          <w:rFonts w:ascii="Verdana" w:hAnsi="Verdana"/>
          <w:b/>
          <w:sz w:val="20"/>
          <w:szCs w:val="20"/>
        </w:rPr>
      </w:pPr>
      <w:r w:rsidRPr="007F6248">
        <w:rPr>
          <w:rFonts w:ascii="Verdana" w:hAnsi="Verdana"/>
          <w:b/>
          <w:sz w:val="20"/>
          <w:szCs w:val="20"/>
        </w:rPr>
        <w:br w:type="page"/>
      </w:r>
    </w:p>
    <w:p w14:paraId="7168C65E" w14:textId="77777777" w:rsidR="006B601C" w:rsidRPr="007F6248" w:rsidRDefault="006B601C" w:rsidP="00B92225">
      <w:pPr>
        <w:spacing w:after="120" w:line="240" w:lineRule="auto"/>
        <w:jc w:val="both"/>
        <w:rPr>
          <w:rFonts w:ascii="Verdana" w:hAnsi="Verdana"/>
          <w:b/>
          <w:sz w:val="20"/>
          <w:szCs w:val="20"/>
        </w:rPr>
      </w:pPr>
    </w:p>
    <w:p w14:paraId="5B8EEE65" w14:textId="77777777" w:rsidR="006B601C" w:rsidRPr="007F6248" w:rsidRDefault="00351CEC" w:rsidP="00B92225">
      <w:pPr>
        <w:spacing w:after="120" w:line="240" w:lineRule="auto"/>
        <w:jc w:val="both"/>
        <w:rPr>
          <w:rFonts w:ascii="Verdana" w:hAnsi="Verdana"/>
          <w:b/>
          <w:sz w:val="20"/>
          <w:szCs w:val="20"/>
        </w:rPr>
      </w:pPr>
      <w:r w:rsidRPr="007F6248">
        <w:rPr>
          <w:rFonts w:ascii="Verdana" w:hAnsi="Verdana"/>
          <w:b/>
          <w:sz w:val="20"/>
          <w:szCs w:val="20"/>
        </w:rPr>
        <w:t>Em que consiste o «Relatório de Acidente (Regime de prevenção de acidentes graves)»?</w:t>
      </w:r>
    </w:p>
    <w:p w14:paraId="155C886A" w14:textId="77777777" w:rsidR="008F7979" w:rsidRDefault="00351CEC" w:rsidP="00B92225">
      <w:pPr>
        <w:tabs>
          <w:tab w:val="left" w:pos="434"/>
        </w:tabs>
        <w:spacing w:after="120" w:line="240" w:lineRule="auto"/>
        <w:jc w:val="both"/>
        <w:rPr>
          <w:rFonts w:ascii="Verdana" w:hAnsi="Verdana"/>
          <w:sz w:val="20"/>
          <w:szCs w:val="20"/>
        </w:rPr>
      </w:pPr>
      <w:r>
        <w:rPr>
          <w:rFonts w:ascii="Verdana" w:hAnsi="Verdana"/>
          <w:sz w:val="20"/>
          <w:szCs w:val="20"/>
        </w:rPr>
        <w:t xml:space="preserve">O «Relatório de Acidente» consiste no </w:t>
      </w:r>
      <w:r w:rsidR="00C164A8" w:rsidRPr="007F6248">
        <w:rPr>
          <w:rFonts w:ascii="Verdana" w:hAnsi="Verdana"/>
          <w:sz w:val="20"/>
          <w:szCs w:val="20"/>
        </w:rPr>
        <w:t xml:space="preserve">documento </w:t>
      </w:r>
      <w:r>
        <w:rPr>
          <w:rFonts w:ascii="Verdana" w:hAnsi="Verdana"/>
          <w:sz w:val="20"/>
          <w:szCs w:val="20"/>
        </w:rPr>
        <w:t xml:space="preserve">a apresentar pelos </w:t>
      </w:r>
      <w:r w:rsidR="00C164A8" w:rsidRPr="007F6248">
        <w:rPr>
          <w:rFonts w:ascii="Verdana" w:hAnsi="Verdana"/>
          <w:sz w:val="20"/>
          <w:szCs w:val="20"/>
        </w:rPr>
        <w:t>operadores</w:t>
      </w:r>
      <w:r w:rsidR="00C50021" w:rsidRPr="007F6248">
        <w:rPr>
          <w:rFonts w:ascii="Verdana" w:hAnsi="Verdana"/>
          <w:sz w:val="20"/>
          <w:szCs w:val="20"/>
        </w:rPr>
        <w:t xml:space="preserve"> na sequência de um acidente grave ou no caso de incidentes que o operador considere com interesse técnico, </w:t>
      </w:r>
      <w:r w:rsidR="00C164A8" w:rsidRPr="007F6248">
        <w:rPr>
          <w:rFonts w:ascii="Verdana" w:hAnsi="Verdana"/>
          <w:sz w:val="20"/>
          <w:szCs w:val="20"/>
        </w:rPr>
        <w:t xml:space="preserve">conforme o disposto </w:t>
      </w:r>
      <w:r w:rsidR="009234B3">
        <w:rPr>
          <w:rFonts w:ascii="Verdana" w:hAnsi="Verdana"/>
          <w:sz w:val="20"/>
          <w:szCs w:val="20"/>
        </w:rPr>
        <w:t>n</w:t>
      </w:r>
      <w:r w:rsidR="00C632A8" w:rsidRPr="007F6248">
        <w:rPr>
          <w:rFonts w:ascii="Verdana" w:hAnsi="Verdana"/>
          <w:sz w:val="20"/>
          <w:szCs w:val="20"/>
        </w:rPr>
        <w:t xml:space="preserve">a alínea d) </w:t>
      </w:r>
      <w:r w:rsidR="009234B3">
        <w:rPr>
          <w:rFonts w:ascii="Verdana" w:hAnsi="Verdana"/>
          <w:sz w:val="20"/>
          <w:szCs w:val="20"/>
        </w:rPr>
        <w:t xml:space="preserve">do n.º 1 </w:t>
      </w:r>
      <w:r w:rsidR="00C632A8" w:rsidRPr="007F6248">
        <w:rPr>
          <w:rFonts w:ascii="Verdana" w:hAnsi="Verdana"/>
          <w:sz w:val="20"/>
          <w:szCs w:val="20"/>
        </w:rPr>
        <w:t>do</w:t>
      </w:r>
      <w:r w:rsidR="00C164A8" w:rsidRPr="007F6248">
        <w:rPr>
          <w:rFonts w:ascii="Verdana" w:hAnsi="Verdana"/>
          <w:sz w:val="20"/>
          <w:szCs w:val="20"/>
        </w:rPr>
        <w:t xml:space="preserve"> artigo 28.º do Decreto-Lei n.º 150/2015, de 5 de agosto.</w:t>
      </w:r>
    </w:p>
    <w:p w14:paraId="19E9F751" w14:textId="77777777" w:rsidR="006B601C" w:rsidRPr="007F6248" w:rsidRDefault="00351CEC" w:rsidP="00B92225">
      <w:pPr>
        <w:tabs>
          <w:tab w:val="left" w:pos="434"/>
        </w:tabs>
        <w:spacing w:after="120" w:line="240" w:lineRule="auto"/>
        <w:jc w:val="both"/>
        <w:rPr>
          <w:rFonts w:ascii="Verdana" w:hAnsi="Verdana"/>
          <w:sz w:val="20"/>
          <w:szCs w:val="20"/>
        </w:rPr>
      </w:pPr>
      <w:r w:rsidRPr="007F6248">
        <w:rPr>
          <w:rFonts w:ascii="Verdana" w:hAnsi="Verdana"/>
          <w:sz w:val="20"/>
          <w:szCs w:val="20"/>
        </w:rPr>
        <w:t>Este documento pretende igualmente dar resposta ao previsto no artigo</w:t>
      </w:r>
      <w:r w:rsidR="00C75BF9" w:rsidRPr="007F6248">
        <w:rPr>
          <w:rFonts w:ascii="Verdana" w:hAnsi="Verdana"/>
          <w:sz w:val="20"/>
          <w:szCs w:val="20"/>
        </w:rPr>
        <w:t xml:space="preserve"> 10.º</w:t>
      </w:r>
      <w:r w:rsidRPr="007F6248">
        <w:rPr>
          <w:rFonts w:ascii="Verdana" w:hAnsi="Verdana"/>
          <w:sz w:val="20"/>
          <w:szCs w:val="20"/>
        </w:rPr>
        <w:t xml:space="preserve"> da</w:t>
      </w:r>
      <w:r w:rsidR="00C75BF9" w:rsidRPr="007F6248">
        <w:rPr>
          <w:rFonts w:ascii="Verdana" w:hAnsi="Verdana"/>
          <w:sz w:val="20"/>
          <w:szCs w:val="20"/>
        </w:rPr>
        <w:t xml:space="preserve"> Convenção</w:t>
      </w:r>
      <w:r w:rsidRPr="007F6248">
        <w:rPr>
          <w:rFonts w:ascii="Verdana" w:hAnsi="Verdana"/>
          <w:sz w:val="20"/>
          <w:szCs w:val="20"/>
        </w:rPr>
        <w:t xml:space="preserve"> </w:t>
      </w:r>
      <w:r w:rsidR="00C75BF9" w:rsidRPr="007F6248">
        <w:rPr>
          <w:rFonts w:ascii="Verdana" w:hAnsi="Verdana"/>
          <w:sz w:val="20"/>
          <w:szCs w:val="20"/>
        </w:rPr>
        <w:t>sobre os Efeitos Transfronteiriços de Acidentes Industriais (</w:t>
      </w:r>
      <w:r w:rsidR="00D26B8A" w:rsidRPr="007F6248">
        <w:rPr>
          <w:rFonts w:ascii="Verdana" w:hAnsi="Verdana"/>
          <w:sz w:val="20"/>
          <w:szCs w:val="20"/>
        </w:rPr>
        <w:t xml:space="preserve">Convenção </w:t>
      </w:r>
      <w:r w:rsidR="00C75BF9" w:rsidRPr="007F6248">
        <w:rPr>
          <w:rFonts w:ascii="Verdana" w:hAnsi="Verdana"/>
          <w:sz w:val="20"/>
          <w:szCs w:val="20"/>
        </w:rPr>
        <w:t>ETAI) aprovada através do Decreto n.º 23/2006, de 4 de outubro.</w:t>
      </w:r>
    </w:p>
    <w:p w14:paraId="3FC1A9BB" w14:textId="77777777" w:rsidR="006B601C" w:rsidRPr="007F6248" w:rsidRDefault="006B601C" w:rsidP="00B92225">
      <w:pPr>
        <w:tabs>
          <w:tab w:val="left" w:pos="434"/>
        </w:tabs>
        <w:spacing w:after="120" w:line="240" w:lineRule="auto"/>
        <w:jc w:val="both"/>
        <w:rPr>
          <w:rFonts w:ascii="Verdana" w:hAnsi="Verdana"/>
          <w:sz w:val="20"/>
          <w:szCs w:val="20"/>
        </w:rPr>
      </w:pPr>
    </w:p>
    <w:p w14:paraId="03993378" w14:textId="77777777" w:rsidR="006B601C" w:rsidRPr="007F6248" w:rsidRDefault="00351CEC" w:rsidP="00B92225">
      <w:pPr>
        <w:spacing w:after="120" w:line="240" w:lineRule="auto"/>
        <w:jc w:val="both"/>
        <w:rPr>
          <w:rFonts w:ascii="Verdana" w:hAnsi="Verdana"/>
          <w:b/>
          <w:sz w:val="20"/>
          <w:szCs w:val="20"/>
        </w:rPr>
      </w:pPr>
      <w:r w:rsidRPr="007F6248">
        <w:rPr>
          <w:rFonts w:ascii="Verdana" w:hAnsi="Verdana"/>
          <w:b/>
          <w:sz w:val="20"/>
          <w:szCs w:val="20"/>
        </w:rPr>
        <w:t xml:space="preserve">A quem </w:t>
      </w:r>
      <w:r w:rsidR="008F7979">
        <w:rPr>
          <w:rFonts w:ascii="Verdana" w:hAnsi="Verdana"/>
          <w:b/>
          <w:sz w:val="20"/>
          <w:szCs w:val="20"/>
        </w:rPr>
        <w:t>se destina</w:t>
      </w:r>
      <w:r w:rsidRPr="007F6248">
        <w:rPr>
          <w:rFonts w:ascii="Verdana" w:hAnsi="Verdana"/>
          <w:b/>
          <w:sz w:val="20"/>
          <w:szCs w:val="20"/>
        </w:rPr>
        <w:t xml:space="preserve">? </w:t>
      </w:r>
    </w:p>
    <w:p w14:paraId="27582F7A" w14:textId="77777777" w:rsidR="006B601C" w:rsidRPr="007F6248" w:rsidRDefault="00351CEC" w:rsidP="00B92225">
      <w:pPr>
        <w:spacing w:after="120" w:line="240" w:lineRule="auto"/>
        <w:jc w:val="both"/>
        <w:rPr>
          <w:rFonts w:ascii="Verdana" w:hAnsi="Verdana"/>
          <w:sz w:val="20"/>
          <w:szCs w:val="20"/>
        </w:rPr>
      </w:pPr>
      <w:r>
        <w:rPr>
          <w:rFonts w:ascii="Verdana" w:hAnsi="Verdana"/>
          <w:sz w:val="20"/>
          <w:szCs w:val="20"/>
        </w:rPr>
        <w:t xml:space="preserve">O presente documento destina-se </w:t>
      </w:r>
      <w:r w:rsidR="00C164A8" w:rsidRPr="007F6248">
        <w:rPr>
          <w:rFonts w:ascii="Verdana" w:hAnsi="Verdana"/>
          <w:sz w:val="20"/>
          <w:szCs w:val="20"/>
        </w:rPr>
        <w:t>aos operadores de estabelecimentos na elaboração do relatório de acidente em caso de acidente grave ou no caso de incidentes que o operador considere com interesse técnico específico para a prevenção de acidentes</w:t>
      </w:r>
      <w:r w:rsidR="001920B8" w:rsidRPr="007F6248">
        <w:rPr>
          <w:rFonts w:ascii="Verdana" w:hAnsi="Verdana"/>
          <w:sz w:val="20"/>
          <w:szCs w:val="20"/>
        </w:rPr>
        <w:t xml:space="preserve"> e para a limitação das respetivas consequências</w:t>
      </w:r>
      <w:r w:rsidR="00C164A8" w:rsidRPr="007F6248">
        <w:rPr>
          <w:rFonts w:ascii="Verdana" w:hAnsi="Verdana"/>
          <w:sz w:val="20"/>
          <w:szCs w:val="20"/>
        </w:rPr>
        <w:t>.</w:t>
      </w:r>
      <w:r w:rsidR="00C75BF9" w:rsidRPr="007F6248">
        <w:rPr>
          <w:rFonts w:ascii="Verdana" w:hAnsi="Verdana"/>
          <w:sz w:val="20"/>
          <w:szCs w:val="20"/>
        </w:rPr>
        <w:t xml:space="preserve"> Interessa igualmente aos operadores </w:t>
      </w:r>
      <w:r w:rsidR="00D8021A" w:rsidRPr="007F6248">
        <w:rPr>
          <w:rFonts w:ascii="Verdana" w:hAnsi="Verdana"/>
          <w:sz w:val="20"/>
          <w:szCs w:val="20"/>
        </w:rPr>
        <w:t>de estabelecimentos que, em caso de acidente industrial ou ameaça eminente do mesmo</w:t>
      </w:r>
      <w:r w:rsidR="004F6053" w:rsidRPr="007F6248">
        <w:rPr>
          <w:rFonts w:ascii="Verdana" w:hAnsi="Verdana"/>
          <w:sz w:val="20"/>
          <w:szCs w:val="20"/>
        </w:rPr>
        <w:t xml:space="preserve">, </w:t>
      </w:r>
      <w:r w:rsidR="00D8021A" w:rsidRPr="007F6248">
        <w:rPr>
          <w:rFonts w:ascii="Verdana" w:hAnsi="Verdana"/>
          <w:sz w:val="20"/>
          <w:szCs w:val="20"/>
        </w:rPr>
        <w:t>cause ou possa vir a causar efeitos transfronteiriços.</w:t>
      </w:r>
    </w:p>
    <w:p w14:paraId="7D222D97" w14:textId="77777777" w:rsidR="006B601C" w:rsidRPr="007F6248" w:rsidRDefault="006B601C" w:rsidP="00B92225">
      <w:pPr>
        <w:spacing w:after="120" w:line="240" w:lineRule="auto"/>
        <w:jc w:val="both"/>
        <w:rPr>
          <w:rFonts w:ascii="Verdana" w:hAnsi="Verdana"/>
          <w:sz w:val="20"/>
          <w:szCs w:val="20"/>
        </w:rPr>
      </w:pPr>
    </w:p>
    <w:p w14:paraId="233BE4A1" w14:textId="77777777" w:rsidR="006B601C" w:rsidRPr="007F6248" w:rsidRDefault="00351CEC" w:rsidP="00B92225">
      <w:pPr>
        <w:spacing w:after="120" w:line="240" w:lineRule="auto"/>
        <w:jc w:val="both"/>
        <w:rPr>
          <w:rFonts w:ascii="Verdana" w:hAnsi="Verdana"/>
          <w:b/>
          <w:sz w:val="20"/>
          <w:szCs w:val="20"/>
        </w:rPr>
      </w:pPr>
      <w:r w:rsidRPr="007F6248">
        <w:rPr>
          <w:rFonts w:ascii="Verdana" w:hAnsi="Verdana"/>
          <w:b/>
          <w:sz w:val="20"/>
          <w:szCs w:val="20"/>
        </w:rPr>
        <w:t xml:space="preserve">Quais os conteúdos deste guia de orientação? </w:t>
      </w:r>
    </w:p>
    <w:p w14:paraId="4BBEC82F" w14:textId="77777777" w:rsidR="008F7979" w:rsidRDefault="00351CEC" w:rsidP="00B92225">
      <w:pPr>
        <w:spacing w:after="120" w:line="240" w:lineRule="auto"/>
        <w:jc w:val="both"/>
        <w:rPr>
          <w:rFonts w:ascii="Verdana" w:hAnsi="Verdana"/>
          <w:sz w:val="20"/>
          <w:szCs w:val="20"/>
        </w:rPr>
      </w:pPr>
      <w:r w:rsidRPr="007F6248">
        <w:rPr>
          <w:rFonts w:ascii="Verdana" w:hAnsi="Verdana"/>
          <w:sz w:val="20"/>
          <w:szCs w:val="20"/>
        </w:rPr>
        <w:t>Este documento estabelece o modelo de relatório de acidente a preencher no caso de acidente grave ou no caso de incidentes que o operador considere com interesse técnico específico para a prevenção de acidentes graves e para a limitação das respetivas consequências para efeitos de p</w:t>
      </w:r>
      <w:r w:rsidR="00F378BE" w:rsidRPr="007F6248">
        <w:rPr>
          <w:rFonts w:ascii="Verdana" w:hAnsi="Verdana"/>
          <w:sz w:val="20"/>
          <w:szCs w:val="20"/>
        </w:rPr>
        <w:t>artilha de lições aprendidas.</w:t>
      </w:r>
      <w:r w:rsidR="00E410FB" w:rsidRPr="007F6248">
        <w:rPr>
          <w:rFonts w:ascii="Verdana" w:hAnsi="Verdana"/>
          <w:sz w:val="20"/>
          <w:szCs w:val="20"/>
        </w:rPr>
        <w:t xml:space="preserve"> São ainda definidas linhas orientadoras para o preenchimento do referido relatório de acidente.</w:t>
      </w:r>
    </w:p>
    <w:p w14:paraId="711288CA" w14:textId="77777777" w:rsidR="00D8021A" w:rsidRPr="007F6248" w:rsidRDefault="00351CEC" w:rsidP="00B92225">
      <w:pPr>
        <w:spacing w:after="120" w:line="240" w:lineRule="auto"/>
        <w:jc w:val="both"/>
        <w:rPr>
          <w:rFonts w:ascii="Verdana" w:hAnsi="Verdana"/>
          <w:sz w:val="20"/>
          <w:szCs w:val="20"/>
        </w:rPr>
      </w:pPr>
      <w:r w:rsidRPr="007F6248">
        <w:rPr>
          <w:rFonts w:ascii="Verdana" w:hAnsi="Verdana"/>
          <w:sz w:val="20"/>
          <w:szCs w:val="20"/>
        </w:rPr>
        <w:t>Este modelo prevê ainda para estabelecimentos que, em caso de acidente industr</w:t>
      </w:r>
      <w:r w:rsidR="004F6053" w:rsidRPr="007F6248">
        <w:rPr>
          <w:rFonts w:ascii="Verdana" w:hAnsi="Verdana"/>
          <w:sz w:val="20"/>
          <w:szCs w:val="20"/>
        </w:rPr>
        <w:t xml:space="preserve">ial ou ameaça eminente do mesmo, </w:t>
      </w:r>
      <w:r w:rsidRPr="007F6248">
        <w:rPr>
          <w:rFonts w:ascii="Verdana" w:hAnsi="Verdana"/>
          <w:sz w:val="20"/>
          <w:szCs w:val="20"/>
        </w:rPr>
        <w:t>cause ou possa vir a causar efeitos transfronteiriços, a prestação de informação po</w:t>
      </w:r>
      <w:r w:rsidR="00D26B8A" w:rsidRPr="007F6248">
        <w:rPr>
          <w:rFonts w:ascii="Verdana" w:hAnsi="Verdana"/>
          <w:sz w:val="20"/>
          <w:szCs w:val="20"/>
        </w:rPr>
        <w:t>r parte do operador, que contenha os elementos definidos no anexo IX da Convenção ETAI</w:t>
      </w:r>
      <w:r w:rsidRPr="007F6248">
        <w:rPr>
          <w:rFonts w:ascii="Verdana" w:hAnsi="Verdana"/>
          <w:sz w:val="20"/>
          <w:szCs w:val="20"/>
        </w:rPr>
        <w:t>.</w:t>
      </w:r>
    </w:p>
    <w:p w14:paraId="6F16A5CA" w14:textId="77777777" w:rsidR="006B601C" w:rsidRPr="007F6248" w:rsidRDefault="006B601C" w:rsidP="00B92225">
      <w:pPr>
        <w:spacing w:after="120" w:line="240" w:lineRule="auto"/>
        <w:jc w:val="both"/>
        <w:rPr>
          <w:rFonts w:ascii="Verdana" w:hAnsi="Verdana"/>
          <w:sz w:val="20"/>
          <w:szCs w:val="20"/>
        </w:rPr>
      </w:pPr>
    </w:p>
    <w:p w14:paraId="52E332B0" w14:textId="77777777" w:rsidR="006B601C" w:rsidRPr="007F6248" w:rsidRDefault="006B601C" w:rsidP="00B92225">
      <w:pPr>
        <w:spacing w:after="120" w:line="240" w:lineRule="auto"/>
        <w:jc w:val="both"/>
        <w:rPr>
          <w:rFonts w:ascii="Verdana" w:hAnsi="Verdana"/>
          <w:sz w:val="20"/>
          <w:szCs w:val="20"/>
        </w:rPr>
      </w:pPr>
    </w:p>
    <w:p w14:paraId="711C70F6" w14:textId="77777777" w:rsidR="006B601C" w:rsidRPr="007F6248" w:rsidRDefault="006B601C" w:rsidP="00B92225">
      <w:pPr>
        <w:spacing w:after="120" w:line="240" w:lineRule="auto"/>
        <w:jc w:val="both"/>
        <w:rPr>
          <w:rFonts w:ascii="Verdana" w:hAnsi="Verdana"/>
          <w:sz w:val="20"/>
          <w:szCs w:val="20"/>
        </w:rPr>
      </w:pPr>
    </w:p>
    <w:p w14:paraId="6B268433" w14:textId="77777777" w:rsidR="006B601C" w:rsidRPr="007F6248" w:rsidRDefault="006B601C" w:rsidP="00B92225">
      <w:pPr>
        <w:spacing w:after="120" w:line="240" w:lineRule="auto"/>
        <w:jc w:val="both"/>
        <w:rPr>
          <w:rFonts w:ascii="Verdana" w:hAnsi="Verdana"/>
          <w:sz w:val="20"/>
          <w:szCs w:val="20"/>
        </w:rPr>
      </w:pPr>
    </w:p>
    <w:p w14:paraId="3FAA9C07" w14:textId="77777777" w:rsidR="006B601C" w:rsidRPr="007F6248" w:rsidRDefault="006B601C" w:rsidP="00B92225">
      <w:pPr>
        <w:spacing w:after="120" w:line="240" w:lineRule="auto"/>
        <w:jc w:val="both"/>
        <w:rPr>
          <w:rFonts w:ascii="Verdana" w:hAnsi="Verdana"/>
          <w:sz w:val="20"/>
          <w:szCs w:val="20"/>
        </w:rPr>
      </w:pPr>
    </w:p>
    <w:p w14:paraId="0F3089FE" w14:textId="77777777" w:rsidR="006B601C" w:rsidRPr="007F6248" w:rsidRDefault="006B601C" w:rsidP="00B92225">
      <w:pPr>
        <w:spacing w:after="120" w:line="240" w:lineRule="auto"/>
        <w:jc w:val="both"/>
        <w:rPr>
          <w:rFonts w:ascii="Verdana" w:hAnsi="Verdana"/>
          <w:sz w:val="20"/>
          <w:szCs w:val="20"/>
        </w:rPr>
      </w:pPr>
    </w:p>
    <w:tbl>
      <w:tblPr>
        <w:tblStyle w:val="TabelacomGrelha"/>
        <w:tblW w:w="0" w:type="auto"/>
        <w:tblLook w:val="04A0" w:firstRow="1" w:lastRow="0" w:firstColumn="1" w:lastColumn="0" w:noHBand="0" w:noVBand="1"/>
      </w:tblPr>
      <w:tblGrid>
        <w:gridCol w:w="1016"/>
        <w:gridCol w:w="2083"/>
        <w:gridCol w:w="2927"/>
      </w:tblGrid>
      <w:tr w:rsidR="00262E11" w14:paraId="58C30561" w14:textId="77777777" w:rsidTr="001B24E7">
        <w:tc>
          <w:tcPr>
            <w:tcW w:w="1016" w:type="dxa"/>
          </w:tcPr>
          <w:p w14:paraId="542A99C2" w14:textId="77777777" w:rsidR="006B601C" w:rsidRPr="007F6248" w:rsidRDefault="00351CEC" w:rsidP="00B92225">
            <w:pPr>
              <w:spacing w:after="120"/>
              <w:jc w:val="both"/>
              <w:rPr>
                <w:rFonts w:ascii="Verdana" w:hAnsi="Verdana"/>
              </w:rPr>
            </w:pPr>
            <w:r w:rsidRPr="007F6248">
              <w:rPr>
                <w:rFonts w:ascii="Verdana" w:hAnsi="Verdana"/>
              </w:rPr>
              <w:t>Versão</w:t>
            </w:r>
          </w:p>
        </w:tc>
        <w:tc>
          <w:tcPr>
            <w:tcW w:w="2083" w:type="dxa"/>
          </w:tcPr>
          <w:p w14:paraId="01598212" w14:textId="77777777" w:rsidR="006B601C" w:rsidRPr="007F6248" w:rsidRDefault="00351CEC" w:rsidP="00B92225">
            <w:pPr>
              <w:spacing w:after="120"/>
              <w:jc w:val="both"/>
              <w:rPr>
                <w:rFonts w:ascii="Verdana" w:hAnsi="Verdana"/>
              </w:rPr>
            </w:pPr>
            <w:r w:rsidRPr="007F6248">
              <w:rPr>
                <w:rFonts w:ascii="Verdana" w:hAnsi="Verdana"/>
              </w:rPr>
              <w:t>Data</w:t>
            </w:r>
          </w:p>
        </w:tc>
        <w:tc>
          <w:tcPr>
            <w:tcW w:w="2927" w:type="dxa"/>
          </w:tcPr>
          <w:p w14:paraId="61DF90CD" w14:textId="77777777" w:rsidR="006B601C" w:rsidRPr="007F6248" w:rsidRDefault="00351CEC" w:rsidP="00B92225">
            <w:pPr>
              <w:spacing w:after="120"/>
              <w:jc w:val="both"/>
              <w:rPr>
                <w:rFonts w:ascii="Verdana" w:hAnsi="Verdana"/>
              </w:rPr>
            </w:pPr>
            <w:r w:rsidRPr="007F6248">
              <w:rPr>
                <w:rFonts w:ascii="Verdana" w:hAnsi="Verdana"/>
              </w:rPr>
              <w:t>Alterações</w:t>
            </w:r>
          </w:p>
        </w:tc>
      </w:tr>
      <w:tr w:rsidR="00262E11" w14:paraId="0922E9CD" w14:textId="77777777" w:rsidTr="001B24E7">
        <w:tc>
          <w:tcPr>
            <w:tcW w:w="1016" w:type="dxa"/>
          </w:tcPr>
          <w:p w14:paraId="4CB237AC" w14:textId="77777777" w:rsidR="006B601C" w:rsidRPr="007F6248" w:rsidRDefault="00351CEC" w:rsidP="00B92225">
            <w:pPr>
              <w:spacing w:after="120"/>
              <w:jc w:val="both"/>
              <w:rPr>
                <w:rFonts w:ascii="Verdana" w:hAnsi="Verdana"/>
              </w:rPr>
            </w:pPr>
            <w:r w:rsidRPr="007F6248">
              <w:rPr>
                <w:rFonts w:ascii="Verdana" w:hAnsi="Verdana"/>
              </w:rPr>
              <w:t>1</w:t>
            </w:r>
          </w:p>
        </w:tc>
        <w:tc>
          <w:tcPr>
            <w:tcW w:w="2083" w:type="dxa"/>
          </w:tcPr>
          <w:p w14:paraId="6C0EAEBA" w14:textId="77777777" w:rsidR="006B601C" w:rsidRPr="007F6248" w:rsidRDefault="00351CEC" w:rsidP="00B92225">
            <w:pPr>
              <w:spacing w:after="120"/>
              <w:jc w:val="both"/>
              <w:rPr>
                <w:rFonts w:ascii="Verdana" w:hAnsi="Verdana"/>
              </w:rPr>
            </w:pPr>
            <w:r>
              <w:rPr>
                <w:rFonts w:ascii="Verdana" w:hAnsi="Verdana"/>
              </w:rPr>
              <w:t>Dezembro</w:t>
            </w:r>
            <w:r w:rsidRPr="007F6248">
              <w:rPr>
                <w:rFonts w:ascii="Verdana" w:hAnsi="Verdana"/>
              </w:rPr>
              <w:t xml:space="preserve"> 20</w:t>
            </w:r>
            <w:r w:rsidR="00384472" w:rsidRPr="007F6248">
              <w:rPr>
                <w:rFonts w:ascii="Verdana" w:hAnsi="Verdana"/>
              </w:rPr>
              <w:t>22</w:t>
            </w:r>
          </w:p>
        </w:tc>
        <w:tc>
          <w:tcPr>
            <w:tcW w:w="2927" w:type="dxa"/>
          </w:tcPr>
          <w:p w14:paraId="0A520F55" w14:textId="77777777" w:rsidR="006B601C" w:rsidRPr="007F6248" w:rsidRDefault="00351CEC" w:rsidP="00B92225">
            <w:pPr>
              <w:spacing w:after="120"/>
              <w:jc w:val="both"/>
              <w:rPr>
                <w:rFonts w:ascii="Verdana" w:hAnsi="Verdana"/>
              </w:rPr>
            </w:pPr>
            <w:r w:rsidRPr="007F6248">
              <w:rPr>
                <w:rFonts w:ascii="Verdana" w:hAnsi="Verdana"/>
              </w:rPr>
              <w:t>-</w:t>
            </w:r>
          </w:p>
        </w:tc>
      </w:tr>
    </w:tbl>
    <w:p w14:paraId="1B70209C" w14:textId="77777777" w:rsidR="006B601C" w:rsidRPr="007F6248" w:rsidRDefault="006B601C" w:rsidP="00B92225">
      <w:pPr>
        <w:spacing w:after="120" w:line="240" w:lineRule="auto"/>
        <w:jc w:val="both"/>
        <w:rPr>
          <w:rFonts w:ascii="Verdana" w:hAnsi="Verdana"/>
          <w:sz w:val="20"/>
          <w:szCs w:val="20"/>
        </w:rPr>
      </w:pPr>
    </w:p>
    <w:p w14:paraId="379FD0EC" w14:textId="77777777" w:rsidR="006B601C" w:rsidRPr="007F6248" w:rsidRDefault="006B601C" w:rsidP="00B92225">
      <w:pPr>
        <w:spacing w:after="120" w:line="240" w:lineRule="auto"/>
        <w:jc w:val="both"/>
        <w:rPr>
          <w:rFonts w:ascii="Verdana" w:hAnsi="Verdana"/>
          <w:sz w:val="20"/>
          <w:szCs w:val="20"/>
        </w:rPr>
      </w:pPr>
    </w:p>
    <w:p w14:paraId="091EB5D2" w14:textId="77777777" w:rsidR="006B601C" w:rsidRPr="007F6248" w:rsidRDefault="00351CEC" w:rsidP="00B92225">
      <w:pPr>
        <w:spacing w:after="120" w:line="240" w:lineRule="auto"/>
        <w:jc w:val="both"/>
        <w:rPr>
          <w:rFonts w:ascii="Verdana" w:hAnsi="Verdana"/>
          <w:sz w:val="20"/>
          <w:szCs w:val="20"/>
        </w:rPr>
      </w:pPr>
      <w:r w:rsidRPr="007F6248">
        <w:rPr>
          <w:rFonts w:ascii="Verdana" w:hAnsi="Verdana"/>
          <w:sz w:val="20"/>
          <w:szCs w:val="20"/>
        </w:rPr>
        <w:br w:type="page"/>
      </w:r>
    </w:p>
    <w:p w14:paraId="7A31E2B9" w14:textId="77777777" w:rsidR="006B601C" w:rsidRDefault="00351CEC" w:rsidP="00B92225">
      <w:pPr>
        <w:spacing w:after="120" w:line="240" w:lineRule="auto"/>
        <w:jc w:val="both"/>
        <w:rPr>
          <w:rFonts w:ascii="Verdana" w:hAnsi="Verdana"/>
          <w:b/>
          <w:sz w:val="20"/>
          <w:szCs w:val="20"/>
        </w:rPr>
      </w:pPr>
      <w:r w:rsidRPr="007F6248">
        <w:rPr>
          <w:rFonts w:ascii="Verdana" w:hAnsi="Verdana"/>
          <w:b/>
          <w:sz w:val="20"/>
          <w:szCs w:val="20"/>
        </w:rPr>
        <w:lastRenderedPageBreak/>
        <w:t>ÍNDICE</w:t>
      </w:r>
    </w:p>
    <w:p w14:paraId="66D3BE34" w14:textId="77777777" w:rsidR="00541BC0" w:rsidRPr="00541BC0" w:rsidRDefault="00351CEC" w:rsidP="00A43C9E">
      <w:pPr>
        <w:pStyle w:val="ndice1"/>
        <w:rPr>
          <w:rFonts w:eastAsiaTheme="minorEastAsia"/>
          <w:noProof/>
          <w:lang w:eastAsia="pt-PT"/>
        </w:rPr>
      </w:pPr>
      <w:r w:rsidRPr="00541BC0">
        <w:fldChar w:fldCharType="begin"/>
      </w:r>
      <w:r w:rsidRPr="00541BC0">
        <w:instrText xml:space="preserve"> TOC \h \z \t "Parágrafo da Lista;4;Bullet;2;Bullet 1;3;Título 1;1;Título1.;1" </w:instrText>
      </w:r>
      <w:r w:rsidRPr="00541BC0">
        <w:fldChar w:fldCharType="separate"/>
      </w:r>
      <w:hyperlink w:anchor="_Toc121239250" w:history="1">
        <w:r w:rsidRPr="00541BC0">
          <w:rPr>
            <w:rStyle w:val="Hiperligao"/>
            <w:rFonts w:ascii="Verdana" w:hAnsi="Verdana"/>
            <w:noProof/>
            <w:sz w:val="20"/>
            <w:szCs w:val="20"/>
          </w:rPr>
          <w:t>INTRODUÇÃO</w:t>
        </w:r>
        <w:r w:rsidRPr="00541BC0">
          <w:rPr>
            <w:noProof/>
            <w:webHidden/>
          </w:rPr>
          <w:tab/>
        </w:r>
        <w:r w:rsidRPr="00541BC0">
          <w:rPr>
            <w:noProof/>
            <w:webHidden/>
          </w:rPr>
          <w:fldChar w:fldCharType="begin"/>
        </w:r>
        <w:r w:rsidRPr="00541BC0">
          <w:rPr>
            <w:noProof/>
            <w:webHidden/>
          </w:rPr>
          <w:instrText xml:space="preserve"> PAGEREF _Toc121239250 \h </w:instrText>
        </w:r>
        <w:r w:rsidRPr="00541BC0">
          <w:rPr>
            <w:noProof/>
            <w:webHidden/>
          </w:rPr>
        </w:r>
        <w:r w:rsidRPr="00541BC0">
          <w:rPr>
            <w:noProof/>
            <w:webHidden/>
          </w:rPr>
          <w:fldChar w:fldCharType="separate"/>
        </w:r>
        <w:r w:rsidR="008E252E">
          <w:rPr>
            <w:noProof/>
            <w:webHidden/>
          </w:rPr>
          <w:t>5</w:t>
        </w:r>
        <w:r w:rsidRPr="00541BC0">
          <w:rPr>
            <w:noProof/>
            <w:webHidden/>
          </w:rPr>
          <w:fldChar w:fldCharType="end"/>
        </w:r>
      </w:hyperlink>
    </w:p>
    <w:p w14:paraId="6434B96A" w14:textId="77777777" w:rsidR="00541BC0" w:rsidRPr="00541BC0" w:rsidRDefault="00C845D7" w:rsidP="00A43C9E">
      <w:pPr>
        <w:pStyle w:val="ndice1"/>
        <w:rPr>
          <w:rFonts w:eastAsiaTheme="minorEastAsia"/>
          <w:noProof/>
          <w:lang w:eastAsia="pt-PT"/>
        </w:rPr>
      </w:pPr>
      <w:hyperlink w:anchor="_Toc121239251" w:history="1">
        <w:r w:rsidRPr="00541BC0">
          <w:rPr>
            <w:rStyle w:val="Hiperligao"/>
            <w:rFonts w:ascii="Verdana" w:hAnsi="Verdana"/>
            <w:noProof/>
            <w:sz w:val="20"/>
            <w:szCs w:val="20"/>
          </w:rPr>
          <w:t>1.</w:t>
        </w:r>
        <w:r w:rsidRPr="00541BC0">
          <w:rPr>
            <w:rFonts w:eastAsiaTheme="minorEastAsia"/>
            <w:noProof/>
            <w:lang w:eastAsia="pt-PT"/>
          </w:rPr>
          <w:tab/>
        </w:r>
        <w:r w:rsidRPr="00541BC0">
          <w:rPr>
            <w:rStyle w:val="Hiperligao"/>
            <w:rFonts w:ascii="Verdana" w:hAnsi="Verdana"/>
            <w:noProof/>
            <w:sz w:val="20"/>
            <w:szCs w:val="20"/>
          </w:rPr>
          <w:t>ORIENTAÇÕES PARA A ELABORAÇÃO DO RELATÓRIO DO ACIDENTE</w:t>
        </w:r>
        <w:r w:rsidRPr="00541BC0">
          <w:rPr>
            <w:noProof/>
            <w:webHidden/>
          </w:rPr>
          <w:tab/>
        </w:r>
        <w:r w:rsidRPr="00541BC0">
          <w:rPr>
            <w:noProof/>
            <w:webHidden/>
          </w:rPr>
          <w:fldChar w:fldCharType="begin"/>
        </w:r>
        <w:r w:rsidRPr="00541BC0">
          <w:rPr>
            <w:noProof/>
            <w:webHidden/>
          </w:rPr>
          <w:instrText xml:space="preserve"> PAGEREF _Toc121239251 \h </w:instrText>
        </w:r>
        <w:r w:rsidRPr="00541BC0">
          <w:rPr>
            <w:noProof/>
            <w:webHidden/>
          </w:rPr>
        </w:r>
        <w:r w:rsidRPr="00541BC0">
          <w:rPr>
            <w:noProof/>
            <w:webHidden/>
          </w:rPr>
          <w:fldChar w:fldCharType="separate"/>
        </w:r>
        <w:r w:rsidR="008E252E">
          <w:rPr>
            <w:noProof/>
            <w:webHidden/>
          </w:rPr>
          <w:t>6</w:t>
        </w:r>
        <w:r w:rsidRPr="00541BC0">
          <w:rPr>
            <w:noProof/>
            <w:webHidden/>
          </w:rPr>
          <w:fldChar w:fldCharType="end"/>
        </w:r>
      </w:hyperlink>
    </w:p>
    <w:p w14:paraId="55BA0042" w14:textId="77777777" w:rsidR="00541BC0" w:rsidRPr="00541BC0" w:rsidRDefault="00C845D7" w:rsidP="00A43C9E">
      <w:pPr>
        <w:pStyle w:val="ndice1"/>
        <w:rPr>
          <w:rStyle w:val="Hiperligao"/>
          <w:rFonts w:ascii="Verdana" w:hAnsi="Verdana"/>
          <w:noProof/>
          <w:sz w:val="20"/>
          <w:szCs w:val="20"/>
        </w:rPr>
      </w:pPr>
      <w:hyperlink w:anchor="_Toc121239252" w:history="1">
        <w:r w:rsidRPr="00541BC0">
          <w:rPr>
            <w:rStyle w:val="Hiperligao"/>
            <w:rFonts w:ascii="Verdana" w:hAnsi="Verdana"/>
            <w:noProof/>
            <w:sz w:val="20"/>
            <w:szCs w:val="20"/>
          </w:rPr>
          <w:t>1.1.</w:t>
        </w:r>
        <w:r w:rsidRPr="00541BC0">
          <w:rPr>
            <w:rStyle w:val="Hiperligao"/>
            <w:rFonts w:ascii="Verdana" w:hAnsi="Verdana"/>
            <w:noProof/>
            <w:sz w:val="20"/>
            <w:szCs w:val="20"/>
          </w:rPr>
          <w:tab/>
        </w:r>
        <w:r w:rsidR="009D1D2A" w:rsidRPr="00541BC0">
          <w:rPr>
            <w:rStyle w:val="Hiperligao"/>
            <w:rFonts w:ascii="Verdana" w:hAnsi="Verdana"/>
            <w:noProof/>
            <w:sz w:val="20"/>
            <w:szCs w:val="20"/>
          </w:rPr>
          <w:t>INFORMAÇÃO GERAL DO ACIDENTE</w:t>
        </w:r>
        <w:r w:rsidRPr="00541BC0">
          <w:rPr>
            <w:rStyle w:val="Hiperligao"/>
            <w:rFonts w:ascii="Verdana" w:hAnsi="Verdana"/>
            <w:noProof/>
            <w:webHidden/>
            <w:sz w:val="20"/>
            <w:szCs w:val="20"/>
          </w:rPr>
          <w:tab/>
        </w:r>
        <w:r w:rsidRPr="00541BC0">
          <w:rPr>
            <w:rStyle w:val="Hiperligao"/>
            <w:rFonts w:ascii="Verdana" w:hAnsi="Verdana"/>
            <w:noProof/>
            <w:webHidden/>
            <w:sz w:val="20"/>
            <w:szCs w:val="20"/>
          </w:rPr>
          <w:fldChar w:fldCharType="begin"/>
        </w:r>
        <w:r w:rsidRPr="00541BC0">
          <w:rPr>
            <w:rStyle w:val="Hiperligao"/>
            <w:rFonts w:ascii="Verdana" w:hAnsi="Verdana"/>
            <w:noProof/>
            <w:webHidden/>
            <w:sz w:val="20"/>
            <w:szCs w:val="20"/>
          </w:rPr>
          <w:instrText xml:space="preserve"> PAGEREF _Toc121239252 \h </w:instrText>
        </w:r>
        <w:r w:rsidRPr="00541BC0">
          <w:rPr>
            <w:rStyle w:val="Hiperligao"/>
            <w:rFonts w:ascii="Verdana" w:hAnsi="Verdana"/>
            <w:noProof/>
            <w:webHidden/>
            <w:sz w:val="20"/>
            <w:szCs w:val="20"/>
          </w:rPr>
        </w:r>
        <w:r w:rsidRPr="00541BC0">
          <w:rPr>
            <w:rStyle w:val="Hiperligao"/>
            <w:rFonts w:ascii="Verdana" w:hAnsi="Verdana"/>
            <w:noProof/>
            <w:webHidden/>
            <w:sz w:val="20"/>
            <w:szCs w:val="20"/>
          </w:rPr>
          <w:fldChar w:fldCharType="separate"/>
        </w:r>
        <w:r w:rsidR="008E252E">
          <w:rPr>
            <w:rStyle w:val="Hiperligao"/>
            <w:rFonts w:ascii="Verdana" w:hAnsi="Verdana"/>
            <w:noProof/>
            <w:webHidden/>
            <w:sz w:val="20"/>
            <w:szCs w:val="20"/>
          </w:rPr>
          <w:t>6</w:t>
        </w:r>
        <w:r w:rsidRPr="00541BC0">
          <w:rPr>
            <w:rStyle w:val="Hiperligao"/>
            <w:rFonts w:ascii="Verdana" w:hAnsi="Verdana"/>
            <w:noProof/>
            <w:webHidden/>
            <w:sz w:val="20"/>
            <w:szCs w:val="20"/>
          </w:rPr>
          <w:fldChar w:fldCharType="end"/>
        </w:r>
      </w:hyperlink>
    </w:p>
    <w:p w14:paraId="5BA8BB44" w14:textId="77777777" w:rsidR="00541BC0" w:rsidRPr="00541BC0" w:rsidRDefault="00C845D7">
      <w:pPr>
        <w:pStyle w:val="ndice2"/>
        <w:tabs>
          <w:tab w:val="left" w:pos="1100"/>
          <w:tab w:val="right" w:leader="dot" w:pos="9204"/>
        </w:tabs>
        <w:rPr>
          <w:rFonts w:ascii="Verdana" w:eastAsiaTheme="minorEastAsia" w:hAnsi="Verdana"/>
          <w:noProof/>
          <w:sz w:val="20"/>
          <w:szCs w:val="20"/>
          <w:lang w:eastAsia="pt-PT"/>
        </w:rPr>
      </w:pPr>
      <w:hyperlink w:anchor="_Toc121239253" w:history="1">
        <w:r w:rsidRPr="00541BC0">
          <w:rPr>
            <w:rStyle w:val="Hiperligao"/>
            <w:rFonts w:ascii="Verdana" w:hAnsi="Verdana"/>
            <w:noProof/>
            <w:sz w:val="20"/>
            <w:szCs w:val="20"/>
          </w:rPr>
          <w:t>1.1.1.</w:t>
        </w:r>
        <w:r w:rsidRPr="00541BC0">
          <w:rPr>
            <w:rFonts w:ascii="Verdana" w:eastAsiaTheme="minorEastAsia" w:hAnsi="Verdana"/>
            <w:noProof/>
            <w:sz w:val="20"/>
            <w:szCs w:val="20"/>
            <w:lang w:eastAsia="pt-PT"/>
          </w:rPr>
          <w:tab/>
        </w:r>
        <w:r w:rsidRPr="00541BC0">
          <w:rPr>
            <w:rStyle w:val="Hiperligao"/>
            <w:rFonts w:ascii="Verdana" w:hAnsi="Verdana"/>
            <w:noProof/>
            <w:sz w:val="20"/>
            <w:szCs w:val="20"/>
          </w:rPr>
          <w:t>Estabelecimento</w:t>
        </w:r>
        <w:r w:rsidRPr="00541BC0">
          <w:rPr>
            <w:rFonts w:ascii="Verdana" w:hAnsi="Verdana"/>
            <w:noProof/>
            <w:webHidden/>
            <w:sz w:val="20"/>
            <w:szCs w:val="20"/>
          </w:rPr>
          <w:tab/>
        </w:r>
        <w:r w:rsidRPr="00541BC0">
          <w:rPr>
            <w:rFonts w:ascii="Verdana" w:hAnsi="Verdana"/>
            <w:noProof/>
            <w:webHidden/>
            <w:sz w:val="20"/>
            <w:szCs w:val="20"/>
          </w:rPr>
          <w:fldChar w:fldCharType="begin"/>
        </w:r>
        <w:r w:rsidRPr="00541BC0">
          <w:rPr>
            <w:rFonts w:ascii="Verdana" w:hAnsi="Verdana"/>
            <w:noProof/>
            <w:webHidden/>
            <w:sz w:val="20"/>
            <w:szCs w:val="20"/>
          </w:rPr>
          <w:instrText xml:space="preserve"> PAGEREF _Toc121239253 \h </w:instrText>
        </w:r>
        <w:r w:rsidRPr="00541BC0">
          <w:rPr>
            <w:rFonts w:ascii="Verdana" w:hAnsi="Verdana"/>
            <w:noProof/>
            <w:webHidden/>
            <w:sz w:val="20"/>
            <w:szCs w:val="20"/>
          </w:rPr>
        </w:r>
        <w:r w:rsidRPr="00541BC0">
          <w:rPr>
            <w:rFonts w:ascii="Verdana" w:hAnsi="Verdana"/>
            <w:noProof/>
            <w:webHidden/>
            <w:sz w:val="20"/>
            <w:szCs w:val="20"/>
          </w:rPr>
          <w:fldChar w:fldCharType="separate"/>
        </w:r>
        <w:r w:rsidR="008E252E">
          <w:rPr>
            <w:rFonts w:ascii="Verdana" w:hAnsi="Verdana"/>
            <w:noProof/>
            <w:webHidden/>
            <w:sz w:val="20"/>
            <w:szCs w:val="20"/>
          </w:rPr>
          <w:t>6</w:t>
        </w:r>
        <w:r w:rsidRPr="00541BC0">
          <w:rPr>
            <w:rFonts w:ascii="Verdana" w:hAnsi="Verdana"/>
            <w:noProof/>
            <w:webHidden/>
            <w:sz w:val="20"/>
            <w:szCs w:val="20"/>
          </w:rPr>
          <w:fldChar w:fldCharType="end"/>
        </w:r>
      </w:hyperlink>
    </w:p>
    <w:p w14:paraId="732510FE" w14:textId="77777777" w:rsidR="00541BC0" w:rsidRPr="00541BC0" w:rsidRDefault="00C845D7">
      <w:pPr>
        <w:pStyle w:val="ndice2"/>
        <w:tabs>
          <w:tab w:val="left" w:pos="1100"/>
          <w:tab w:val="right" w:leader="dot" w:pos="9204"/>
        </w:tabs>
        <w:rPr>
          <w:rFonts w:ascii="Verdana" w:eastAsiaTheme="minorEastAsia" w:hAnsi="Verdana"/>
          <w:noProof/>
          <w:sz w:val="20"/>
          <w:szCs w:val="20"/>
          <w:lang w:eastAsia="pt-PT"/>
        </w:rPr>
      </w:pPr>
      <w:hyperlink w:anchor="_Toc121239254" w:history="1">
        <w:r w:rsidRPr="00541BC0">
          <w:rPr>
            <w:rStyle w:val="Hiperligao"/>
            <w:rFonts w:ascii="Verdana" w:hAnsi="Verdana"/>
            <w:noProof/>
            <w:sz w:val="20"/>
            <w:szCs w:val="20"/>
          </w:rPr>
          <w:t>1.1.2.</w:t>
        </w:r>
        <w:r w:rsidRPr="00541BC0">
          <w:rPr>
            <w:rFonts w:ascii="Verdana" w:eastAsiaTheme="minorEastAsia" w:hAnsi="Verdana"/>
            <w:noProof/>
            <w:sz w:val="20"/>
            <w:szCs w:val="20"/>
            <w:lang w:eastAsia="pt-PT"/>
          </w:rPr>
          <w:tab/>
        </w:r>
        <w:r w:rsidRPr="00541BC0">
          <w:rPr>
            <w:rStyle w:val="Hiperligao"/>
            <w:rFonts w:ascii="Verdana" w:hAnsi="Verdana"/>
            <w:noProof/>
            <w:sz w:val="20"/>
            <w:szCs w:val="20"/>
          </w:rPr>
          <w:t>Setor de atividade do estabelecimento/responsável pela ocorrência</w:t>
        </w:r>
        <w:r w:rsidRPr="00541BC0">
          <w:rPr>
            <w:rFonts w:ascii="Verdana" w:hAnsi="Verdana"/>
            <w:noProof/>
            <w:webHidden/>
            <w:sz w:val="20"/>
            <w:szCs w:val="20"/>
          </w:rPr>
          <w:tab/>
        </w:r>
        <w:r w:rsidRPr="00541BC0">
          <w:rPr>
            <w:rFonts w:ascii="Verdana" w:hAnsi="Verdana"/>
            <w:noProof/>
            <w:webHidden/>
            <w:sz w:val="20"/>
            <w:szCs w:val="20"/>
          </w:rPr>
          <w:fldChar w:fldCharType="begin"/>
        </w:r>
        <w:r w:rsidRPr="00541BC0">
          <w:rPr>
            <w:rFonts w:ascii="Verdana" w:hAnsi="Verdana"/>
            <w:noProof/>
            <w:webHidden/>
            <w:sz w:val="20"/>
            <w:szCs w:val="20"/>
          </w:rPr>
          <w:instrText xml:space="preserve"> PAGEREF _Toc121239254 \h </w:instrText>
        </w:r>
        <w:r w:rsidRPr="00541BC0">
          <w:rPr>
            <w:rFonts w:ascii="Verdana" w:hAnsi="Verdana"/>
            <w:noProof/>
            <w:webHidden/>
            <w:sz w:val="20"/>
            <w:szCs w:val="20"/>
          </w:rPr>
        </w:r>
        <w:r w:rsidRPr="00541BC0">
          <w:rPr>
            <w:rFonts w:ascii="Verdana" w:hAnsi="Verdana"/>
            <w:noProof/>
            <w:webHidden/>
            <w:sz w:val="20"/>
            <w:szCs w:val="20"/>
          </w:rPr>
          <w:fldChar w:fldCharType="separate"/>
        </w:r>
        <w:r w:rsidR="008E252E">
          <w:rPr>
            <w:rFonts w:ascii="Verdana" w:hAnsi="Verdana"/>
            <w:noProof/>
            <w:webHidden/>
            <w:sz w:val="20"/>
            <w:szCs w:val="20"/>
          </w:rPr>
          <w:t>6</w:t>
        </w:r>
        <w:r w:rsidRPr="00541BC0">
          <w:rPr>
            <w:rFonts w:ascii="Verdana" w:hAnsi="Verdana"/>
            <w:noProof/>
            <w:webHidden/>
            <w:sz w:val="20"/>
            <w:szCs w:val="20"/>
          </w:rPr>
          <w:fldChar w:fldCharType="end"/>
        </w:r>
      </w:hyperlink>
    </w:p>
    <w:p w14:paraId="7009D2B0" w14:textId="77777777" w:rsidR="00541BC0" w:rsidRPr="00541BC0" w:rsidRDefault="00C845D7">
      <w:pPr>
        <w:pStyle w:val="ndice2"/>
        <w:tabs>
          <w:tab w:val="left" w:pos="1100"/>
          <w:tab w:val="right" w:leader="dot" w:pos="9204"/>
        </w:tabs>
        <w:rPr>
          <w:rFonts w:ascii="Verdana" w:eastAsiaTheme="minorEastAsia" w:hAnsi="Verdana"/>
          <w:noProof/>
          <w:sz w:val="20"/>
          <w:szCs w:val="20"/>
          <w:lang w:eastAsia="pt-PT"/>
        </w:rPr>
      </w:pPr>
      <w:hyperlink w:anchor="_Toc121239278" w:history="1">
        <w:r w:rsidRPr="00541BC0">
          <w:rPr>
            <w:rStyle w:val="Hiperligao"/>
            <w:rFonts w:ascii="Verdana" w:hAnsi="Verdana"/>
            <w:noProof/>
            <w:sz w:val="20"/>
            <w:szCs w:val="20"/>
          </w:rPr>
          <w:t>1.1.3.</w:t>
        </w:r>
        <w:r w:rsidRPr="00541BC0">
          <w:rPr>
            <w:rFonts w:ascii="Verdana" w:eastAsiaTheme="minorEastAsia" w:hAnsi="Verdana"/>
            <w:noProof/>
            <w:sz w:val="20"/>
            <w:szCs w:val="20"/>
            <w:lang w:eastAsia="pt-PT"/>
          </w:rPr>
          <w:tab/>
        </w:r>
        <w:r w:rsidRPr="00541BC0">
          <w:rPr>
            <w:rStyle w:val="Hiperligao"/>
            <w:rFonts w:ascii="Verdana" w:hAnsi="Verdana"/>
            <w:noProof/>
            <w:sz w:val="20"/>
            <w:szCs w:val="20"/>
          </w:rPr>
          <w:t>Tipo de acidente</w:t>
        </w:r>
        <w:r w:rsidRPr="00541BC0">
          <w:rPr>
            <w:rFonts w:ascii="Verdana" w:hAnsi="Verdana"/>
            <w:noProof/>
            <w:webHidden/>
            <w:sz w:val="20"/>
            <w:szCs w:val="20"/>
          </w:rPr>
          <w:tab/>
        </w:r>
        <w:r w:rsidRPr="00541BC0">
          <w:rPr>
            <w:rFonts w:ascii="Verdana" w:hAnsi="Verdana"/>
            <w:noProof/>
            <w:webHidden/>
            <w:sz w:val="20"/>
            <w:szCs w:val="20"/>
          </w:rPr>
          <w:fldChar w:fldCharType="begin"/>
        </w:r>
        <w:r w:rsidRPr="00541BC0">
          <w:rPr>
            <w:rFonts w:ascii="Verdana" w:hAnsi="Verdana"/>
            <w:noProof/>
            <w:webHidden/>
            <w:sz w:val="20"/>
            <w:szCs w:val="20"/>
          </w:rPr>
          <w:instrText xml:space="preserve"> PAGEREF _Toc121239278 \h </w:instrText>
        </w:r>
        <w:r w:rsidRPr="00541BC0">
          <w:rPr>
            <w:rFonts w:ascii="Verdana" w:hAnsi="Verdana"/>
            <w:noProof/>
            <w:webHidden/>
            <w:sz w:val="20"/>
            <w:szCs w:val="20"/>
          </w:rPr>
        </w:r>
        <w:r w:rsidRPr="00541BC0">
          <w:rPr>
            <w:rFonts w:ascii="Verdana" w:hAnsi="Verdana"/>
            <w:noProof/>
            <w:webHidden/>
            <w:sz w:val="20"/>
            <w:szCs w:val="20"/>
          </w:rPr>
          <w:fldChar w:fldCharType="separate"/>
        </w:r>
        <w:r w:rsidR="008E252E">
          <w:rPr>
            <w:rFonts w:ascii="Verdana" w:hAnsi="Verdana"/>
            <w:noProof/>
            <w:webHidden/>
            <w:sz w:val="20"/>
            <w:szCs w:val="20"/>
          </w:rPr>
          <w:t>7</w:t>
        </w:r>
        <w:r w:rsidRPr="00541BC0">
          <w:rPr>
            <w:rFonts w:ascii="Verdana" w:hAnsi="Verdana"/>
            <w:noProof/>
            <w:webHidden/>
            <w:sz w:val="20"/>
            <w:szCs w:val="20"/>
          </w:rPr>
          <w:fldChar w:fldCharType="end"/>
        </w:r>
      </w:hyperlink>
    </w:p>
    <w:p w14:paraId="43E491DD" w14:textId="77777777" w:rsidR="00541BC0" w:rsidRPr="00541BC0" w:rsidRDefault="00C845D7">
      <w:pPr>
        <w:pStyle w:val="ndice2"/>
        <w:tabs>
          <w:tab w:val="left" w:pos="1100"/>
          <w:tab w:val="right" w:leader="dot" w:pos="9204"/>
        </w:tabs>
        <w:rPr>
          <w:rFonts w:ascii="Verdana" w:eastAsiaTheme="minorEastAsia" w:hAnsi="Verdana"/>
          <w:noProof/>
          <w:sz w:val="20"/>
          <w:szCs w:val="20"/>
          <w:lang w:eastAsia="pt-PT"/>
        </w:rPr>
      </w:pPr>
      <w:hyperlink w:anchor="_Toc121239279" w:history="1">
        <w:r w:rsidRPr="00541BC0">
          <w:rPr>
            <w:rStyle w:val="Hiperligao"/>
            <w:rFonts w:ascii="Verdana" w:hAnsi="Verdana"/>
            <w:noProof/>
            <w:sz w:val="20"/>
            <w:szCs w:val="20"/>
          </w:rPr>
          <w:t>1.1.4.</w:t>
        </w:r>
        <w:r w:rsidRPr="00541BC0">
          <w:rPr>
            <w:rFonts w:ascii="Verdana" w:eastAsiaTheme="minorEastAsia" w:hAnsi="Verdana"/>
            <w:noProof/>
            <w:sz w:val="20"/>
            <w:szCs w:val="20"/>
            <w:lang w:eastAsia="pt-PT"/>
          </w:rPr>
          <w:tab/>
        </w:r>
        <w:r w:rsidRPr="00541BC0">
          <w:rPr>
            <w:rStyle w:val="Hiperligao"/>
            <w:rFonts w:ascii="Verdana" w:hAnsi="Verdana"/>
            <w:noProof/>
            <w:sz w:val="20"/>
            <w:szCs w:val="20"/>
          </w:rPr>
          <w:t>Origem do acidente</w:t>
        </w:r>
        <w:r w:rsidRPr="00541BC0">
          <w:rPr>
            <w:rFonts w:ascii="Verdana" w:hAnsi="Verdana"/>
            <w:noProof/>
            <w:webHidden/>
            <w:sz w:val="20"/>
            <w:szCs w:val="20"/>
          </w:rPr>
          <w:tab/>
        </w:r>
        <w:r w:rsidRPr="00541BC0">
          <w:rPr>
            <w:rFonts w:ascii="Verdana" w:hAnsi="Verdana"/>
            <w:noProof/>
            <w:webHidden/>
            <w:sz w:val="20"/>
            <w:szCs w:val="20"/>
          </w:rPr>
          <w:fldChar w:fldCharType="begin"/>
        </w:r>
        <w:r w:rsidRPr="00541BC0">
          <w:rPr>
            <w:rFonts w:ascii="Verdana" w:hAnsi="Verdana"/>
            <w:noProof/>
            <w:webHidden/>
            <w:sz w:val="20"/>
            <w:szCs w:val="20"/>
          </w:rPr>
          <w:instrText xml:space="preserve"> PAGEREF _Toc121239279 \h </w:instrText>
        </w:r>
        <w:r w:rsidRPr="00541BC0">
          <w:rPr>
            <w:rFonts w:ascii="Verdana" w:hAnsi="Verdana"/>
            <w:noProof/>
            <w:webHidden/>
            <w:sz w:val="20"/>
            <w:szCs w:val="20"/>
          </w:rPr>
        </w:r>
        <w:r w:rsidRPr="00541BC0">
          <w:rPr>
            <w:rFonts w:ascii="Verdana" w:hAnsi="Verdana"/>
            <w:noProof/>
            <w:webHidden/>
            <w:sz w:val="20"/>
            <w:szCs w:val="20"/>
          </w:rPr>
          <w:fldChar w:fldCharType="separate"/>
        </w:r>
        <w:r w:rsidR="008E252E">
          <w:rPr>
            <w:rFonts w:ascii="Verdana" w:hAnsi="Verdana"/>
            <w:noProof/>
            <w:webHidden/>
            <w:sz w:val="20"/>
            <w:szCs w:val="20"/>
          </w:rPr>
          <w:t>7</w:t>
        </w:r>
        <w:r w:rsidRPr="00541BC0">
          <w:rPr>
            <w:rFonts w:ascii="Verdana" w:hAnsi="Verdana"/>
            <w:noProof/>
            <w:webHidden/>
            <w:sz w:val="20"/>
            <w:szCs w:val="20"/>
          </w:rPr>
          <w:fldChar w:fldCharType="end"/>
        </w:r>
      </w:hyperlink>
    </w:p>
    <w:p w14:paraId="32BCA2BA" w14:textId="77777777" w:rsidR="00541BC0" w:rsidRPr="00541BC0" w:rsidRDefault="00C845D7">
      <w:pPr>
        <w:pStyle w:val="ndice2"/>
        <w:tabs>
          <w:tab w:val="left" w:pos="1100"/>
          <w:tab w:val="right" w:leader="dot" w:pos="9204"/>
        </w:tabs>
        <w:rPr>
          <w:rFonts w:ascii="Verdana" w:eastAsiaTheme="minorEastAsia" w:hAnsi="Verdana"/>
          <w:noProof/>
          <w:sz w:val="20"/>
          <w:szCs w:val="20"/>
          <w:lang w:eastAsia="pt-PT"/>
        </w:rPr>
      </w:pPr>
      <w:hyperlink w:anchor="_Toc121239280" w:history="1">
        <w:r w:rsidRPr="00541BC0">
          <w:rPr>
            <w:rStyle w:val="Hiperligao"/>
            <w:rFonts w:ascii="Verdana" w:hAnsi="Verdana"/>
            <w:noProof/>
            <w:sz w:val="20"/>
            <w:szCs w:val="20"/>
          </w:rPr>
          <w:t>1.1.5.</w:t>
        </w:r>
        <w:r w:rsidRPr="00541BC0">
          <w:rPr>
            <w:rFonts w:ascii="Verdana" w:eastAsiaTheme="minorEastAsia" w:hAnsi="Verdana"/>
            <w:noProof/>
            <w:sz w:val="20"/>
            <w:szCs w:val="20"/>
            <w:lang w:eastAsia="pt-PT"/>
          </w:rPr>
          <w:tab/>
        </w:r>
        <w:r w:rsidRPr="00541BC0">
          <w:rPr>
            <w:rStyle w:val="Hiperligao"/>
            <w:rFonts w:ascii="Verdana" w:hAnsi="Verdana"/>
            <w:noProof/>
            <w:sz w:val="20"/>
            <w:szCs w:val="20"/>
          </w:rPr>
          <w:t>Data e hora do acidente</w:t>
        </w:r>
        <w:r w:rsidRPr="00541BC0">
          <w:rPr>
            <w:rFonts w:ascii="Verdana" w:hAnsi="Verdana"/>
            <w:noProof/>
            <w:webHidden/>
            <w:sz w:val="20"/>
            <w:szCs w:val="20"/>
          </w:rPr>
          <w:tab/>
        </w:r>
        <w:r w:rsidRPr="00541BC0">
          <w:rPr>
            <w:rFonts w:ascii="Verdana" w:hAnsi="Verdana"/>
            <w:noProof/>
            <w:webHidden/>
            <w:sz w:val="20"/>
            <w:szCs w:val="20"/>
          </w:rPr>
          <w:fldChar w:fldCharType="begin"/>
        </w:r>
        <w:r w:rsidRPr="00541BC0">
          <w:rPr>
            <w:rFonts w:ascii="Verdana" w:hAnsi="Verdana"/>
            <w:noProof/>
            <w:webHidden/>
            <w:sz w:val="20"/>
            <w:szCs w:val="20"/>
          </w:rPr>
          <w:instrText xml:space="preserve"> PAGEREF _Toc121239280 \h </w:instrText>
        </w:r>
        <w:r w:rsidRPr="00541BC0">
          <w:rPr>
            <w:rFonts w:ascii="Verdana" w:hAnsi="Verdana"/>
            <w:noProof/>
            <w:webHidden/>
            <w:sz w:val="20"/>
            <w:szCs w:val="20"/>
          </w:rPr>
        </w:r>
        <w:r w:rsidRPr="00541BC0">
          <w:rPr>
            <w:rFonts w:ascii="Verdana" w:hAnsi="Verdana"/>
            <w:noProof/>
            <w:webHidden/>
            <w:sz w:val="20"/>
            <w:szCs w:val="20"/>
          </w:rPr>
          <w:fldChar w:fldCharType="separate"/>
        </w:r>
        <w:r w:rsidR="008E252E">
          <w:rPr>
            <w:rFonts w:ascii="Verdana" w:hAnsi="Verdana"/>
            <w:noProof/>
            <w:webHidden/>
            <w:sz w:val="20"/>
            <w:szCs w:val="20"/>
          </w:rPr>
          <w:t>7</w:t>
        </w:r>
        <w:r w:rsidRPr="00541BC0">
          <w:rPr>
            <w:rFonts w:ascii="Verdana" w:hAnsi="Verdana"/>
            <w:noProof/>
            <w:webHidden/>
            <w:sz w:val="20"/>
            <w:szCs w:val="20"/>
          </w:rPr>
          <w:fldChar w:fldCharType="end"/>
        </w:r>
      </w:hyperlink>
    </w:p>
    <w:p w14:paraId="09BB9270" w14:textId="77777777" w:rsidR="00541BC0" w:rsidRPr="00541BC0" w:rsidRDefault="00C845D7">
      <w:pPr>
        <w:pStyle w:val="ndice2"/>
        <w:tabs>
          <w:tab w:val="left" w:pos="1100"/>
          <w:tab w:val="right" w:leader="dot" w:pos="9204"/>
        </w:tabs>
        <w:rPr>
          <w:rFonts w:ascii="Verdana" w:eastAsiaTheme="minorEastAsia" w:hAnsi="Verdana"/>
          <w:noProof/>
          <w:sz w:val="20"/>
          <w:szCs w:val="20"/>
          <w:lang w:eastAsia="pt-PT"/>
        </w:rPr>
      </w:pPr>
      <w:hyperlink w:anchor="_Toc121239281" w:history="1">
        <w:r w:rsidRPr="00541BC0">
          <w:rPr>
            <w:rStyle w:val="Hiperligao"/>
            <w:rFonts w:ascii="Verdana" w:hAnsi="Verdana"/>
            <w:noProof/>
            <w:sz w:val="20"/>
            <w:szCs w:val="20"/>
          </w:rPr>
          <w:t>1.1.6.</w:t>
        </w:r>
        <w:r w:rsidRPr="00541BC0">
          <w:rPr>
            <w:rFonts w:ascii="Verdana" w:eastAsiaTheme="minorEastAsia" w:hAnsi="Verdana"/>
            <w:noProof/>
            <w:sz w:val="20"/>
            <w:szCs w:val="20"/>
            <w:lang w:eastAsia="pt-PT"/>
          </w:rPr>
          <w:tab/>
        </w:r>
        <w:r w:rsidRPr="00541BC0">
          <w:rPr>
            <w:rStyle w:val="Hiperligao"/>
            <w:rFonts w:ascii="Verdana" w:hAnsi="Verdana"/>
            <w:noProof/>
            <w:sz w:val="20"/>
            <w:szCs w:val="20"/>
          </w:rPr>
          <w:t>Designação do acidente e dos efeitos imediatos</w:t>
        </w:r>
        <w:r w:rsidRPr="00541BC0">
          <w:rPr>
            <w:rFonts w:ascii="Verdana" w:hAnsi="Verdana"/>
            <w:noProof/>
            <w:webHidden/>
            <w:sz w:val="20"/>
            <w:szCs w:val="20"/>
          </w:rPr>
          <w:tab/>
        </w:r>
        <w:r w:rsidRPr="00541BC0">
          <w:rPr>
            <w:rFonts w:ascii="Verdana" w:hAnsi="Verdana"/>
            <w:noProof/>
            <w:webHidden/>
            <w:sz w:val="20"/>
            <w:szCs w:val="20"/>
          </w:rPr>
          <w:fldChar w:fldCharType="begin"/>
        </w:r>
        <w:r w:rsidRPr="00541BC0">
          <w:rPr>
            <w:rFonts w:ascii="Verdana" w:hAnsi="Verdana"/>
            <w:noProof/>
            <w:webHidden/>
            <w:sz w:val="20"/>
            <w:szCs w:val="20"/>
          </w:rPr>
          <w:instrText xml:space="preserve"> PAGEREF _Toc121239281 \h </w:instrText>
        </w:r>
        <w:r w:rsidRPr="00541BC0">
          <w:rPr>
            <w:rFonts w:ascii="Verdana" w:hAnsi="Verdana"/>
            <w:noProof/>
            <w:webHidden/>
            <w:sz w:val="20"/>
            <w:szCs w:val="20"/>
          </w:rPr>
        </w:r>
        <w:r w:rsidRPr="00541BC0">
          <w:rPr>
            <w:rFonts w:ascii="Verdana" w:hAnsi="Verdana"/>
            <w:noProof/>
            <w:webHidden/>
            <w:sz w:val="20"/>
            <w:szCs w:val="20"/>
          </w:rPr>
          <w:fldChar w:fldCharType="separate"/>
        </w:r>
        <w:r w:rsidR="008E252E">
          <w:rPr>
            <w:rFonts w:ascii="Verdana" w:hAnsi="Verdana"/>
            <w:noProof/>
            <w:webHidden/>
            <w:sz w:val="20"/>
            <w:szCs w:val="20"/>
          </w:rPr>
          <w:t>8</w:t>
        </w:r>
        <w:r w:rsidRPr="00541BC0">
          <w:rPr>
            <w:rFonts w:ascii="Verdana" w:hAnsi="Verdana"/>
            <w:noProof/>
            <w:webHidden/>
            <w:sz w:val="20"/>
            <w:szCs w:val="20"/>
          </w:rPr>
          <w:fldChar w:fldCharType="end"/>
        </w:r>
      </w:hyperlink>
    </w:p>
    <w:p w14:paraId="7BED967F" w14:textId="77777777" w:rsidR="00541BC0" w:rsidRPr="00541BC0" w:rsidRDefault="00C845D7">
      <w:pPr>
        <w:pStyle w:val="ndice2"/>
        <w:tabs>
          <w:tab w:val="left" w:pos="1100"/>
          <w:tab w:val="right" w:leader="dot" w:pos="9204"/>
        </w:tabs>
        <w:rPr>
          <w:rFonts w:ascii="Verdana" w:eastAsiaTheme="minorEastAsia" w:hAnsi="Verdana"/>
          <w:noProof/>
          <w:sz w:val="20"/>
          <w:szCs w:val="20"/>
          <w:lang w:eastAsia="pt-PT"/>
        </w:rPr>
      </w:pPr>
      <w:hyperlink w:anchor="_Toc121239282" w:history="1">
        <w:r w:rsidRPr="00541BC0">
          <w:rPr>
            <w:rStyle w:val="Hiperligao"/>
            <w:rFonts w:ascii="Verdana" w:hAnsi="Verdana"/>
            <w:noProof/>
            <w:sz w:val="20"/>
            <w:szCs w:val="20"/>
          </w:rPr>
          <w:t>1.1.7.</w:t>
        </w:r>
        <w:r w:rsidRPr="00541BC0">
          <w:rPr>
            <w:rFonts w:ascii="Verdana" w:eastAsiaTheme="minorEastAsia" w:hAnsi="Verdana"/>
            <w:noProof/>
            <w:sz w:val="20"/>
            <w:szCs w:val="20"/>
            <w:lang w:eastAsia="pt-PT"/>
          </w:rPr>
          <w:tab/>
        </w:r>
        <w:r w:rsidRPr="00541BC0">
          <w:rPr>
            <w:rStyle w:val="Hiperligao"/>
            <w:rFonts w:ascii="Verdana" w:hAnsi="Verdana"/>
            <w:noProof/>
            <w:sz w:val="20"/>
            <w:szCs w:val="20"/>
          </w:rPr>
          <w:t>Efeitos do acidente</w:t>
        </w:r>
        <w:r w:rsidRPr="00541BC0">
          <w:rPr>
            <w:rFonts w:ascii="Verdana" w:hAnsi="Verdana"/>
            <w:noProof/>
            <w:webHidden/>
            <w:sz w:val="20"/>
            <w:szCs w:val="20"/>
          </w:rPr>
          <w:tab/>
        </w:r>
        <w:r w:rsidRPr="00541BC0">
          <w:rPr>
            <w:rFonts w:ascii="Verdana" w:hAnsi="Verdana"/>
            <w:noProof/>
            <w:webHidden/>
            <w:sz w:val="20"/>
            <w:szCs w:val="20"/>
          </w:rPr>
          <w:fldChar w:fldCharType="begin"/>
        </w:r>
        <w:r w:rsidRPr="00541BC0">
          <w:rPr>
            <w:rFonts w:ascii="Verdana" w:hAnsi="Verdana"/>
            <w:noProof/>
            <w:webHidden/>
            <w:sz w:val="20"/>
            <w:szCs w:val="20"/>
          </w:rPr>
          <w:instrText xml:space="preserve"> PAGEREF _Toc121239282 \h </w:instrText>
        </w:r>
        <w:r w:rsidRPr="00541BC0">
          <w:rPr>
            <w:rFonts w:ascii="Verdana" w:hAnsi="Verdana"/>
            <w:noProof/>
            <w:webHidden/>
            <w:sz w:val="20"/>
            <w:szCs w:val="20"/>
          </w:rPr>
        </w:r>
        <w:r w:rsidRPr="00541BC0">
          <w:rPr>
            <w:rFonts w:ascii="Verdana" w:hAnsi="Verdana"/>
            <w:noProof/>
            <w:webHidden/>
            <w:sz w:val="20"/>
            <w:szCs w:val="20"/>
          </w:rPr>
          <w:fldChar w:fldCharType="separate"/>
        </w:r>
        <w:r w:rsidR="008E252E">
          <w:rPr>
            <w:rFonts w:ascii="Verdana" w:hAnsi="Verdana"/>
            <w:noProof/>
            <w:webHidden/>
            <w:sz w:val="20"/>
            <w:szCs w:val="20"/>
          </w:rPr>
          <w:t>8</w:t>
        </w:r>
        <w:r w:rsidRPr="00541BC0">
          <w:rPr>
            <w:rFonts w:ascii="Verdana" w:hAnsi="Verdana"/>
            <w:noProof/>
            <w:webHidden/>
            <w:sz w:val="20"/>
            <w:szCs w:val="20"/>
          </w:rPr>
          <w:fldChar w:fldCharType="end"/>
        </w:r>
      </w:hyperlink>
    </w:p>
    <w:p w14:paraId="64B36EBC" w14:textId="77777777" w:rsidR="00541BC0" w:rsidRPr="00541BC0" w:rsidRDefault="00C845D7">
      <w:pPr>
        <w:pStyle w:val="ndice2"/>
        <w:tabs>
          <w:tab w:val="left" w:pos="1100"/>
          <w:tab w:val="right" w:leader="dot" w:pos="9204"/>
        </w:tabs>
        <w:rPr>
          <w:rFonts w:ascii="Verdana" w:eastAsiaTheme="minorEastAsia" w:hAnsi="Verdana"/>
          <w:noProof/>
          <w:sz w:val="20"/>
          <w:szCs w:val="20"/>
          <w:lang w:eastAsia="pt-PT"/>
        </w:rPr>
      </w:pPr>
      <w:hyperlink w:anchor="_Toc121239283" w:history="1">
        <w:r w:rsidRPr="00541BC0">
          <w:rPr>
            <w:rStyle w:val="Hiperligao"/>
            <w:rFonts w:ascii="Verdana" w:hAnsi="Verdana"/>
            <w:noProof/>
            <w:sz w:val="20"/>
            <w:szCs w:val="20"/>
          </w:rPr>
          <w:t>1.1.8.</w:t>
        </w:r>
        <w:r w:rsidRPr="00541BC0">
          <w:rPr>
            <w:rFonts w:ascii="Verdana" w:eastAsiaTheme="minorEastAsia" w:hAnsi="Verdana"/>
            <w:noProof/>
            <w:sz w:val="20"/>
            <w:szCs w:val="20"/>
            <w:lang w:eastAsia="pt-PT"/>
          </w:rPr>
          <w:tab/>
        </w:r>
        <w:r w:rsidRPr="00541BC0">
          <w:rPr>
            <w:rStyle w:val="Hiperligao"/>
            <w:rFonts w:ascii="Verdana" w:hAnsi="Verdana"/>
            <w:noProof/>
            <w:sz w:val="20"/>
            <w:szCs w:val="20"/>
          </w:rPr>
          <w:t>Danos registados</w:t>
        </w:r>
        <w:r w:rsidRPr="00541BC0">
          <w:rPr>
            <w:rFonts w:ascii="Verdana" w:hAnsi="Verdana"/>
            <w:noProof/>
            <w:webHidden/>
            <w:sz w:val="20"/>
            <w:szCs w:val="20"/>
          </w:rPr>
          <w:tab/>
        </w:r>
        <w:r w:rsidRPr="00541BC0">
          <w:rPr>
            <w:rFonts w:ascii="Verdana" w:hAnsi="Verdana"/>
            <w:noProof/>
            <w:webHidden/>
            <w:sz w:val="20"/>
            <w:szCs w:val="20"/>
          </w:rPr>
          <w:fldChar w:fldCharType="begin"/>
        </w:r>
        <w:r w:rsidRPr="00541BC0">
          <w:rPr>
            <w:rFonts w:ascii="Verdana" w:hAnsi="Verdana"/>
            <w:noProof/>
            <w:webHidden/>
            <w:sz w:val="20"/>
            <w:szCs w:val="20"/>
          </w:rPr>
          <w:instrText xml:space="preserve"> PAGEREF _Toc121239283 \h </w:instrText>
        </w:r>
        <w:r w:rsidRPr="00541BC0">
          <w:rPr>
            <w:rFonts w:ascii="Verdana" w:hAnsi="Verdana"/>
            <w:noProof/>
            <w:webHidden/>
            <w:sz w:val="20"/>
            <w:szCs w:val="20"/>
          </w:rPr>
        </w:r>
        <w:r w:rsidRPr="00541BC0">
          <w:rPr>
            <w:rFonts w:ascii="Verdana" w:hAnsi="Verdana"/>
            <w:noProof/>
            <w:webHidden/>
            <w:sz w:val="20"/>
            <w:szCs w:val="20"/>
          </w:rPr>
          <w:fldChar w:fldCharType="separate"/>
        </w:r>
        <w:r w:rsidR="008E252E">
          <w:rPr>
            <w:rFonts w:ascii="Verdana" w:hAnsi="Verdana"/>
            <w:noProof/>
            <w:webHidden/>
            <w:sz w:val="20"/>
            <w:szCs w:val="20"/>
          </w:rPr>
          <w:t>8</w:t>
        </w:r>
        <w:r w:rsidRPr="00541BC0">
          <w:rPr>
            <w:rFonts w:ascii="Verdana" w:hAnsi="Verdana"/>
            <w:noProof/>
            <w:webHidden/>
            <w:sz w:val="20"/>
            <w:szCs w:val="20"/>
          </w:rPr>
          <w:fldChar w:fldCharType="end"/>
        </w:r>
      </w:hyperlink>
    </w:p>
    <w:p w14:paraId="52AC1204" w14:textId="77777777" w:rsidR="00541BC0" w:rsidRPr="00A43C9E" w:rsidRDefault="00C845D7" w:rsidP="00A43C9E">
      <w:pPr>
        <w:pStyle w:val="ndice1"/>
        <w:rPr>
          <w:rStyle w:val="Hiperligao"/>
          <w:rFonts w:ascii="Verdana" w:hAnsi="Verdana"/>
          <w:noProof/>
          <w:sz w:val="20"/>
          <w:szCs w:val="20"/>
        </w:rPr>
      </w:pPr>
      <w:hyperlink w:anchor="_Toc121239284" w:history="1">
        <w:r w:rsidRPr="00A43C9E">
          <w:rPr>
            <w:rStyle w:val="Hiperligao"/>
            <w:rFonts w:ascii="Verdana" w:hAnsi="Verdana"/>
            <w:noProof/>
            <w:sz w:val="20"/>
            <w:szCs w:val="20"/>
          </w:rPr>
          <w:t>1.2.</w:t>
        </w:r>
        <w:r w:rsidRPr="00A43C9E">
          <w:rPr>
            <w:rStyle w:val="Hiperligao"/>
            <w:rFonts w:ascii="Verdana" w:hAnsi="Verdana"/>
            <w:noProof/>
            <w:sz w:val="20"/>
            <w:szCs w:val="20"/>
          </w:rPr>
          <w:tab/>
          <w:t>DESCRIÇÃO DO ACIDENTE</w:t>
        </w:r>
        <w:r w:rsidRPr="00A43C9E">
          <w:rPr>
            <w:rStyle w:val="Hiperligao"/>
            <w:rFonts w:ascii="Verdana" w:hAnsi="Verdana"/>
            <w:noProof/>
            <w:webHidden/>
            <w:sz w:val="20"/>
            <w:szCs w:val="20"/>
          </w:rPr>
          <w:tab/>
        </w:r>
        <w:r w:rsidRPr="00A43C9E">
          <w:rPr>
            <w:rStyle w:val="Hiperligao"/>
            <w:rFonts w:ascii="Verdana" w:hAnsi="Verdana"/>
            <w:noProof/>
            <w:webHidden/>
            <w:sz w:val="20"/>
            <w:szCs w:val="20"/>
          </w:rPr>
          <w:fldChar w:fldCharType="begin"/>
        </w:r>
        <w:r w:rsidRPr="00A43C9E">
          <w:rPr>
            <w:rStyle w:val="Hiperligao"/>
            <w:rFonts w:ascii="Verdana" w:hAnsi="Verdana"/>
            <w:noProof/>
            <w:webHidden/>
            <w:sz w:val="20"/>
            <w:szCs w:val="20"/>
          </w:rPr>
          <w:instrText xml:space="preserve"> PAGEREF _Toc121239284 \h </w:instrText>
        </w:r>
        <w:r w:rsidRPr="00A43C9E">
          <w:rPr>
            <w:rStyle w:val="Hiperligao"/>
            <w:rFonts w:ascii="Verdana" w:hAnsi="Verdana"/>
            <w:noProof/>
            <w:webHidden/>
            <w:sz w:val="20"/>
            <w:szCs w:val="20"/>
          </w:rPr>
        </w:r>
        <w:r w:rsidRPr="00A43C9E">
          <w:rPr>
            <w:rStyle w:val="Hiperligao"/>
            <w:rFonts w:ascii="Verdana" w:hAnsi="Verdana"/>
            <w:noProof/>
            <w:webHidden/>
            <w:sz w:val="20"/>
            <w:szCs w:val="20"/>
          </w:rPr>
          <w:fldChar w:fldCharType="separate"/>
        </w:r>
        <w:r w:rsidR="008E252E">
          <w:rPr>
            <w:rStyle w:val="Hiperligao"/>
            <w:rFonts w:ascii="Verdana" w:hAnsi="Verdana"/>
            <w:noProof/>
            <w:webHidden/>
            <w:sz w:val="20"/>
            <w:szCs w:val="20"/>
          </w:rPr>
          <w:t>8</w:t>
        </w:r>
        <w:r w:rsidRPr="00A43C9E">
          <w:rPr>
            <w:rStyle w:val="Hiperligao"/>
            <w:rFonts w:ascii="Verdana" w:hAnsi="Verdana"/>
            <w:noProof/>
            <w:webHidden/>
            <w:sz w:val="20"/>
            <w:szCs w:val="20"/>
          </w:rPr>
          <w:fldChar w:fldCharType="end"/>
        </w:r>
      </w:hyperlink>
    </w:p>
    <w:p w14:paraId="2E3BF6A0" w14:textId="77777777" w:rsidR="00541BC0" w:rsidRPr="009D1D2A" w:rsidRDefault="00C845D7" w:rsidP="009D1D2A">
      <w:pPr>
        <w:pStyle w:val="ndice2"/>
        <w:tabs>
          <w:tab w:val="left" w:pos="1100"/>
          <w:tab w:val="right" w:leader="dot" w:pos="9204"/>
        </w:tabs>
        <w:rPr>
          <w:rStyle w:val="Hiperligao"/>
          <w:rFonts w:ascii="Verdana" w:hAnsi="Verdana"/>
          <w:noProof/>
          <w:sz w:val="20"/>
          <w:szCs w:val="20"/>
        </w:rPr>
      </w:pPr>
      <w:hyperlink w:anchor="_Toc121239285" w:history="1">
        <w:r w:rsidRPr="009D1D2A">
          <w:rPr>
            <w:rStyle w:val="Hiperligao"/>
            <w:rFonts w:ascii="Verdana" w:hAnsi="Verdana"/>
            <w:noProof/>
            <w:sz w:val="20"/>
            <w:szCs w:val="20"/>
          </w:rPr>
          <w:t>1.2.1.</w:t>
        </w:r>
        <w:r w:rsidRPr="009D1D2A">
          <w:rPr>
            <w:rStyle w:val="Hiperligao"/>
            <w:rFonts w:ascii="Verdana" w:hAnsi="Verdana"/>
            <w:noProof/>
            <w:sz w:val="20"/>
            <w:szCs w:val="20"/>
          </w:rPr>
          <w:tab/>
          <w:t>Substâncias perigosas envolvidas no acidente</w:t>
        </w:r>
        <w:r w:rsidRPr="009D1D2A">
          <w:rPr>
            <w:rStyle w:val="Hiperligao"/>
            <w:rFonts w:ascii="Verdana" w:hAnsi="Verdana"/>
            <w:noProof/>
            <w:webHidden/>
            <w:sz w:val="20"/>
            <w:szCs w:val="20"/>
          </w:rPr>
          <w:tab/>
        </w:r>
        <w:r w:rsidRPr="009D1D2A">
          <w:rPr>
            <w:rStyle w:val="Hiperligao"/>
            <w:rFonts w:ascii="Verdana" w:hAnsi="Verdana"/>
            <w:noProof/>
            <w:webHidden/>
            <w:sz w:val="20"/>
            <w:szCs w:val="20"/>
          </w:rPr>
          <w:fldChar w:fldCharType="begin"/>
        </w:r>
        <w:r w:rsidRPr="009D1D2A">
          <w:rPr>
            <w:rStyle w:val="Hiperligao"/>
            <w:rFonts w:ascii="Verdana" w:hAnsi="Verdana"/>
            <w:noProof/>
            <w:webHidden/>
            <w:sz w:val="20"/>
            <w:szCs w:val="20"/>
          </w:rPr>
          <w:instrText xml:space="preserve"> PAGEREF _Toc121239285 \h </w:instrText>
        </w:r>
        <w:r w:rsidRPr="009D1D2A">
          <w:rPr>
            <w:rStyle w:val="Hiperligao"/>
            <w:rFonts w:ascii="Verdana" w:hAnsi="Verdana"/>
            <w:noProof/>
            <w:webHidden/>
            <w:sz w:val="20"/>
            <w:szCs w:val="20"/>
          </w:rPr>
        </w:r>
        <w:r w:rsidRPr="009D1D2A">
          <w:rPr>
            <w:rStyle w:val="Hiperligao"/>
            <w:rFonts w:ascii="Verdana" w:hAnsi="Verdana"/>
            <w:noProof/>
            <w:webHidden/>
            <w:sz w:val="20"/>
            <w:szCs w:val="20"/>
          </w:rPr>
          <w:fldChar w:fldCharType="separate"/>
        </w:r>
        <w:r w:rsidR="008E252E">
          <w:rPr>
            <w:rStyle w:val="Hiperligao"/>
            <w:rFonts w:ascii="Verdana" w:hAnsi="Verdana"/>
            <w:noProof/>
            <w:webHidden/>
            <w:sz w:val="20"/>
            <w:szCs w:val="20"/>
          </w:rPr>
          <w:t>8</w:t>
        </w:r>
        <w:r w:rsidRPr="009D1D2A">
          <w:rPr>
            <w:rStyle w:val="Hiperligao"/>
            <w:rFonts w:ascii="Verdana" w:hAnsi="Verdana"/>
            <w:noProof/>
            <w:webHidden/>
            <w:sz w:val="20"/>
            <w:szCs w:val="20"/>
          </w:rPr>
          <w:fldChar w:fldCharType="end"/>
        </w:r>
      </w:hyperlink>
    </w:p>
    <w:p w14:paraId="4D71236D" w14:textId="77777777" w:rsidR="00541BC0" w:rsidRPr="009D1D2A" w:rsidRDefault="00C845D7" w:rsidP="009D1D2A">
      <w:pPr>
        <w:pStyle w:val="ndice2"/>
        <w:tabs>
          <w:tab w:val="left" w:pos="1100"/>
          <w:tab w:val="right" w:leader="dot" w:pos="9204"/>
        </w:tabs>
        <w:rPr>
          <w:rStyle w:val="Hiperligao"/>
          <w:rFonts w:ascii="Verdana" w:hAnsi="Verdana"/>
          <w:noProof/>
          <w:sz w:val="20"/>
          <w:szCs w:val="20"/>
        </w:rPr>
      </w:pPr>
      <w:hyperlink w:anchor="_Toc121239294" w:history="1">
        <w:r w:rsidRPr="009D1D2A">
          <w:rPr>
            <w:rStyle w:val="Hiperligao"/>
            <w:rFonts w:ascii="Verdana" w:hAnsi="Verdana"/>
            <w:noProof/>
            <w:sz w:val="20"/>
            <w:szCs w:val="20"/>
          </w:rPr>
          <w:t>1.2.2.</w:t>
        </w:r>
        <w:r w:rsidRPr="009D1D2A">
          <w:rPr>
            <w:rStyle w:val="Hiperligao"/>
            <w:rFonts w:ascii="Verdana" w:hAnsi="Verdana"/>
            <w:noProof/>
            <w:sz w:val="20"/>
            <w:szCs w:val="20"/>
          </w:rPr>
          <w:tab/>
          <w:t>Local do acidente</w:t>
        </w:r>
        <w:r w:rsidRPr="009D1D2A">
          <w:rPr>
            <w:rStyle w:val="Hiperligao"/>
            <w:rFonts w:ascii="Verdana" w:hAnsi="Verdana"/>
            <w:noProof/>
            <w:webHidden/>
            <w:sz w:val="20"/>
            <w:szCs w:val="20"/>
          </w:rPr>
          <w:tab/>
        </w:r>
        <w:r w:rsidRPr="009D1D2A">
          <w:rPr>
            <w:rStyle w:val="Hiperligao"/>
            <w:rFonts w:ascii="Verdana" w:hAnsi="Verdana"/>
            <w:noProof/>
            <w:webHidden/>
            <w:sz w:val="20"/>
            <w:szCs w:val="20"/>
          </w:rPr>
          <w:fldChar w:fldCharType="begin"/>
        </w:r>
        <w:r w:rsidRPr="009D1D2A">
          <w:rPr>
            <w:rStyle w:val="Hiperligao"/>
            <w:rFonts w:ascii="Verdana" w:hAnsi="Verdana"/>
            <w:noProof/>
            <w:webHidden/>
            <w:sz w:val="20"/>
            <w:szCs w:val="20"/>
          </w:rPr>
          <w:instrText xml:space="preserve"> PAGEREF _Toc121239294 \h </w:instrText>
        </w:r>
        <w:r w:rsidRPr="009D1D2A">
          <w:rPr>
            <w:rStyle w:val="Hiperligao"/>
            <w:rFonts w:ascii="Verdana" w:hAnsi="Verdana"/>
            <w:noProof/>
            <w:webHidden/>
            <w:sz w:val="20"/>
            <w:szCs w:val="20"/>
          </w:rPr>
        </w:r>
        <w:r w:rsidRPr="009D1D2A">
          <w:rPr>
            <w:rStyle w:val="Hiperligao"/>
            <w:rFonts w:ascii="Verdana" w:hAnsi="Verdana"/>
            <w:noProof/>
            <w:webHidden/>
            <w:sz w:val="20"/>
            <w:szCs w:val="20"/>
          </w:rPr>
          <w:fldChar w:fldCharType="separate"/>
        </w:r>
        <w:r w:rsidR="008E252E">
          <w:rPr>
            <w:rStyle w:val="Hiperligao"/>
            <w:rFonts w:ascii="Verdana" w:hAnsi="Verdana"/>
            <w:noProof/>
            <w:webHidden/>
            <w:sz w:val="20"/>
            <w:szCs w:val="20"/>
          </w:rPr>
          <w:t>9</w:t>
        </w:r>
        <w:r w:rsidRPr="009D1D2A">
          <w:rPr>
            <w:rStyle w:val="Hiperligao"/>
            <w:rFonts w:ascii="Verdana" w:hAnsi="Verdana"/>
            <w:noProof/>
            <w:webHidden/>
            <w:sz w:val="20"/>
            <w:szCs w:val="20"/>
          </w:rPr>
          <w:fldChar w:fldCharType="end"/>
        </w:r>
      </w:hyperlink>
    </w:p>
    <w:p w14:paraId="0868FB7F" w14:textId="77777777" w:rsidR="00541BC0" w:rsidRPr="00541BC0" w:rsidRDefault="00C845D7" w:rsidP="009D1D2A">
      <w:pPr>
        <w:pStyle w:val="ndice4"/>
        <w:ind w:left="1418" w:hanging="992"/>
        <w:rPr>
          <w:noProof/>
        </w:rPr>
      </w:pPr>
      <w:hyperlink w:anchor="_Toc121239295" w:history="1">
        <w:r w:rsidRPr="00541BC0">
          <w:rPr>
            <w:rStyle w:val="Hiperligao"/>
            <w:rFonts w:ascii="Verdana" w:eastAsia="Times New Roman" w:hAnsi="Verdana" w:cs="Calibri"/>
            <w:bCs/>
            <w:noProof/>
            <w:sz w:val="20"/>
            <w:szCs w:val="20"/>
            <w:lang w:eastAsia="ar-SA"/>
          </w:rPr>
          <w:t>1.2.2.1.</w:t>
        </w:r>
        <w:r w:rsidRPr="00541BC0">
          <w:rPr>
            <w:noProof/>
          </w:rPr>
          <w:tab/>
        </w:r>
        <w:r w:rsidRPr="00541BC0">
          <w:rPr>
            <w:rStyle w:val="Hiperligao"/>
            <w:rFonts w:ascii="Verdana" w:eastAsia="Times New Roman" w:hAnsi="Verdana" w:cs="Arial"/>
            <w:bCs/>
            <w:noProof/>
            <w:sz w:val="20"/>
            <w:szCs w:val="20"/>
            <w:lang w:eastAsia="ar-SA"/>
          </w:rPr>
          <w:t xml:space="preserve">Descrição do local </w:t>
        </w:r>
        <w:r w:rsidRPr="00541BC0">
          <w:rPr>
            <w:rStyle w:val="Hiperligao"/>
            <w:rFonts w:ascii="Verdana" w:eastAsia="Times New Roman" w:hAnsi="Verdana" w:cs="Calibri"/>
            <w:bCs/>
            <w:noProof/>
            <w:sz w:val="20"/>
            <w:szCs w:val="20"/>
            <w:lang w:eastAsia="ar-SA"/>
          </w:rPr>
          <w:t>(estabelecimento ou local da ocorrência do acidente)</w:t>
        </w:r>
        <w:r w:rsidRPr="00541BC0">
          <w:rPr>
            <w:noProof/>
            <w:webHidden/>
          </w:rPr>
          <w:tab/>
        </w:r>
        <w:r w:rsidRPr="00541BC0">
          <w:rPr>
            <w:noProof/>
            <w:webHidden/>
          </w:rPr>
          <w:fldChar w:fldCharType="begin"/>
        </w:r>
        <w:r w:rsidRPr="00541BC0">
          <w:rPr>
            <w:noProof/>
            <w:webHidden/>
          </w:rPr>
          <w:instrText xml:space="preserve"> PAGEREF _Toc121239295 \h </w:instrText>
        </w:r>
        <w:r w:rsidRPr="00541BC0">
          <w:rPr>
            <w:noProof/>
            <w:webHidden/>
          </w:rPr>
        </w:r>
        <w:r w:rsidRPr="00541BC0">
          <w:rPr>
            <w:noProof/>
            <w:webHidden/>
          </w:rPr>
          <w:fldChar w:fldCharType="separate"/>
        </w:r>
        <w:r w:rsidR="008E252E">
          <w:rPr>
            <w:noProof/>
            <w:webHidden/>
          </w:rPr>
          <w:t>9</w:t>
        </w:r>
        <w:r w:rsidRPr="00541BC0">
          <w:rPr>
            <w:noProof/>
            <w:webHidden/>
          </w:rPr>
          <w:fldChar w:fldCharType="end"/>
        </w:r>
      </w:hyperlink>
    </w:p>
    <w:p w14:paraId="3E84E405" w14:textId="77777777" w:rsidR="00541BC0" w:rsidRPr="00541BC0" w:rsidRDefault="00C845D7" w:rsidP="009D1D2A">
      <w:pPr>
        <w:pStyle w:val="ndice4"/>
        <w:ind w:left="1418" w:hanging="992"/>
        <w:rPr>
          <w:noProof/>
        </w:rPr>
      </w:pPr>
      <w:hyperlink w:anchor="_Toc121239296" w:history="1">
        <w:r w:rsidRPr="00541BC0">
          <w:rPr>
            <w:rStyle w:val="Hiperligao"/>
            <w:rFonts w:ascii="Verdana" w:eastAsia="Times New Roman" w:hAnsi="Verdana" w:cs="Arial"/>
            <w:bCs/>
            <w:noProof/>
            <w:sz w:val="20"/>
            <w:szCs w:val="20"/>
            <w:lang w:eastAsia="ar-SA"/>
          </w:rPr>
          <w:t>1.2.2.2.</w:t>
        </w:r>
        <w:r w:rsidRPr="00541BC0">
          <w:rPr>
            <w:noProof/>
          </w:rPr>
          <w:tab/>
        </w:r>
        <w:r w:rsidRPr="00541BC0">
          <w:rPr>
            <w:rStyle w:val="Hiperligao"/>
            <w:rFonts w:ascii="Verdana" w:eastAsia="Times New Roman" w:hAnsi="Verdana" w:cs="Arial"/>
            <w:bCs/>
            <w:noProof/>
            <w:sz w:val="20"/>
            <w:szCs w:val="20"/>
            <w:lang w:eastAsia="ar-SA"/>
          </w:rPr>
          <w:t>Origem da falha do acidente (estabelecimento ou local da ocorrência do acidente)</w:t>
        </w:r>
        <w:r w:rsidRPr="00541BC0">
          <w:rPr>
            <w:noProof/>
            <w:webHidden/>
          </w:rPr>
          <w:tab/>
        </w:r>
        <w:r w:rsidRPr="00541BC0">
          <w:rPr>
            <w:noProof/>
            <w:webHidden/>
          </w:rPr>
          <w:fldChar w:fldCharType="begin"/>
        </w:r>
        <w:r w:rsidRPr="00541BC0">
          <w:rPr>
            <w:noProof/>
            <w:webHidden/>
          </w:rPr>
          <w:instrText xml:space="preserve"> PAGEREF _Toc121239296 \h </w:instrText>
        </w:r>
        <w:r w:rsidRPr="00541BC0">
          <w:rPr>
            <w:noProof/>
            <w:webHidden/>
          </w:rPr>
        </w:r>
        <w:r w:rsidRPr="00541BC0">
          <w:rPr>
            <w:noProof/>
            <w:webHidden/>
          </w:rPr>
          <w:fldChar w:fldCharType="separate"/>
        </w:r>
        <w:r w:rsidR="008E252E">
          <w:rPr>
            <w:noProof/>
            <w:webHidden/>
          </w:rPr>
          <w:t>10</w:t>
        </w:r>
        <w:r w:rsidRPr="00541BC0">
          <w:rPr>
            <w:noProof/>
            <w:webHidden/>
          </w:rPr>
          <w:fldChar w:fldCharType="end"/>
        </w:r>
      </w:hyperlink>
    </w:p>
    <w:p w14:paraId="0B2C6617" w14:textId="77777777" w:rsidR="00541BC0" w:rsidRPr="009D1D2A" w:rsidRDefault="00C845D7" w:rsidP="009D1D2A">
      <w:pPr>
        <w:pStyle w:val="ndice2"/>
        <w:tabs>
          <w:tab w:val="left" w:pos="1100"/>
          <w:tab w:val="right" w:leader="dot" w:pos="9204"/>
        </w:tabs>
        <w:rPr>
          <w:rStyle w:val="Hiperligao"/>
          <w:rFonts w:ascii="Verdana" w:hAnsi="Verdana"/>
          <w:noProof/>
          <w:sz w:val="20"/>
          <w:szCs w:val="20"/>
        </w:rPr>
      </w:pPr>
      <w:hyperlink w:anchor="_Toc121239297" w:history="1">
        <w:r w:rsidRPr="009D1D2A">
          <w:rPr>
            <w:rStyle w:val="Hiperligao"/>
            <w:rFonts w:ascii="Verdana" w:hAnsi="Verdana"/>
            <w:noProof/>
            <w:sz w:val="20"/>
            <w:szCs w:val="20"/>
          </w:rPr>
          <w:t>1.2.3.</w:t>
        </w:r>
        <w:r w:rsidRPr="009D1D2A">
          <w:rPr>
            <w:rStyle w:val="Hiperligao"/>
            <w:rFonts w:ascii="Verdana" w:hAnsi="Verdana"/>
            <w:noProof/>
            <w:sz w:val="20"/>
            <w:szCs w:val="20"/>
          </w:rPr>
          <w:tab/>
          <w:t>Causas do Acidente</w:t>
        </w:r>
        <w:r w:rsidRPr="009D1D2A">
          <w:rPr>
            <w:rStyle w:val="Hiperligao"/>
            <w:rFonts w:ascii="Verdana" w:hAnsi="Verdana"/>
            <w:noProof/>
            <w:webHidden/>
            <w:sz w:val="20"/>
            <w:szCs w:val="20"/>
          </w:rPr>
          <w:tab/>
        </w:r>
        <w:r w:rsidRPr="009D1D2A">
          <w:rPr>
            <w:rStyle w:val="Hiperligao"/>
            <w:rFonts w:ascii="Verdana" w:hAnsi="Verdana"/>
            <w:noProof/>
            <w:webHidden/>
            <w:sz w:val="20"/>
            <w:szCs w:val="20"/>
          </w:rPr>
          <w:fldChar w:fldCharType="begin"/>
        </w:r>
        <w:r w:rsidRPr="009D1D2A">
          <w:rPr>
            <w:rStyle w:val="Hiperligao"/>
            <w:rFonts w:ascii="Verdana" w:hAnsi="Verdana"/>
            <w:noProof/>
            <w:webHidden/>
            <w:sz w:val="20"/>
            <w:szCs w:val="20"/>
          </w:rPr>
          <w:instrText xml:space="preserve"> PAGEREF _Toc121239297 \h </w:instrText>
        </w:r>
        <w:r w:rsidRPr="009D1D2A">
          <w:rPr>
            <w:rStyle w:val="Hiperligao"/>
            <w:rFonts w:ascii="Verdana" w:hAnsi="Verdana"/>
            <w:noProof/>
            <w:webHidden/>
            <w:sz w:val="20"/>
            <w:szCs w:val="20"/>
          </w:rPr>
        </w:r>
        <w:r w:rsidRPr="009D1D2A">
          <w:rPr>
            <w:rStyle w:val="Hiperligao"/>
            <w:rFonts w:ascii="Verdana" w:hAnsi="Verdana"/>
            <w:noProof/>
            <w:webHidden/>
            <w:sz w:val="20"/>
            <w:szCs w:val="20"/>
          </w:rPr>
          <w:fldChar w:fldCharType="separate"/>
        </w:r>
        <w:r w:rsidR="008E252E">
          <w:rPr>
            <w:rStyle w:val="Hiperligao"/>
            <w:rFonts w:ascii="Verdana" w:hAnsi="Verdana"/>
            <w:noProof/>
            <w:webHidden/>
            <w:sz w:val="20"/>
            <w:szCs w:val="20"/>
          </w:rPr>
          <w:t>10</w:t>
        </w:r>
        <w:r w:rsidRPr="009D1D2A">
          <w:rPr>
            <w:rStyle w:val="Hiperligao"/>
            <w:rFonts w:ascii="Verdana" w:hAnsi="Verdana"/>
            <w:noProof/>
            <w:webHidden/>
            <w:sz w:val="20"/>
            <w:szCs w:val="20"/>
          </w:rPr>
          <w:fldChar w:fldCharType="end"/>
        </w:r>
      </w:hyperlink>
    </w:p>
    <w:p w14:paraId="415544C4" w14:textId="77777777" w:rsidR="00541BC0" w:rsidRPr="009D1D2A" w:rsidRDefault="00C845D7" w:rsidP="009D1D2A">
      <w:pPr>
        <w:pStyle w:val="ndice4"/>
        <w:ind w:left="1418" w:hanging="992"/>
        <w:rPr>
          <w:rStyle w:val="Hiperligao"/>
          <w:rFonts w:ascii="Verdana" w:eastAsia="Times New Roman" w:hAnsi="Verdana" w:cs="Calibri"/>
          <w:bCs/>
          <w:noProof/>
          <w:sz w:val="20"/>
          <w:szCs w:val="20"/>
          <w:lang w:eastAsia="ar-SA"/>
        </w:rPr>
      </w:pPr>
      <w:hyperlink w:anchor="_Toc121239298" w:history="1">
        <w:r w:rsidRPr="009D1D2A">
          <w:rPr>
            <w:rStyle w:val="Hiperligao"/>
            <w:rFonts w:ascii="Verdana" w:eastAsia="Times New Roman" w:hAnsi="Verdana" w:cs="Calibri"/>
            <w:bCs/>
            <w:noProof/>
            <w:sz w:val="20"/>
            <w:szCs w:val="20"/>
            <w:lang w:eastAsia="ar-SA"/>
          </w:rPr>
          <w:t>1.2.3.1.</w:t>
        </w:r>
        <w:r w:rsidRPr="009D1D2A">
          <w:rPr>
            <w:rStyle w:val="Hiperligao"/>
            <w:rFonts w:ascii="Verdana" w:eastAsia="Times New Roman" w:hAnsi="Verdana" w:cs="Calibri"/>
            <w:bCs/>
            <w:noProof/>
            <w:sz w:val="20"/>
            <w:szCs w:val="20"/>
            <w:lang w:eastAsia="ar-SA"/>
          </w:rPr>
          <w:tab/>
          <w:t>Origem da causa do acidente – Evento iniciador</w:t>
        </w:r>
        <w:r w:rsidRPr="009D1D2A">
          <w:rPr>
            <w:rStyle w:val="Hiperligao"/>
            <w:rFonts w:ascii="Verdana" w:eastAsia="Times New Roman" w:hAnsi="Verdana" w:cs="Calibri"/>
            <w:bCs/>
            <w:noProof/>
            <w:webHidden/>
            <w:sz w:val="20"/>
            <w:szCs w:val="20"/>
            <w:lang w:eastAsia="ar-SA"/>
          </w:rPr>
          <w:tab/>
        </w:r>
        <w:r w:rsidRPr="009D1D2A">
          <w:rPr>
            <w:rStyle w:val="Hiperligao"/>
            <w:rFonts w:ascii="Verdana" w:eastAsia="Times New Roman" w:hAnsi="Verdana" w:cs="Calibri"/>
            <w:bCs/>
            <w:noProof/>
            <w:webHidden/>
            <w:sz w:val="20"/>
            <w:szCs w:val="20"/>
            <w:lang w:eastAsia="ar-SA"/>
          </w:rPr>
          <w:fldChar w:fldCharType="begin"/>
        </w:r>
        <w:r w:rsidRPr="009D1D2A">
          <w:rPr>
            <w:rStyle w:val="Hiperligao"/>
            <w:rFonts w:ascii="Verdana" w:eastAsia="Times New Roman" w:hAnsi="Verdana" w:cs="Calibri"/>
            <w:bCs/>
            <w:noProof/>
            <w:webHidden/>
            <w:sz w:val="20"/>
            <w:szCs w:val="20"/>
            <w:lang w:eastAsia="ar-SA"/>
          </w:rPr>
          <w:instrText xml:space="preserve"> PAGEREF _Toc121239298 \h </w:instrText>
        </w:r>
        <w:r w:rsidRPr="009D1D2A">
          <w:rPr>
            <w:rStyle w:val="Hiperligao"/>
            <w:rFonts w:ascii="Verdana" w:eastAsia="Times New Roman" w:hAnsi="Verdana" w:cs="Calibri"/>
            <w:bCs/>
            <w:noProof/>
            <w:webHidden/>
            <w:sz w:val="20"/>
            <w:szCs w:val="20"/>
            <w:lang w:eastAsia="ar-SA"/>
          </w:rPr>
        </w:r>
        <w:r w:rsidRPr="009D1D2A">
          <w:rPr>
            <w:rStyle w:val="Hiperligao"/>
            <w:rFonts w:ascii="Verdana" w:eastAsia="Times New Roman" w:hAnsi="Verdana" w:cs="Calibri"/>
            <w:bCs/>
            <w:noProof/>
            <w:webHidden/>
            <w:sz w:val="20"/>
            <w:szCs w:val="20"/>
            <w:lang w:eastAsia="ar-SA"/>
          </w:rPr>
          <w:fldChar w:fldCharType="separate"/>
        </w:r>
        <w:r w:rsidR="008E252E">
          <w:rPr>
            <w:rStyle w:val="Hiperligao"/>
            <w:rFonts w:ascii="Verdana" w:eastAsia="Times New Roman" w:hAnsi="Verdana" w:cs="Calibri"/>
            <w:bCs/>
            <w:noProof/>
            <w:webHidden/>
            <w:sz w:val="20"/>
            <w:szCs w:val="20"/>
            <w:lang w:eastAsia="ar-SA"/>
          </w:rPr>
          <w:t>10</w:t>
        </w:r>
        <w:r w:rsidRPr="009D1D2A">
          <w:rPr>
            <w:rStyle w:val="Hiperligao"/>
            <w:rFonts w:ascii="Verdana" w:eastAsia="Times New Roman" w:hAnsi="Verdana" w:cs="Calibri"/>
            <w:bCs/>
            <w:noProof/>
            <w:webHidden/>
            <w:sz w:val="20"/>
            <w:szCs w:val="20"/>
            <w:lang w:eastAsia="ar-SA"/>
          </w:rPr>
          <w:fldChar w:fldCharType="end"/>
        </w:r>
      </w:hyperlink>
    </w:p>
    <w:p w14:paraId="7F3BE6D2" w14:textId="77777777" w:rsidR="00541BC0" w:rsidRPr="009D1D2A" w:rsidRDefault="00C845D7" w:rsidP="009D1D2A">
      <w:pPr>
        <w:pStyle w:val="ndice4"/>
        <w:ind w:left="1418" w:hanging="992"/>
        <w:rPr>
          <w:rStyle w:val="Hiperligao"/>
          <w:rFonts w:ascii="Verdana" w:eastAsia="Times New Roman" w:hAnsi="Verdana" w:cs="Calibri"/>
          <w:bCs/>
          <w:noProof/>
          <w:sz w:val="20"/>
          <w:szCs w:val="20"/>
          <w:lang w:eastAsia="ar-SA"/>
        </w:rPr>
      </w:pPr>
      <w:hyperlink w:anchor="_Toc121239299" w:history="1">
        <w:r w:rsidRPr="009D1D2A">
          <w:rPr>
            <w:rStyle w:val="Hiperligao"/>
            <w:rFonts w:ascii="Verdana" w:eastAsia="Times New Roman" w:hAnsi="Verdana" w:cs="Calibri"/>
            <w:bCs/>
            <w:noProof/>
            <w:sz w:val="20"/>
            <w:szCs w:val="20"/>
            <w:lang w:eastAsia="ar-SA"/>
          </w:rPr>
          <w:t>1.2.3.2.</w:t>
        </w:r>
        <w:r w:rsidRPr="009D1D2A">
          <w:rPr>
            <w:rStyle w:val="Hiperligao"/>
            <w:rFonts w:ascii="Verdana" w:eastAsia="Times New Roman" w:hAnsi="Verdana" w:cs="Calibri"/>
            <w:bCs/>
            <w:noProof/>
            <w:sz w:val="20"/>
            <w:szCs w:val="20"/>
            <w:lang w:eastAsia="ar-SA"/>
          </w:rPr>
          <w:tab/>
          <w:t>Descrição da causa do acidente – Evento iniciador</w:t>
        </w:r>
        <w:r w:rsidRPr="009D1D2A">
          <w:rPr>
            <w:rStyle w:val="Hiperligao"/>
            <w:rFonts w:ascii="Verdana" w:eastAsia="Times New Roman" w:hAnsi="Verdana" w:cs="Calibri"/>
            <w:bCs/>
            <w:noProof/>
            <w:webHidden/>
            <w:sz w:val="20"/>
            <w:szCs w:val="20"/>
            <w:lang w:eastAsia="ar-SA"/>
          </w:rPr>
          <w:tab/>
        </w:r>
        <w:r w:rsidRPr="009D1D2A">
          <w:rPr>
            <w:rStyle w:val="Hiperligao"/>
            <w:rFonts w:ascii="Verdana" w:eastAsia="Times New Roman" w:hAnsi="Verdana" w:cs="Calibri"/>
            <w:bCs/>
            <w:noProof/>
            <w:webHidden/>
            <w:sz w:val="20"/>
            <w:szCs w:val="20"/>
            <w:lang w:eastAsia="ar-SA"/>
          </w:rPr>
          <w:fldChar w:fldCharType="begin"/>
        </w:r>
        <w:r w:rsidRPr="009D1D2A">
          <w:rPr>
            <w:rStyle w:val="Hiperligao"/>
            <w:rFonts w:ascii="Verdana" w:eastAsia="Times New Roman" w:hAnsi="Verdana" w:cs="Calibri"/>
            <w:bCs/>
            <w:noProof/>
            <w:webHidden/>
            <w:sz w:val="20"/>
            <w:szCs w:val="20"/>
            <w:lang w:eastAsia="ar-SA"/>
          </w:rPr>
          <w:instrText xml:space="preserve"> PAGEREF _Toc121239299 \h </w:instrText>
        </w:r>
        <w:r w:rsidRPr="009D1D2A">
          <w:rPr>
            <w:rStyle w:val="Hiperligao"/>
            <w:rFonts w:ascii="Verdana" w:eastAsia="Times New Roman" w:hAnsi="Verdana" w:cs="Calibri"/>
            <w:bCs/>
            <w:noProof/>
            <w:webHidden/>
            <w:sz w:val="20"/>
            <w:szCs w:val="20"/>
            <w:lang w:eastAsia="ar-SA"/>
          </w:rPr>
        </w:r>
        <w:r w:rsidRPr="009D1D2A">
          <w:rPr>
            <w:rStyle w:val="Hiperligao"/>
            <w:rFonts w:ascii="Verdana" w:eastAsia="Times New Roman" w:hAnsi="Verdana" w:cs="Calibri"/>
            <w:bCs/>
            <w:noProof/>
            <w:webHidden/>
            <w:sz w:val="20"/>
            <w:szCs w:val="20"/>
            <w:lang w:eastAsia="ar-SA"/>
          </w:rPr>
          <w:fldChar w:fldCharType="separate"/>
        </w:r>
        <w:r w:rsidR="008E252E">
          <w:rPr>
            <w:rStyle w:val="Hiperligao"/>
            <w:rFonts w:ascii="Verdana" w:eastAsia="Times New Roman" w:hAnsi="Verdana" w:cs="Calibri"/>
            <w:bCs/>
            <w:noProof/>
            <w:webHidden/>
            <w:sz w:val="20"/>
            <w:szCs w:val="20"/>
            <w:lang w:eastAsia="ar-SA"/>
          </w:rPr>
          <w:t>10</w:t>
        </w:r>
        <w:r w:rsidRPr="009D1D2A">
          <w:rPr>
            <w:rStyle w:val="Hiperligao"/>
            <w:rFonts w:ascii="Verdana" w:eastAsia="Times New Roman" w:hAnsi="Verdana" w:cs="Calibri"/>
            <w:bCs/>
            <w:noProof/>
            <w:webHidden/>
            <w:sz w:val="20"/>
            <w:szCs w:val="20"/>
            <w:lang w:eastAsia="ar-SA"/>
          </w:rPr>
          <w:fldChar w:fldCharType="end"/>
        </w:r>
      </w:hyperlink>
    </w:p>
    <w:p w14:paraId="3812FB67" w14:textId="77777777" w:rsidR="00541BC0" w:rsidRPr="009D1D2A" w:rsidRDefault="00C845D7" w:rsidP="009D1D2A">
      <w:pPr>
        <w:pStyle w:val="ndice2"/>
        <w:tabs>
          <w:tab w:val="left" w:pos="1100"/>
          <w:tab w:val="right" w:leader="dot" w:pos="9204"/>
        </w:tabs>
        <w:rPr>
          <w:rStyle w:val="Hiperligao"/>
          <w:rFonts w:ascii="Verdana" w:hAnsi="Verdana"/>
          <w:noProof/>
          <w:sz w:val="20"/>
          <w:szCs w:val="20"/>
        </w:rPr>
      </w:pPr>
      <w:hyperlink w:anchor="_Toc121239300" w:history="1">
        <w:r w:rsidRPr="009D1D2A">
          <w:rPr>
            <w:rStyle w:val="Hiperligao"/>
            <w:rFonts w:ascii="Verdana" w:hAnsi="Verdana"/>
            <w:noProof/>
            <w:sz w:val="20"/>
            <w:szCs w:val="20"/>
          </w:rPr>
          <w:t>1.2.4.</w:t>
        </w:r>
        <w:r w:rsidRPr="009D1D2A">
          <w:rPr>
            <w:rStyle w:val="Hiperligao"/>
            <w:rFonts w:ascii="Verdana" w:hAnsi="Verdana"/>
            <w:noProof/>
            <w:sz w:val="20"/>
            <w:szCs w:val="20"/>
          </w:rPr>
          <w:tab/>
          <w:t>Evento crítico</w:t>
        </w:r>
        <w:r w:rsidRPr="009D1D2A">
          <w:rPr>
            <w:rStyle w:val="Hiperligao"/>
            <w:rFonts w:ascii="Verdana" w:hAnsi="Verdana"/>
            <w:noProof/>
            <w:webHidden/>
            <w:sz w:val="20"/>
            <w:szCs w:val="20"/>
          </w:rPr>
          <w:tab/>
        </w:r>
        <w:r w:rsidRPr="009D1D2A">
          <w:rPr>
            <w:rStyle w:val="Hiperligao"/>
            <w:rFonts w:ascii="Verdana" w:hAnsi="Verdana"/>
            <w:noProof/>
            <w:webHidden/>
            <w:sz w:val="20"/>
            <w:szCs w:val="20"/>
          </w:rPr>
          <w:fldChar w:fldCharType="begin"/>
        </w:r>
        <w:r w:rsidRPr="009D1D2A">
          <w:rPr>
            <w:rStyle w:val="Hiperligao"/>
            <w:rFonts w:ascii="Verdana" w:hAnsi="Verdana"/>
            <w:noProof/>
            <w:webHidden/>
            <w:sz w:val="20"/>
            <w:szCs w:val="20"/>
          </w:rPr>
          <w:instrText xml:space="preserve"> PAGEREF _Toc121239300 \h </w:instrText>
        </w:r>
        <w:r w:rsidRPr="009D1D2A">
          <w:rPr>
            <w:rStyle w:val="Hiperligao"/>
            <w:rFonts w:ascii="Verdana" w:hAnsi="Verdana"/>
            <w:noProof/>
            <w:webHidden/>
            <w:sz w:val="20"/>
            <w:szCs w:val="20"/>
          </w:rPr>
        </w:r>
        <w:r w:rsidRPr="009D1D2A">
          <w:rPr>
            <w:rStyle w:val="Hiperligao"/>
            <w:rFonts w:ascii="Verdana" w:hAnsi="Verdana"/>
            <w:noProof/>
            <w:webHidden/>
            <w:sz w:val="20"/>
            <w:szCs w:val="20"/>
          </w:rPr>
          <w:fldChar w:fldCharType="separate"/>
        </w:r>
        <w:r w:rsidR="008E252E">
          <w:rPr>
            <w:rStyle w:val="Hiperligao"/>
            <w:rFonts w:ascii="Verdana" w:hAnsi="Verdana"/>
            <w:noProof/>
            <w:webHidden/>
            <w:sz w:val="20"/>
            <w:szCs w:val="20"/>
          </w:rPr>
          <w:t>10</w:t>
        </w:r>
        <w:r w:rsidRPr="009D1D2A">
          <w:rPr>
            <w:rStyle w:val="Hiperligao"/>
            <w:rFonts w:ascii="Verdana" w:hAnsi="Verdana"/>
            <w:noProof/>
            <w:webHidden/>
            <w:sz w:val="20"/>
            <w:szCs w:val="20"/>
          </w:rPr>
          <w:fldChar w:fldCharType="end"/>
        </w:r>
      </w:hyperlink>
    </w:p>
    <w:p w14:paraId="4B4374A9" w14:textId="77777777" w:rsidR="00541BC0" w:rsidRPr="009D1D2A" w:rsidRDefault="00C845D7" w:rsidP="009D1D2A">
      <w:pPr>
        <w:pStyle w:val="ndice2"/>
        <w:tabs>
          <w:tab w:val="left" w:pos="1100"/>
          <w:tab w:val="right" w:leader="dot" w:pos="9204"/>
        </w:tabs>
        <w:rPr>
          <w:rStyle w:val="Hiperligao"/>
          <w:rFonts w:ascii="Verdana" w:hAnsi="Verdana"/>
          <w:noProof/>
          <w:sz w:val="20"/>
          <w:szCs w:val="20"/>
        </w:rPr>
      </w:pPr>
      <w:hyperlink w:anchor="_Toc121239304" w:history="1">
        <w:r w:rsidRPr="009D1D2A">
          <w:rPr>
            <w:rStyle w:val="Hiperligao"/>
            <w:rFonts w:ascii="Verdana" w:hAnsi="Verdana"/>
            <w:noProof/>
            <w:sz w:val="20"/>
            <w:szCs w:val="20"/>
          </w:rPr>
          <w:t>1.2.5.</w:t>
        </w:r>
        <w:r w:rsidRPr="009D1D2A">
          <w:rPr>
            <w:rStyle w:val="Hiperligao"/>
            <w:rFonts w:ascii="Verdana" w:hAnsi="Verdana"/>
            <w:noProof/>
            <w:sz w:val="20"/>
            <w:szCs w:val="20"/>
          </w:rPr>
          <w:tab/>
          <w:t>Fenómeno perigoso subsequente ao evento crítico</w:t>
        </w:r>
        <w:r w:rsidRPr="009D1D2A">
          <w:rPr>
            <w:rStyle w:val="Hiperligao"/>
            <w:rFonts w:ascii="Verdana" w:hAnsi="Verdana"/>
            <w:noProof/>
            <w:webHidden/>
            <w:sz w:val="20"/>
            <w:szCs w:val="20"/>
          </w:rPr>
          <w:tab/>
        </w:r>
        <w:r w:rsidRPr="009D1D2A">
          <w:rPr>
            <w:rStyle w:val="Hiperligao"/>
            <w:rFonts w:ascii="Verdana" w:hAnsi="Verdana"/>
            <w:noProof/>
            <w:webHidden/>
            <w:sz w:val="20"/>
            <w:szCs w:val="20"/>
          </w:rPr>
          <w:fldChar w:fldCharType="begin"/>
        </w:r>
        <w:r w:rsidRPr="009D1D2A">
          <w:rPr>
            <w:rStyle w:val="Hiperligao"/>
            <w:rFonts w:ascii="Verdana" w:hAnsi="Verdana"/>
            <w:noProof/>
            <w:webHidden/>
            <w:sz w:val="20"/>
            <w:szCs w:val="20"/>
          </w:rPr>
          <w:instrText xml:space="preserve"> PAGEREF _Toc121239304 \h </w:instrText>
        </w:r>
        <w:r w:rsidRPr="009D1D2A">
          <w:rPr>
            <w:rStyle w:val="Hiperligao"/>
            <w:rFonts w:ascii="Verdana" w:hAnsi="Verdana"/>
            <w:noProof/>
            <w:webHidden/>
            <w:sz w:val="20"/>
            <w:szCs w:val="20"/>
          </w:rPr>
        </w:r>
        <w:r w:rsidRPr="009D1D2A">
          <w:rPr>
            <w:rStyle w:val="Hiperligao"/>
            <w:rFonts w:ascii="Verdana" w:hAnsi="Verdana"/>
            <w:noProof/>
            <w:webHidden/>
            <w:sz w:val="20"/>
            <w:szCs w:val="20"/>
          </w:rPr>
          <w:fldChar w:fldCharType="separate"/>
        </w:r>
        <w:r w:rsidR="008E252E">
          <w:rPr>
            <w:rStyle w:val="Hiperligao"/>
            <w:rFonts w:ascii="Verdana" w:hAnsi="Verdana"/>
            <w:noProof/>
            <w:webHidden/>
            <w:sz w:val="20"/>
            <w:szCs w:val="20"/>
          </w:rPr>
          <w:t>11</w:t>
        </w:r>
        <w:r w:rsidRPr="009D1D2A">
          <w:rPr>
            <w:rStyle w:val="Hiperligao"/>
            <w:rFonts w:ascii="Verdana" w:hAnsi="Verdana"/>
            <w:noProof/>
            <w:webHidden/>
            <w:sz w:val="20"/>
            <w:szCs w:val="20"/>
          </w:rPr>
          <w:fldChar w:fldCharType="end"/>
        </w:r>
      </w:hyperlink>
    </w:p>
    <w:p w14:paraId="75DF53DA" w14:textId="77777777" w:rsidR="00541BC0" w:rsidRPr="009D1D2A" w:rsidRDefault="00C845D7" w:rsidP="009D1D2A">
      <w:pPr>
        <w:pStyle w:val="ndice4"/>
        <w:ind w:left="1418" w:hanging="992"/>
        <w:rPr>
          <w:rStyle w:val="Hiperligao"/>
          <w:rFonts w:ascii="Verdana" w:eastAsia="Times New Roman" w:hAnsi="Verdana" w:cs="Calibri"/>
          <w:bCs/>
          <w:noProof/>
          <w:sz w:val="20"/>
          <w:szCs w:val="20"/>
          <w:lang w:eastAsia="ar-SA"/>
        </w:rPr>
      </w:pPr>
      <w:hyperlink w:anchor="_Toc121239305" w:history="1">
        <w:r w:rsidRPr="009D1D2A">
          <w:rPr>
            <w:rStyle w:val="Hiperligao"/>
            <w:rFonts w:ascii="Verdana" w:eastAsia="Times New Roman" w:hAnsi="Verdana" w:cs="Calibri"/>
            <w:bCs/>
            <w:noProof/>
            <w:sz w:val="20"/>
            <w:szCs w:val="20"/>
            <w:lang w:eastAsia="ar-SA"/>
          </w:rPr>
          <w:t>1.2.5.1.</w:t>
        </w:r>
        <w:r w:rsidRPr="009D1D2A">
          <w:rPr>
            <w:rStyle w:val="Hiperligao"/>
            <w:rFonts w:ascii="Verdana" w:eastAsia="Times New Roman" w:hAnsi="Verdana" w:cs="Calibri"/>
            <w:bCs/>
            <w:noProof/>
            <w:sz w:val="20"/>
            <w:szCs w:val="20"/>
            <w:lang w:eastAsia="ar-SA"/>
          </w:rPr>
          <w:tab/>
          <w:t>Fenómeno perigoso</w:t>
        </w:r>
        <w:r w:rsidRPr="009D1D2A">
          <w:rPr>
            <w:rStyle w:val="Hiperligao"/>
            <w:rFonts w:ascii="Verdana" w:eastAsia="Times New Roman" w:hAnsi="Verdana" w:cs="Calibri"/>
            <w:bCs/>
            <w:noProof/>
            <w:webHidden/>
            <w:sz w:val="20"/>
            <w:szCs w:val="20"/>
            <w:lang w:eastAsia="ar-SA"/>
          </w:rPr>
          <w:tab/>
        </w:r>
        <w:r w:rsidRPr="009D1D2A">
          <w:rPr>
            <w:rStyle w:val="Hiperligao"/>
            <w:rFonts w:ascii="Verdana" w:eastAsia="Times New Roman" w:hAnsi="Verdana" w:cs="Calibri"/>
            <w:bCs/>
            <w:noProof/>
            <w:webHidden/>
            <w:sz w:val="20"/>
            <w:szCs w:val="20"/>
            <w:lang w:eastAsia="ar-SA"/>
          </w:rPr>
          <w:fldChar w:fldCharType="begin"/>
        </w:r>
        <w:r w:rsidRPr="009D1D2A">
          <w:rPr>
            <w:rStyle w:val="Hiperligao"/>
            <w:rFonts w:ascii="Verdana" w:eastAsia="Times New Roman" w:hAnsi="Verdana" w:cs="Calibri"/>
            <w:bCs/>
            <w:noProof/>
            <w:webHidden/>
            <w:sz w:val="20"/>
            <w:szCs w:val="20"/>
            <w:lang w:eastAsia="ar-SA"/>
          </w:rPr>
          <w:instrText xml:space="preserve"> PAGEREF _Toc121239305 \h </w:instrText>
        </w:r>
        <w:r w:rsidRPr="009D1D2A">
          <w:rPr>
            <w:rStyle w:val="Hiperligao"/>
            <w:rFonts w:ascii="Verdana" w:eastAsia="Times New Roman" w:hAnsi="Verdana" w:cs="Calibri"/>
            <w:bCs/>
            <w:noProof/>
            <w:webHidden/>
            <w:sz w:val="20"/>
            <w:szCs w:val="20"/>
            <w:lang w:eastAsia="ar-SA"/>
          </w:rPr>
        </w:r>
        <w:r w:rsidRPr="009D1D2A">
          <w:rPr>
            <w:rStyle w:val="Hiperligao"/>
            <w:rFonts w:ascii="Verdana" w:eastAsia="Times New Roman" w:hAnsi="Verdana" w:cs="Calibri"/>
            <w:bCs/>
            <w:noProof/>
            <w:webHidden/>
            <w:sz w:val="20"/>
            <w:szCs w:val="20"/>
            <w:lang w:eastAsia="ar-SA"/>
          </w:rPr>
          <w:fldChar w:fldCharType="separate"/>
        </w:r>
        <w:r w:rsidR="008E252E">
          <w:rPr>
            <w:rStyle w:val="Hiperligao"/>
            <w:rFonts w:ascii="Verdana" w:eastAsia="Times New Roman" w:hAnsi="Verdana" w:cs="Calibri"/>
            <w:bCs/>
            <w:noProof/>
            <w:webHidden/>
            <w:sz w:val="20"/>
            <w:szCs w:val="20"/>
            <w:lang w:eastAsia="ar-SA"/>
          </w:rPr>
          <w:t>11</w:t>
        </w:r>
        <w:r w:rsidRPr="009D1D2A">
          <w:rPr>
            <w:rStyle w:val="Hiperligao"/>
            <w:rFonts w:ascii="Verdana" w:eastAsia="Times New Roman" w:hAnsi="Verdana" w:cs="Calibri"/>
            <w:bCs/>
            <w:noProof/>
            <w:webHidden/>
            <w:sz w:val="20"/>
            <w:szCs w:val="20"/>
            <w:lang w:eastAsia="ar-SA"/>
          </w:rPr>
          <w:fldChar w:fldCharType="end"/>
        </w:r>
      </w:hyperlink>
    </w:p>
    <w:p w14:paraId="13A0D7F2" w14:textId="77777777" w:rsidR="00541BC0" w:rsidRPr="009D1D2A" w:rsidRDefault="00C845D7" w:rsidP="009D1D2A">
      <w:pPr>
        <w:pStyle w:val="ndice4"/>
        <w:ind w:left="1418" w:hanging="992"/>
        <w:rPr>
          <w:rStyle w:val="Hiperligao"/>
          <w:rFonts w:ascii="Verdana" w:eastAsia="Times New Roman" w:hAnsi="Verdana" w:cs="Calibri"/>
          <w:bCs/>
          <w:noProof/>
          <w:sz w:val="20"/>
          <w:szCs w:val="20"/>
          <w:lang w:eastAsia="ar-SA"/>
        </w:rPr>
      </w:pPr>
      <w:hyperlink w:anchor="_Toc121239309" w:history="1">
        <w:r w:rsidRPr="009D1D2A">
          <w:rPr>
            <w:rStyle w:val="Hiperligao"/>
            <w:rFonts w:ascii="Verdana" w:eastAsia="Times New Roman" w:hAnsi="Verdana" w:cs="Calibri"/>
            <w:bCs/>
            <w:noProof/>
            <w:sz w:val="20"/>
            <w:szCs w:val="20"/>
            <w:lang w:eastAsia="ar-SA"/>
          </w:rPr>
          <w:t>1.2.5.2.</w:t>
        </w:r>
        <w:r w:rsidRPr="009D1D2A">
          <w:rPr>
            <w:rStyle w:val="Hiperligao"/>
            <w:rFonts w:ascii="Verdana" w:eastAsia="Times New Roman" w:hAnsi="Verdana" w:cs="Calibri"/>
            <w:bCs/>
            <w:noProof/>
            <w:sz w:val="20"/>
            <w:szCs w:val="20"/>
            <w:lang w:eastAsia="ar-SA"/>
          </w:rPr>
          <w:tab/>
          <w:t>Descrição</w:t>
        </w:r>
        <w:r w:rsidRPr="009D1D2A">
          <w:rPr>
            <w:rStyle w:val="Hiperligao"/>
            <w:rFonts w:ascii="Verdana" w:eastAsia="Times New Roman" w:hAnsi="Verdana" w:cs="Calibri"/>
            <w:bCs/>
            <w:noProof/>
            <w:webHidden/>
            <w:sz w:val="20"/>
            <w:szCs w:val="20"/>
            <w:lang w:eastAsia="ar-SA"/>
          </w:rPr>
          <w:tab/>
        </w:r>
        <w:r w:rsidRPr="009D1D2A">
          <w:rPr>
            <w:rStyle w:val="Hiperligao"/>
            <w:rFonts w:ascii="Verdana" w:eastAsia="Times New Roman" w:hAnsi="Verdana" w:cs="Calibri"/>
            <w:bCs/>
            <w:noProof/>
            <w:webHidden/>
            <w:sz w:val="20"/>
            <w:szCs w:val="20"/>
            <w:lang w:eastAsia="ar-SA"/>
          </w:rPr>
          <w:fldChar w:fldCharType="begin"/>
        </w:r>
        <w:r w:rsidRPr="009D1D2A">
          <w:rPr>
            <w:rStyle w:val="Hiperligao"/>
            <w:rFonts w:ascii="Verdana" w:eastAsia="Times New Roman" w:hAnsi="Verdana" w:cs="Calibri"/>
            <w:bCs/>
            <w:noProof/>
            <w:webHidden/>
            <w:sz w:val="20"/>
            <w:szCs w:val="20"/>
            <w:lang w:eastAsia="ar-SA"/>
          </w:rPr>
          <w:instrText xml:space="preserve"> PAGEREF _Toc121239309 \h </w:instrText>
        </w:r>
        <w:r w:rsidRPr="009D1D2A">
          <w:rPr>
            <w:rStyle w:val="Hiperligao"/>
            <w:rFonts w:ascii="Verdana" w:eastAsia="Times New Roman" w:hAnsi="Verdana" w:cs="Calibri"/>
            <w:bCs/>
            <w:noProof/>
            <w:webHidden/>
            <w:sz w:val="20"/>
            <w:szCs w:val="20"/>
            <w:lang w:eastAsia="ar-SA"/>
          </w:rPr>
        </w:r>
        <w:r w:rsidRPr="009D1D2A">
          <w:rPr>
            <w:rStyle w:val="Hiperligao"/>
            <w:rFonts w:ascii="Verdana" w:eastAsia="Times New Roman" w:hAnsi="Verdana" w:cs="Calibri"/>
            <w:bCs/>
            <w:noProof/>
            <w:webHidden/>
            <w:sz w:val="20"/>
            <w:szCs w:val="20"/>
            <w:lang w:eastAsia="ar-SA"/>
          </w:rPr>
          <w:fldChar w:fldCharType="separate"/>
        </w:r>
        <w:r w:rsidR="008E252E">
          <w:rPr>
            <w:rStyle w:val="Hiperligao"/>
            <w:rFonts w:ascii="Verdana" w:eastAsia="Times New Roman" w:hAnsi="Verdana" w:cs="Calibri"/>
            <w:bCs/>
            <w:noProof/>
            <w:webHidden/>
            <w:sz w:val="20"/>
            <w:szCs w:val="20"/>
            <w:lang w:eastAsia="ar-SA"/>
          </w:rPr>
          <w:t>11</w:t>
        </w:r>
        <w:r w:rsidRPr="009D1D2A">
          <w:rPr>
            <w:rStyle w:val="Hiperligao"/>
            <w:rFonts w:ascii="Verdana" w:eastAsia="Times New Roman" w:hAnsi="Verdana" w:cs="Calibri"/>
            <w:bCs/>
            <w:noProof/>
            <w:webHidden/>
            <w:sz w:val="20"/>
            <w:szCs w:val="20"/>
            <w:lang w:eastAsia="ar-SA"/>
          </w:rPr>
          <w:fldChar w:fldCharType="end"/>
        </w:r>
      </w:hyperlink>
    </w:p>
    <w:p w14:paraId="1C891B3C" w14:textId="77777777" w:rsidR="00541BC0" w:rsidRPr="009D1D2A" w:rsidRDefault="00C845D7" w:rsidP="009D1D2A">
      <w:pPr>
        <w:pStyle w:val="ndice2"/>
        <w:tabs>
          <w:tab w:val="left" w:pos="1100"/>
          <w:tab w:val="right" w:leader="dot" w:pos="9204"/>
        </w:tabs>
        <w:rPr>
          <w:rStyle w:val="Hiperligao"/>
          <w:rFonts w:ascii="Verdana" w:hAnsi="Verdana"/>
          <w:noProof/>
          <w:sz w:val="20"/>
          <w:szCs w:val="20"/>
        </w:rPr>
      </w:pPr>
      <w:hyperlink w:anchor="_Toc121239310" w:history="1">
        <w:r w:rsidRPr="009D1D2A">
          <w:rPr>
            <w:rStyle w:val="Hiperligao"/>
            <w:rFonts w:ascii="Verdana" w:hAnsi="Verdana"/>
            <w:noProof/>
            <w:sz w:val="20"/>
            <w:szCs w:val="20"/>
          </w:rPr>
          <w:t>1.2.6.</w:t>
        </w:r>
        <w:r w:rsidRPr="009D1D2A">
          <w:rPr>
            <w:rStyle w:val="Hiperligao"/>
            <w:rFonts w:ascii="Verdana" w:hAnsi="Verdana"/>
            <w:noProof/>
            <w:sz w:val="20"/>
            <w:szCs w:val="20"/>
          </w:rPr>
          <w:tab/>
          <w:t>Condições meteorológicas</w:t>
        </w:r>
        <w:r w:rsidRPr="009D1D2A">
          <w:rPr>
            <w:rStyle w:val="Hiperligao"/>
            <w:rFonts w:ascii="Verdana" w:hAnsi="Verdana"/>
            <w:noProof/>
            <w:webHidden/>
            <w:sz w:val="20"/>
            <w:szCs w:val="20"/>
          </w:rPr>
          <w:tab/>
        </w:r>
        <w:r w:rsidRPr="009D1D2A">
          <w:rPr>
            <w:rStyle w:val="Hiperligao"/>
            <w:rFonts w:ascii="Verdana" w:hAnsi="Verdana"/>
            <w:noProof/>
            <w:webHidden/>
            <w:sz w:val="20"/>
            <w:szCs w:val="20"/>
          </w:rPr>
          <w:fldChar w:fldCharType="begin"/>
        </w:r>
        <w:r w:rsidRPr="009D1D2A">
          <w:rPr>
            <w:rStyle w:val="Hiperligao"/>
            <w:rFonts w:ascii="Verdana" w:hAnsi="Verdana"/>
            <w:noProof/>
            <w:webHidden/>
            <w:sz w:val="20"/>
            <w:szCs w:val="20"/>
          </w:rPr>
          <w:instrText xml:space="preserve"> PAGEREF _Toc121239310 \h </w:instrText>
        </w:r>
        <w:r w:rsidRPr="009D1D2A">
          <w:rPr>
            <w:rStyle w:val="Hiperligao"/>
            <w:rFonts w:ascii="Verdana" w:hAnsi="Verdana"/>
            <w:noProof/>
            <w:webHidden/>
            <w:sz w:val="20"/>
            <w:szCs w:val="20"/>
          </w:rPr>
        </w:r>
        <w:r w:rsidRPr="009D1D2A">
          <w:rPr>
            <w:rStyle w:val="Hiperligao"/>
            <w:rFonts w:ascii="Verdana" w:hAnsi="Verdana"/>
            <w:noProof/>
            <w:webHidden/>
            <w:sz w:val="20"/>
            <w:szCs w:val="20"/>
          </w:rPr>
          <w:fldChar w:fldCharType="separate"/>
        </w:r>
        <w:r w:rsidR="008E252E">
          <w:rPr>
            <w:rStyle w:val="Hiperligao"/>
            <w:rFonts w:ascii="Verdana" w:hAnsi="Verdana"/>
            <w:noProof/>
            <w:webHidden/>
            <w:sz w:val="20"/>
            <w:szCs w:val="20"/>
          </w:rPr>
          <w:t>11</w:t>
        </w:r>
        <w:r w:rsidRPr="009D1D2A">
          <w:rPr>
            <w:rStyle w:val="Hiperligao"/>
            <w:rFonts w:ascii="Verdana" w:hAnsi="Verdana"/>
            <w:noProof/>
            <w:webHidden/>
            <w:sz w:val="20"/>
            <w:szCs w:val="20"/>
          </w:rPr>
          <w:fldChar w:fldCharType="end"/>
        </w:r>
      </w:hyperlink>
    </w:p>
    <w:p w14:paraId="52E688BD" w14:textId="77777777" w:rsidR="00541BC0" w:rsidRPr="009D1D2A" w:rsidRDefault="00C845D7" w:rsidP="009D1D2A">
      <w:pPr>
        <w:pStyle w:val="ndice4"/>
        <w:ind w:left="1418" w:hanging="992"/>
        <w:rPr>
          <w:rStyle w:val="Hiperligao"/>
          <w:rFonts w:ascii="Verdana" w:eastAsia="Times New Roman" w:hAnsi="Verdana" w:cs="Calibri"/>
          <w:bCs/>
          <w:noProof/>
          <w:sz w:val="20"/>
          <w:szCs w:val="20"/>
          <w:lang w:eastAsia="ar-SA"/>
        </w:rPr>
      </w:pPr>
      <w:hyperlink w:anchor="_Toc121239311" w:history="1">
        <w:r w:rsidRPr="009D1D2A">
          <w:rPr>
            <w:rStyle w:val="Hiperligao"/>
            <w:rFonts w:ascii="Verdana" w:eastAsia="Times New Roman" w:hAnsi="Verdana" w:cs="Calibri"/>
            <w:bCs/>
            <w:noProof/>
            <w:sz w:val="20"/>
            <w:szCs w:val="20"/>
            <w:lang w:eastAsia="ar-SA"/>
          </w:rPr>
          <w:t>1.2.6.1.</w:t>
        </w:r>
        <w:r w:rsidRPr="009D1D2A">
          <w:rPr>
            <w:rStyle w:val="Hiperligao"/>
            <w:rFonts w:ascii="Verdana" w:eastAsia="Times New Roman" w:hAnsi="Verdana" w:cs="Calibri"/>
            <w:bCs/>
            <w:noProof/>
            <w:sz w:val="20"/>
            <w:szCs w:val="20"/>
            <w:lang w:eastAsia="ar-SA"/>
          </w:rPr>
          <w:tab/>
          <w:t>Nebulosidade/Precipitação</w:t>
        </w:r>
        <w:r w:rsidRPr="009D1D2A">
          <w:rPr>
            <w:rStyle w:val="Hiperligao"/>
            <w:rFonts w:ascii="Verdana" w:eastAsia="Times New Roman" w:hAnsi="Verdana" w:cs="Calibri"/>
            <w:bCs/>
            <w:noProof/>
            <w:webHidden/>
            <w:sz w:val="20"/>
            <w:szCs w:val="20"/>
            <w:lang w:eastAsia="ar-SA"/>
          </w:rPr>
          <w:tab/>
        </w:r>
        <w:r w:rsidRPr="009D1D2A">
          <w:rPr>
            <w:rStyle w:val="Hiperligao"/>
            <w:rFonts w:ascii="Verdana" w:eastAsia="Times New Roman" w:hAnsi="Verdana" w:cs="Calibri"/>
            <w:bCs/>
            <w:noProof/>
            <w:webHidden/>
            <w:sz w:val="20"/>
            <w:szCs w:val="20"/>
            <w:lang w:eastAsia="ar-SA"/>
          </w:rPr>
          <w:fldChar w:fldCharType="begin"/>
        </w:r>
        <w:r w:rsidRPr="009D1D2A">
          <w:rPr>
            <w:rStyle w:val="Hiperligao"/>
            <w:rFonts w:ascii="Verdana" w:eastAsia="Times New Roman" w:hAnsi="Verdana" w:cs="Calibri"/>
            <w:bCs/>
            <w:noProof/>
            <w:webHidden/>
            <w:sz w:val="20"/>
            <w:szCs w:val="20"/>
            <w:lang w:eastAsia="ar-SA"/>
          </w:rPr>
          <w:instrText xml:space="preserve"> PAGEREF _Toc121239311 \h </w:instrText>
        </w:r>
        <w:r w:rsidRPr="009D1D2A">
          <w:rPr>
            <w:rStyle w:val="Hiperligao"/>
            <w:rFonts w:ascii="Verdana" w:eastAsia="Times New Roman" w:hAnsi="Verdana" w:cs="Calibri"/>
            <w:bCs/>
            <w:noProof/>
            <w:webHidden/>
            <w:sz w:val="20"/>
            <w:szCs w:val="20"/>
            <w:lang w:eastAsia="ar-SA"/>
          </w:rPr>
        </w:r>
        <w:r w:rsidRPr="009D1D2A">
          <w:rPr>
            <w:rStyle w:val="Hiperligao"/>
            <w:rFonts w:ascii="Verdana" w:eastAsia="Times New Roman" w:hAnsi="Verdana" w:cs="Calibri"/>
            <w:bCs/>
            <w:noProof/>
            <w:webHidden/>
            <w:sz w:val="20"/>
            <w:szCs w:val="20"/>
            <w:lang w:eastAsia="ar-SA"/>
          </w:rPr>
          <w:fldChar w:fldCharType="separate"/>
        </w:r>
        <w:r w:rsidR="008E252E">
          <w:rPr>
            <w:rStyle w:val="Hiperligao"/>
            <w:rFonts w:ascii="Verdana" w:eastAsia="Times New Roman" w:hAnsi="Verdana" w:cs="Calibri"/>
            <w:bCs/>
            <w:noProof/>
            <w:webHidden/>
            <w:sz w:val="20"/>
            <w:szCs w:val="20"/>
            <w:lang w:eastAsia="ar-SA"/>
          </w:rPr>
          <w:t>11</w:t>
        </w:r>
        <w:r w:rsidRPr="009D1D2A">
          <w:rPr>
            <w:rStyle w:val="Hiperligao"/>
            <w:rFonts w:ascii="Verdana" w:eastAsia="Times New Roman" w:hAnsi="Verdana" w:cs="Calibri"/>
            <w:bCs/>
            <w:noProof/>
            <w:webHidden/>
            <w:sz w:val="20"/>
            <w:szCs w:val="20"/>
            <w:lang w:eastAsia="ar-SA"/>
          </w:rPr>
          <w:fldChar w:fldCharType="end"/>
        </w:r>
      </w:hyperlink>
    </w:p>
    <w:p w14:paraId="7118A07C" w14:textId="77777777" w:rsidR="00541BC0" w:rsidRPr="009D1D2A" w:rsidRDefault="00C845D7" w:rsidP="009D1D2A">
      <w:pPr>
        <w:pStyle w:val="ndice4"/>
        <w:ind w:left="1418" w:hanging="992"/>
        <w:rPr>
          <w:rStyle w:val="Hiperligao"/>
          <w:rFonts w:ascii="Verdana" w:eastAsia="Times New Roman" w:hAnsi="Verdana" w:cs="Calibri"/>
          <w:bCs/>
          <w:noProof/>
          <w:sz w:val="20"/>
          <w:szCs w:val="20"/>
          <w:lang w:eastAsia="ar-SA"/>
        </w:rPr>
      </w:pPr>
      <w:hyperlink w:anchor="_Toc121239312" w:history="1">
        <w:r w:rsidRPr="009D1D2A">
          <w:rPr>
            <w:rStyle w:val="Hiperligao"/>
            <w:rFonts w:ascii="Verdana" w:eastAsia="Times New Roman" w:hAnsi="Verdana" w:cs="Calibri"/>
            <w:bCs/>
            <w:noProof/>
            <w:sz w:val="20"/>
            <w:szCs w:val="20"/>
            <w:lang w:eastAsia="ar-SA"/>
          </w:rPr>
          <w:t>1.2.6.2.</w:t>
        </w:r>
        <w:r w:rsidRPr="009D1D2A">
          <w:rPr>
            <w:rStyle w:val="Hiperligao"/>
            <w:rFonts w:ascii="Verdana" w:eastAsia="Times New Roman" w:hAnsi="Verdana" w:cs="Calibri"/>
            <w:bCs/>
            <w:noProof/>
            <w:sz w:val="20"/>
            <w:szCs w:val="20"/>
            <w:lang w:eastAsia="ar-SA"/>
          </w:rPr>
          <w:tab/>
          <w:t>Vento</w:t>
        </w:r>
        <w:r w:rsidRPr="009D1D2A">
          <w:rPr>
            <w:rStyle w:val="Hiperligao"/>
            <w:rFonts w:ascii="Verdana" w:eastAsia="Times New Roman" w:hAnsi="Verdana" w:cs="Calibri"/>
            <w:bCs/>
            <w:noProof/>
            <w:webHidden/>
            <w:sz w:val="20"/>
            <w:szCs w:val="20"/>
            <w:lang w:eastAsia="ar-SA"/>
          </w:rPr>
          <w:tab/>
        </w:r>
        <w:r w:rsidRPr="009D1D2A">
          <w:rPr>
            <w:rStyle w:val="Hiperligao"/>
            <w:rFonts w:ascii="Verdana" w:eastAsia="Times New Roman" w:hAnsi="Verdana" w:cs="Calibri"/>
            <w:bCs/>
            <w:noProof/>
            <w:webHidden/>
            <w:sz w:val="20"/>
            <w:szCs w:val="20"/>
            <w:lang w:eastAsia="ar-SA"/>
          </w:rPr>
          <w:fldChar w:fldCharType="begin"/>
        </w:r>
        <w:r w:rsidRPr="009D1D2A">
          <w:rPr>
            <w:rStyle w:val="Hiperligao"/>
            <w:rFonts w:ascii="Verdana" w:eastAsia="Times New Roman" w:hAnsi="Verdana" w:cs="Calibri"/>
            <w:bCs/>
            <w:noProof/>
            <w:webHidden/>
            <w:sz w:val="20"/>
            <w:szCs w:val="20"/>
            <w:lang w:eastAsia="ar-SA"/>
          </w:rPr>
          <w:instrText xml:space="preserve"> PAGEREF _Toc121239312 \h </w:instrText>
        </w:r>
        <w:r w:rsidRPr="009D1D2A">
          <w:rPr>
            <w:rStyle w:val="Hiperligao"/>
            <w:rFonts w:ascii="Verdana" w:eastAsia="Times New Roman" w:hAnsi="Verdana" w:cs="Calibri"/>
            <w:bCs/>
            <w:noProof/>
            <w:webHidden/>
            <w:sz w:val="20"/>
            <w:szCs w:val="20"/>
            <w:lang w:eastAsia="ar-SA"/>
          </w:rPr>
        </w:r>
        <w:r w:rsidRPr="009D1D2A">
          <w:rPr>
            <w:rStyle w:val="Hiperligao"/>
            <w:rFonts w:ascii="Verdana" w:eastAsia="Times New Roman" w:hAnsi="Verdana" w:cs="Calibri"/>
            <w:bCs/>
            <w:noProof/>
            <w:webHidden/>
            <w:sz w:val="20"/>
            <w:szCs w:val="20"/>
            <w:lang w:eastAsia="ar-SA"/>
          </w:rPr>
          <w:fldChar w:fldCharType="separate"/>
        </w:r>
        <w:r w:rsidR="008E252E">
          <w:rPr>
            <w:rStyle w:val="Hiperligao"/>
            <w:rFonts w:ascii="Verdana" w:eastAsia="Times New Roman" w:hAnsi="Verdana" w:cs="Calibri"/>
            <w:bCs/>
            <w:noProof/>
            <w:webHidden/>
            <w:sz w:val="20"/>
            <w:szCs w:val="20"/>
            <w:lang w:eastAsia="ar-SA"/>
          </w:rPr>
          <w:t>11</w:t>
        </w:r>
        <w:r w:rsidRPr="009D1D2A">
          <w:rPr>
            <w:rStyle w:val="Hiperligao"/>
            <w:rFonts w:ascii="Verdana" w:eastAsia="Times New Roman" w:hAnsi="Verdana" w:cs="Calibri"/>
            <w:bCs/>
            <w:noProof/>
            <w:webHidden/>
            <w:sz w:val="20"/>
            <w:szCs w:val="20"/>
            <w:lang w:eastAsia="ar-SA"/>
          </w:rPr>
          <w:fldChar w:fldCharType="end"/>
        </w:r>
      </w:hyperlink>
    </w:p>
    <w:p w14:paraId="58D1AF7B" w14:textId="77777777" w:rsidR="00541BC0" w:rsidRPr="009D1D2A" w:rsidRDefault="00C845D7" w:rsidP="009D1D2A">
      <w:pPr>
        <w:pStyle w:val="ndice4"/>
        <w:ind w:left="1418" w:hanging="992"/>
        <w:rPr>
          <w:rStyle w:val="Hiperligao"/>
          <w:rFonts w:ascii="Verdana" w:eastAsia="Times New Roman" w:hAnsi="Verdana" w:cs="Calibri"/>
          <w:bCs/>
          <w:noProof/>
          <w:sz w:val="20"/>
          <w:szCs w:val="20"/>
          <w:lang w:eastAsia="ar-SA"/>
        </w:rPr>
      </w:pPr>
      <w:hyperlink w:anchor="_Toc121239313" w:history="1">
        <w:r w:rsidRPr="009D1D2A">
          <w:rPr>
            <w:rStyle w:val="Hiperligao"/>
            <w:rFonts w:ascii="Verdana" w:eastAsia="Times New Roman" w:hAnsi="Verdana" w:cs="Calibri"/>
            <w:bCs/>
            <w:noProof/>
            <w:sz w:val="20"/>
            <w:szCs w:val="20"/>
            <w:lang w:eastAsia="ar-SA"/>
          </w:rPr>
          <w:t>1.2.6.3.</w:t>
        </w:r>
        <w:r w:rsidRPr="009D1D2A">
          <w:rPr>
            <w:rStyle w:val="Hiperligao"/>
            <w:rFonts w:ascii="Verdana" w:eastAsia="Times New Roman" w:hAnsi="Verdana" w:cs="Calibri"/>
            <w:bCs/>
            <w:noProof/>
            <w:sz w:val="20"/>
            <w:szCs w:val="20"/>
            <w:lang w:eastAsia="ar-SA"/>
          </w:rPr>
          <w:tab/>
          <w:t>Temperatura</w:t>
        </w:r>
        <w:r w:rsidRPr="009D1D2A">
          <w:rPr>
            <w:rStyle w:val="Hiperligao"/>
            <w:rFonts w:ascii="Verdana" w:eastAsia="Times New Roman" w:hAnsi="Verdana" w:cs="Calibri"/>
            <w:bCs/>
            <w:noProof/>
            <w:webHidden/>
            <w:sz w:val="20"/>
            <w:szCs w:val="20"/>
            <w:lang w:eastAsia="ar-SA"/>
          </w:rPr>
          <w:tab/>
        </w:r>
        <w:r w:rsidRPr="009D1D2A">
          <w:rPr>
            <w:rStyle w:val="Hiperligao"/>
            <w:rFonts w:ascii="Verdana" w:eastAsia="Times New Roman" w:hAnsi="Verdana" w:cs="Calibri"/>
            <w:bCs/>
            <w:noProof/>
            <w:webHidden/>
            <w:sz w:val="20"/>
            <w:szCs w:val="20"/>
            <w:lang w:eastAsia="ar-SA"/>
          </w:rPr>
          <w:fldChar w:fldCharType="begin"/>
        </w:r>
        <w:r w:rsidRPr="009D1D2A">
          <w:rPr>
            <w:rStyle w:val="Hiperligao"/>
            <w:rFonts w:ascii="Verdana" w:eastAsia="Times New Roman" w:hAnsi="Verdana" w:cs="Calibri"/>
            <w:bCs/>
            <w:noProof/>
            <w:webHidden/>
            <w:sz w:val="20"/>
            <w:szCs w:val="20"/>
            <w:lang w:eastAsia="ar-SA"/>
          </w:rPr>
          <w:instrText xml:space="preserve"> PAGEREF _Toc121239313 \h </w:instrText>
        </w:r>
        <w:r w:rsidRPr="009D1D2A">
          <w:rPr>
            <w:rStyle w:val="Hiperligao"/>
            <w:rFonts w:ascii="Verdana" w:eastAsia="Times New Roman" w:hAnsi="Verdana" w:cs="Calibri"/>
            <w:bCs/>
            <w:noProof/>
            <w:webHidden/>
            <w:sz w:val="20"/>
            <w:szCs w:val="20"/>
            <w:lang w:eastAsia="ar-SA"/>
          </w:rPr>
        </w:r>
        <w:r w:rsidRPr="009D1D2A">
          <w:rPr>
            <w:rStyle w:val="Hiperligao"/>
            <w:rFonts w:ascii="Verdana" w:eastAsia="Times New Roman" w:hAnsi="Verdana" w:cs="Calibri"/>
            <w:bCs/>
            <w:noProof/>
            <w:webHidden/>
            <w:sz w:val="20"/>
            <w:szCs w:val="20"/>
            <w:lang w:eastAsia="ar-SA"/>
          </w:rPr>
          <w:fldChar w:fldCharType="separate"/>
        </w:r>
        <w:r w:rsidR="008E252E">
          <w:rPr>
            <w:rStyle w:val="Hiperligao"/>
            <w:rFonts w:ascii="Verdana" w:eastAsia="Times New Roman" w:hAnsi="Verdana" w:cs="Calibri"/>
            <w:bCs/>
            <w:noProof/>
            <w:webHidden/>
            <w:sz w:val="20"/>
            <w:szCs w:val="20"/>
            <w:lang w:eastAsia="ar-SA"/>
          </w:rPr>
          <w:t>11</w:t>
        </w:r>
        <w:r w:rsidRPr="009D1D2A">
          <w:rPr>
            <w:rStyle w:val="Hiperligao"/>
            <w:rFonts w:ascii="Verdana" w:eastAsia="Times New Roman" w:hAnsi="Verdana" w:cs="Calibri"/>
            <w:bCs/>
            <w:noProof/>
            <w:webHidden/>
            <w:sz w:val="20"/>
            <w:szCs w:val="20"/>
            <w:lang w:eastAsia="ar-SA"/>
          </w:rPr>
          <w:fldChar w:fldCharType="end"/>
        </w:r>
      </w:hyperlink>
    </w:p>
    <w:p w14:paraId="7F45D407" w14:textId="77777777" w:rsidR="00541BC0" w:rsidRPr="009D1D2A" w:rsidRDefault="00C845D7" w:rsidP="009D1D2A">
      <w:pPr>
        <w:pStyle w:val="ndice4"/>
        <w:ind w:left="1418" w:hanging="992"/>
        <w:rPr>
          <w:rStyle w:val="Hiperligao"/>
          <w:rFonts w:ascii="Verdana" w:eastAsia="Times New Roman" w:hAnsi="Verdana" w:cs="Calibri"/>
          <w:bCs/>
          <w:noProof/>
          <w:sz w:val="20"/>
          <w:szCs w:val="20"/>
          <w:lang w:eastAsia="ar-SA"/>
        </w:rPr>
      </w:pPr>
      <w:hyperlink w:anchor="_Toc121239314" w:history="1">
        <w:r w:rsidRPr="009D1D2A">
          <w:rPr>
            <w:rStyle w:val="Hiperligao"/>
            <w:rFonts w:ascii="Verdana" w:eastAsia="Times New Roman" w:hAnsi="Verdana" w:cs="Calibri"/>
            <w:bCs/>
            <w:noProof/>
            <w:sz w:val="20"/>
            <w:szCs w:val="20"/>
            <w:lang w:eastAsia="ar-SA"/>
          </w:rPr>
          <w:t>1.2.6.4.</w:t>
        </w:r>
        <w:r w:rsidRPr="009D1D2A">
          <w:rPr>
            <w:rStyle w:val="Hiperligao"/>
            <w:rFonts w:ascii="Verdana" w:eastAsia="Times New Roman" w:hAnsi="Verdana" w:cs="Calibri"/>
            <w:bCs/>
            <w:noProof/>
            <w:sz w:val="20"/>
            <w:szCs w:val="20"/>
            <w:lang w:eastAsia="ar-SA"/>
          </w:rPr>
          <w:tab/>
          <w:t>Observações</w:t>
        </w:r>
        <w:r w:rsidRPr="009D1D2A">
          <w:rPr>
            <w:rStyle w:val="Hiperligao"/>
            <w:rFonts w:ascii="Verdana" w:eastAsia="Times New Roman" w:hAnsi="Verdana" w:cs="Calibri"/>
            <w:bCs/>
            <w:noProof/>
            <w:webHidden/>
            <w:sz w:val="20"/>
            <w:szCs w:val="20"/>
            <w:lang w:eastAsia="ar-SA"/>
          </w:rPr>
          <w:tab/>
        </w:r>
        <w:r w:rsidRPr="009D1D2A">
          <w:rPr>
            <w:rStyle w:val="Hiperligao"/>
            <w:rFonts w:ascii="Verdana" w:eastAsia="Times New Roman" w:hAnsi="Verdana" w:cs="Calibri"/>
            <w:bCs/>
            <w:noProof/>
            <w:webHidden/>
            <w:sz w:val="20"/>
            <w:szCs w:val="20"/>
            <w:lang w:eastAsia="ar-SA"/>
          </w:rPr>
          <w:fldChar w:fldCharType="begin"/>
        </w:r>
        <w:r w:rsidRPr="009D1D2A">
          <w:rPr>
            <w:rStyle w:val="Hiperligao"/>
            <w:rFonts w:ascii="Verdana" w:eastAsia="Times New Roman" w:hAnsi="Verdana" w:cs="Calibri"/>
            <w:bCs/>
            <w:noProof/>
            <w:webHidden/>
            <w:sz w:val="20"/>
            <w:szCs w:val="20"/>
            <w:lang w:eastAsia="ar-SA"/>
          </w:rPr>
          <w:instrText xml:space="preserve"> PAGEREF _Toc121239314 \h </w:instrText>
        </w:r>
        <w:r w:rsidRPr="009D1D2A">
          <w:rPr>
            <w:rStyle w:val="Hiperligao"/>
            <w:rFonts w:ascii="Verdana" w:eastAsia="Times New Roman" w:hAnsi="Verdana" w:cs="Calibri"/>
            <w:bCs/>
            <w:noProof/>
            <w:webHidden/>
            <w:sz w:val="20"/>
            <w:szCs w:val="20"/>
            <w:lang w:eastAsia="ar-SA"/>
          </w:rPr>
        </w:r>
        <w:r w:rsidRPr="009D1D2A">
          <w:rPr>
            <w:rStyle w:val="Hiperligao"/>
            <w:rFonts w:ascii="Verdana" w:eastAsia="Times New Roman" w:hAnsi="Verdana" w:cs="Calibri"/>
            <w:bCs/>
            <w:noProof/>
            <w:webHidden/>
            <w:sz w:val="20"/>
            <w:szCs w:val="20"/>
            <w:lang w:eastAsia="ar-SA"/>
          </w:rPr>
          <w:fldChar w:fldCharType="separate"/>
        </w:r>
        <w:r w:rsidR="008E252E">
          <w:rPr>
            <w:rStyle w:val="Hiperligao"/>
            <w:rFonts w:ascii="Verdana" w:eastAsia="Times New Roman" w:hAnsi="Verdana" w:cs="Calibri"/>
            <w:bCs/>
            <w:noProof/>
            <w:webHidden/>
            <w:sz w:val="20"/>
            <w:szCs w:val="20"/>
            <w:lang w:eastAsia="ar-SA"/>
          </w:rPr>
          <w:t>11</w:t>
        </w:r>
        <w:r w:rsidRPr="009D1D2A">
          <w:rPr>
            <w:rStyle w:val="Hiperligao"/>
            <w:rFonts w:ascii="Verdana" w:eastAsia="Times New Roman" w:hAnsi="Verdana" w:cs="Calibri"/>
            <w:bCs/>
            <w:noProof/>
            <w:webHidden/>
            <w:sz w:val="20"/>
            <w:szCs w:val="20"/>
            <w:lang w:eastAsia="ar-SA"/>
          </w:rPr>
          <w:fldChar w:fldCharType="end"/>
        </w:r>
      </w:hyperlink>
    </w:p>
    <w:p w14:paraId="34E40249" w14:textId="77777777" w:rsidR="00541BC0" w:rsidRPr="00541BC0" w:rsidRDefault="00C845D7" w:rsidP="009D1D2A">
      <w:pPr>
        <w:pStyle w:val="ndice4"/>
        <w:ind w:left="709" w:hanging="709"/>
        <w:rPr>
          <w:noProof/>
        </w:rPr>
      </w:pPr>
      <w:hyperlink w:anchor="_Toc121239315" w:history="1">
        <w:r w:rsidRPr="00541BC0">
          <w:rPr>
            <w:rStyle w:val="Hiperligao"/>
            <w:rFonts w:ascii="Verdana" w:eastAsia="Times New Roman" w:hAnsi="Verdana" w:cs="Arial"/>
            <w:bCs/>
            <w:noProof/>
            <w:sz w:val="20"/>
            <w:szCs w:val="20"/>
            <w:lang w:eastAsia="ar-SA"/>
          </w:rPr>
          <w:t>1.3.</w:t>
        </w:r>
        <w:r w:rsidRPr="00541BC0">
          <w:rPr>
            <w:noProof/>
          </w:rPr>
          <w:tab/>
        </w:r>
        <w:r w:rsidRPr="00541BC0">
          <w:rPr>
            <w:rStyle w:val="Hiperligao"/>
            <w:rFonts w:ascii="Verdana" w:eastAsia="Times New Roman" w:hAnsi="Verdana" w:cs="Arial"/>
            <w:bCs/>
            <w:noProof/>
            <w:sz w:val="20"/>
            <w:szCs w:val="20"/>
            <w:lang w:eastAsia="ar-SA"/>
          </w:rPr>
          <w:t>CONSEQUÊNCIAS DO ACIDENTE</w:t>
        </w:r>
        <w:r w:rsidRPr="00541BC0">
          <w:rPr>
            <w:noProof/>
            <w:webHidden/>
          </w:rPr>
          <w:tab/>
        </w:r>
        <w:r w:rsidRPr="00541BC0">
          <w:rPr>
            <w:noProof/>
            <w:webHidden/>
          </w:rPr>
          <w:fldChar w:fldCharType="begin"/>
        </w:r>
        <w:r w:rsidRPr="00541BC0">
          <w:rPr>
            <w:noProof/>
            <w:webHidden/>
          </w:rPr>
          <w:instrText xml:space="preserve"> PAGEREF _Toc121239315 \h </w:instrText>
        </w:r>
        <w:r w:rsidRPr="00541BC0">
          <w:rPr>
            <w:noProof/>
            <w:webHidden/>
          </w:rPr>
        </w:r>
        <w:r w:rsidRPr="00541BC0">
          <w:rPr>
            <w:noProof/>
            <w:webHidden/>
          </w:rPr>
          <w:fldChar w:fldCharType="separate"/>
        </w:r>
        <w:r w:rsidR="008E252E">
          <w:rPr>
            <w:noProof/>
            <w:webHidden/>
          </w:rPr>
          <w:t>12</w:t>
        </w:r>
        <w:r w:rsidRPr="00541BC0">
          <w:rPr>
            <w:noProof/>
            <w:webHidden/>
          </w:rPr>
          <w:fldChar w:fldCharType="end"/>
        </w:r>
      </w:hyperlink>
    </w:p>
    <w:p w14:paraId="2A387A2C" w14:textId="77777777" w:rsidR="00541BC0" w:rsidRPr="009D1D2A" w:rsidRDefault="00C845D7" w:rsidP="009D1D2A">
      <w:pPr>
        <w:pStyle w:val="ndice2"/>
        <w:tabs>
          <w:tab w:val="left" w:pos="1100"/>
          <w:tab w:val="right" w:leader="dot" w:pos="9204"/>
        </w:tabs>
        <w:rPr>
          <w:rStyle w:val="Hiperligao"/>
          <w:rFonts w:ascii="Verdana" w:hAnsi="Verdana"/>
          <w:noProof/>
          <w:sz w:val="20"/>
          <w:szCs w:val="20"/>
        </w:rPr>
      </w:pPr>
      <w:hyperlink w:anchor="_Toc121239316" w:history="1">
        <w:r w:rsidRPr="009D1D2A">
          <w:rPr>
            <w:rStyle w:val="Hiperligao"/>
            <w:rFonts w:ascii="Verdana" w:hAnsi="Verdana"/>
            <w:noProof/>
            <w:sz w:val="20"/>
            <w:szCs w:val="20"/>
          </w:rPr>
          <w:t>1.3.1.</w:t>
        </w:r>
        <w:r w:rsidRPr="009D1D2A">
          <w:rPr>
            <w:rStyle w:val="Hiperligao"/>
            <w:rFonts w:ascii="Verdana" w:hAnsi="Verdana"/>
            <w:noProof/>
            <w:sz w:val="20"/>
            <w:szCs w:val="20"/>
          </w:rPr>
          <w:tab/>
          <w:t>Danos em seres humanos</w:t>
        </w:r>
        <w:r w:rsidRPr="009D1D2A">
          <w:rPr>
            <w:rStyle w:val="Hiperligao"/>
            <w:rFonts w:ascii="Verdana" w:hAnsi="Verdana"/>
            <w:noProof/>
            <w:webHidden/>
            <w:sz w:val="20"/>
            <w:szCs w:val="20"/>
          </w:rPr>
          <w:tab/>
        </w:r>
        <w:r w:rsidRPr="009D1D2A">
          <w:rPr>
            <w:rStyle w:val="Hiperligao"/>
            <w:rFonts w:ascii="Verdana" w:hAnsi="Verdana"/>
            <w:noProof/>
            <w:webHidden/>
            <w:sz w:val="20"/>
            <w:szCs w:val="20"/>
          </w:rPr>
          <w:fldChar w:fldCharType="begin"/>
        </w:r>
        <w:r w:rsidRPr="009D1D2A">
          <w:rPr>
            <w:rStyle w:val="Hiperligao"/>
            <w:rFonts w:ascii="Verdana" w:hAnsi="Verdana"/>
            <w:noProof/>
            <w:webHidden/>
            <w:sz w:val="20"/>
            <w:szCs w:val="20"/>
          </w:rPr>
          <w:instrText xml:space="preserve"> PAGEREF _Toc121239316 \h </w:instrText>
        </w:r>
        <w:r w:rsidRPr="009D1D2A">
          <w:rPr>
            <w:rStyle w:val="Hiperligao"/>
            <w:rFonts w:ascii="Verdana" w:hAnsi="Verdana"/>
            <w:noProof/>
            <w:webHidden/>
            <w:sz w:val="20"/>
            <w:szCs w:val="20"/>
          </w:rPr>
        </w:r>
        <w:r w:rsidRPr="009D1D2A">
          <w:rPr>
            <w:rStyle w:val="Hiperligao"/>
            <w:rFonts w:ascii="Verdana" w:hAnsi="Verdana"/>
            <w:noProof/>
            <w:webHidden/>
            <w:sz w:val="20"/>
            <w:szCs w:val="20"/>
          </w:rPr>
          <w:fldChar w:fldCharType="separate"/>
        </w:r>
        <w:r w:rsidR="008E252E">
          <w:rPr>
            <w:rStyle w:val="Hiperligao"/>
            <w:rFonts w:ascii="Verdana" w:hAnsi="Verdana"/>
            <w:noProof/>
            <w:webHidden/>
            <w:sz w:val="20"/>
            <w:szCs w:val="20"/>
          </w:rPr>
          <w:t>12</w:t>
        </w:r>
        <w:r w:rsidRPr="009D1D2A">
          <w:rPr>
            <w:rStyle w:val="Hiperligao"/>
            <w:rFonts w:ascii="Verdana" w:hAnsi="Verdana"/>
            <w:noProof/>
            <w:webHidden/>
            <w:sz w:val="20"/>
            <w:szCs w:val="20"/>
          </w:rPr>
          <w:fldChar w:fldCharType="end"/>
        </w:r>
      </w:hyperlink>
    </w:p>
    <w:p w14:paraId="53B3A0AE" w14:textId="77777777" w:rsidR="00541BC0" w:rsidRPr="009D1D2A" w:rsidRDefault="00C845D7" w:rsidP="009D1D2A">
      <w:pPr>
        <w:pStyle w:val="ndice4"/>
        <w:ind w:left="1418" w:hanging="992"/>
        <w:rPr>
          <w:rStyle w:val="Hiperligao"/>
          <w:rFonts w:ascii="Verdana" w:eastAsia="Times New Roman" w:hAnsi="Verdana" w:cs="Calibri"/>
          <w:bCs/>
          <w:noProof/>
          <w:sz w:val="20"/>
          <w:szCs w:val="20"/>
          <w:lang w:eastAsia="ar-SA"/>
        </w:rPr>
      </w:pPr>
      <w:hyperlink w:anchor="_Toc121239317" w:history="1">
        <w:r w:rsidRPr="00541BC0">
          <w:rPr>
            <w:rStyle w:val="Hiperligao"/>
            <w:rFonts w:ascii="Verdana" w:eastAsia="Times New Roman" w:hAnsi="Verdana" w:cs="Calibri"/>
            <w:bCs/>
            <w:noProof/>
            <w:sz w:val="20"/>
            <w:szCs w:val="20"/>
            <w:lang w:eastAsia="ar-SA"/>
          </w:rPr>
          <w:t>1.3.1.1.</w:t>
        </w:r>
        <w:r w:rsidRPr="009D1D2A">
          <w:rPr>
            <w:rStyle w:val="Hiperligao"/>
            <w:rFonts w:ascii="Verdana" w:eastAsia="Times New Roman" w:hAnsi="Verdana" w:cs="Calibri"/>
            <w:bCs/>
            <w:noProof/>
            <w:sz w:val="20"/>
            <w:szCs w:val="20"/>
            <w:lang w:eastAsia="ar-SA"/>
          </w:rPr>
          <w:tab/>
        </w:r>
        <w:r w:rsidRPr="00541BC0">
          <w:rPr>
            <w:rStyle w:val="Hiperligao"/>
            <w:rFonts w:ascii="Verdana" w:eastAsia="Times New Roman" w:hAnsi="Verdana" w:cs="Calibri"/>
            <w:bCs/>
            <w:noProof/>
            <w:sz w:val="20"/>
            <w:szCs w:val="20"/>
            <w:lang w:eastAsia="ar-SA"/>
          </w:rPr>
          <w:t>Tipo de dano em seres humanos</w:t>
        </w:r>
        <w:r w:rsidRPr="009D1D2A">
          <w:rPr>
            <w:rStyle w:val="Hiperligao"/>
            <w:rFonts w:ascii="Verdana" w:eastAsia="Times New Roman" w:hAnsi="Verdana" w:cs="Calibri"/>
            <w:bCs/>
            <w:noProof/>
            <w:webHidden/>
            <w:sz w:val="20"/>
            <w:szCs w:val="20"/>
            <w:lang w:eastAsia="ar-SA"/>
          </w:rPr>
          <w:tab/>
        </w:r>
        <w:r w:rsidRPr="009D1D2A">
          <w:rPr>
            <w:rStyle w:val="Hiperligao"/>
            <w:rFonts w:ascii="Verdana" w:eastAsia="Times New Roman" w:hAnsi="Verdana" w:cs="Calibri"/>
            <w:bCs/>
            <w:noProof/>
            <w:webHidden/>
            <w:sz w:val="20"/>
            <w:szCs w:val="20"/>
            <w:lang w:eastAsia="ar-SA"/>
          </w:rPr>
          <w:fldChar w:fldCharType="begin"/>
        </w:r>
        <w:r w:rsidRPr="009D1D2A">
          <w:rPr>
            <w:rStyle w:val="Hiperligao"/>
            <w:rFonts w:ascii="Verdana" w:eastAsia="Times New Roman" w:hAnsi="Verdana" w:cs="Calibri"/>
            <w:bCs/>
            <w:noProof/>
            <w:webHidden/>
            <w:sz w:val="20"/>
            <w:szCs w:val="20"/>
            <w:lang w:eastAsia="ar-SA"/>
          </w:rPr>
          <w:instrText xml:space="preserve"> PAGEREF _Toc121239317 \h </w:instrText>
        </w:r>
        <w:r w:rsidRPr="009D1D2A">
          <w:rPr>
            <w:rStyle w:val="Hiperligao"/>
            <w:rFonts w:ascii="Verdana" w:eastAsia="Times New Roman" w:hAnsi="Verdana" w:cs="Calibri"/>
            <w:bCs/>
            <w:noProof/>
            <w:webHidden/>
            <w:sz w:val="20"/>
            <w:szCs w:val="20"/>
            <w:lang w:eastAsia="ar-SA"/>
          </w:rPr>
        </w:r>
        <w:r w:rsidRPr="009D1D2A">
          <w:rPr>
            <w:rStyle w:val="Hiperligao"/>
            <w:rFonts w:ascii="Verdana" w:eastAsia="Times New Roman" w:hAnsi="Verdana" w:cs="Calibri"/>
            <w:bCs/>
            <w:noProof/>
            <w:webHidden/>
            <w:sz w:val="20"/>
            <w:szCs w:val="20"/>
            <w:lang w:eastAsia="ar-SA"/>
          </w:rPr>
          <w:fldChar w:fldCharType="separate"/>
        </w:r>
        <w:r w:rsidR="008E252E">
          <w:rPr>
            <w:rStyle w:val="Hiperligao"/>
            <w:rFonts w:ascii="Verdana" w:eastAsia="Times New Roman" w:hAnsi="Verdana" w:cs="Calibri"/>
            <w:bCs/>
            <w:noProof/>
            <w:webHidden/>
            <w:sz w:val="20"/>
            <w:szCs w:val="20"/>
            <w:lang w:eastAsia="ar-SA"/>
          </w:rPr>
          <w:t>12</w:t>
        </w:r>
        <w:r w:rsidRPr="009D1D2A">
          <w:rPr>
            <w:rStyle w:val="Hiperligao"/>
            <w:rFonts w:ascii="Verdana" w:eastAsia="Times New Roman" w:hAnsi="Verdana" w:cs="Calibri"/>
            <w:bCs/>
            <w:noProof/>
            <w:webHidden/>
            <w:sz w:val="20"/>
            <w:szCs w:val="20"/>
            <w:lang w:eastAsia="ar-SA"/>
          </w:rPr>
          <w:fldChar w:fldCharType="end"/>
        </w:r>
      </w:hyperlink>
    </w:p>
    <w:p w14:paraId="2D2823FB" w14:textId="77777777" w:rsidR="00541BC0" w:rsidRPr="009D1D2A" w:rsidRDefault="00C845D7" w:rsidP="009D1D2A">
      <w:pPr>
        <w:pStyle w:val="ndice4"/>
        <w:ind w:left="1418" w:hanging="992"/>
        <w:rPr>
          <w:rStyle w:val="Hiperligao"/>
          <w:rFonts w:ascii="Verdana" w:eastAsia="Times New Roman" w:hAnsi="Verdana" w:cs="Calibri"/>
          <w:bCs/>
          <w:noProof/>
          <w:sz w:val="20"/>
          <w:szCs w:val="20"/>
          <w:lang w:eastAsia="ar-SA"/>
        </w:rPr>
      </w:pPr>
      <w:hyperlink w:anchor="_Toc121239318" w:history="1">
        <w:r w:rsidRPr="00541BC0">
          <w:rPr>
            <w:rStyle w:val="Hiperligao"/>
            <w:rFonts w:ascii="Verdana" w:eastAsia="Times New Roman" w:hAnsi="Verdana" w:cs="Calibri"/>
            <w:bCs/>
            <w:noProof/>
            <w:sz w:val="20"/>
            <w:szCs w:val="20"/>
            <w:lang w:eastAsia="ar-SA"/>
          </w:rPr>
          <w:t>1.3.1.2.</w:t>
        </w:r>
        <w:r w:rsidRPr="009D1D2A">
          <w:rPr>
            <w:rStyle w:val="Hiperligao"/>
            <w:rFonts w:ascii="Verdana" w:eastAsia="Times New Roman" w:hAnsi="Verdana" w:cs="Calibri"/>
            <w:bCs/>
            <w:noProof/>
            <w:sz w:val="20"/>
            <w:szCs w:val="20"/>
            <w:lang w:eastAsia="ar-SA"/>
          </w:rPr>
          <w:tab/>
        </w:r>
        <w:r w:rsidRPr="00541BC0">
          <w:rPr>
            <w:rStyle w:val="Hiperligao"/>
            <w:rFonts w:ascii="Verdana" w:eastAsia="Times New Roman" w:hAnsi="Verdana" w:cs="Calibri"/>
            <w:bCs/>
            <w:noProof/>
            <w:sz w:val="20"/>
            <w:szCs w:val="20"/>
            <w:lang w:eastAsia="ar-SA"/>
          </w:rPr>
          <w:t>Descrição da quantidade e efeito</w:t>
        </w:r>
        <w:r w:rsidRPr="009D1D2A">
          <w:rPr>
            <w:rStyle w:val="Hiperligao"/>
            <w:rFonts w:ascii="Verdana" w:eastAsia="Times New Roman" w:hAnsi="Verdana" w:cs="Calibri"/>
            <w:bCs/>
            <w:noProof/>
            <w:webHidden/>
            <w:sz w:val="20"/>
            <w:szCs w:val="20"/>
            <w:lang w:eastAsia="ar-SA"/>
          </w:rPr>
          <w:tab/>
        </w:r>
        <w:r w:rsidRPr="009D1D2A">
          <w:rPr>
            <w:rStyle w:val="Hiperligao"/>
            <w:rFonts w:ascii="Verdana" w:eastAsia="Times New Roman" w:hAnsi="Verdana" w:cs="Calibri"/>
            <w:bCs/>
            <w:noProof/>
            <w:webHidden/>
            <w:sz w:val="20"/>
            <w:szCs w:val="20"/>
            <w:lang w:eastAsia="ar-SA"/>
          </w:rPr>
          <w:fldChar w:fldCharType="begin"/>
        </w:r>
        <w:r w:rsidRPr="009D1D2A">
          <w:rPr>
            <w:rStyle w:val="Hiperligao"/>
            <w:rFonts w:ascii="Verdana" w:eastAsia="Times New Roman" w:hAnsi="Verdana" w:cs="Calibri"/>
            <w:bCs/>
            <w:noProof/>
            <w:webHidden/>
            <w:sz w:val="20"/>
            <w:szCs w:val="20"/>
            <w:lang w:eastAsia="ar-SA"/>
          </w:rPr>
          <w:instrText xml:space="preserve"> PAGEREF _Toc121239318 \h </w:instrText>
        </w:r>
        <w:r w:rsidRPr="009D1D2A">
          <w:rPr>
            <w:rStyle w:val="Hiperligao"/>
            <w:rFonts w:ascii="Verdana" w:eastAsia="Times New Roman" w:hAnsi="Verdana" w:cs="Calibri"/>
            <w:bCs/>
            <w:noProof/>
            <w:webHidden/>
            <w:sz w:val="20"/>
            <w:szCs w:val="20"/>
            <w:lang w:eastAsia="ar-SA"/>
          </w:rPr>
        </w:r>
        <w:r w:rsidRPr="009D1D2A">
          <w:rPr>
            <w:rStyle w:val="Hiperligao"/>
            <w:rFonts w:ascii="Verdana" w:eastAsia="Times New Roman" w:hAnsi="Verdana" w:cs="Calibri"/>
            <w:bCs/>
            <w:noProof/>
            <w:webHidden/>
            <w:sz w:val="20"/>
            <w:szCs w:val="20"/>
            <w:lang w:eastAsia="ar-SA"/>
          </w:rPr>
          <w:fldChar w:fldCharType="separate"/>
        </w:r>
        <w:r w:rsidR="008E252E">
          <w:rPr>
            <w:rStyle w:val="Hiperligao"/>
            <w:rFonts w:ascii="Verdana" w:eastAsia="Times New Roman" w:hAnsi="Verdana" w:cs="Calibri"/>
            <w:bCs/>
            <w:noProof/>
            <w:webHidden/>
            <w:sz w:val="20"/>
            <w:szCs w:val="20"/>
            <w:lang w:eastAsia="ar-SA"/>
          </w:rPr>
          <w:t>12</w:t>
        </w:r>
        <w:r w:rsidRPr="009D1D2A">
          <w:rPr>
            <w:rStyle w:val="Hiperligao"/>
            <w:rFonts w:ascii="Verdana" w:eastAsia="Times New Roman" w:hAnsi="Verdana" w:cs="Calibri"/>
            <w:bCs/>
            <w:noProof/>
            <w:webHidden/>
            <w:sz w:val="20"/>
            <w:szCs w:val="20"/>
            <w:lang w:eastAsia="ar-SA"/>
          </w:rPr>
          <w:fldChar w:fldCharType="end"/>
        </w:r>
      </w:hyperlink>
    </w:p>
    <w:p w14:paraId="77F915D1" w14:textId="77777777" w:rsidR="00541BC0" w:rsidRPr="009D1D2A" w:rsidRDefault="00C845D7" w:rsidP="009D1D2A">
      <w:pPr>
        <w:pStyle w:val="ndice2"/>
        <w:tabs>
          <w:tab w:val="left" w:pos="1100"/>
          <w:tab w:val="right" w:leader="dot" w:pos="9204"/>
        </w:tabs>
        <w:rPr>
          <w:rStyle w:val="Hiperligao"/>
          <w:rFonts w:ascii="Verdana" w:hAnsi="Verdana"/>
          <w:noProof/>
          <w:sz w:val="20"/>
          <w:szCs w:val="20"/>
        </w:rPr>
      </w:pPr>
      <w:hyperlink w:anchor="_Toc121239319" w:history="1">
        <w:r w:rsidRPr="009D1D2A">
          <w:rPr>
            <w:rStyle w:val="Hiperligao"/>
            <w:rFonts w:ascii="Verdana" w:hAnsi="Verdana"/>
            <w:noProof/>
            <w:sz w:val="20"/>
            <w:szCs w:val="20"/>
          </w:rPr>
          <w:t>1.3.2.</w:t>
        </w:r>
        <w:r w:rsidRPr="009D1D2A">
          <w:rPr>
            <w:rStyle w:val="Hiperligao"/>
            <w:rFonts w:ascii="Verdana" w:hAnsi="Verdana"/>
            <w:noProof/>
            <w:sz w:val="20"/>
            <w:szCs w:val="20"/>
          </w:rPr>
          <w:tab/>
          <w:t>Danos ambientais</w:t>
        </w:r>
        <w:r w:rsidRPr="009D1D2A">
          <w:rPr>
            <w:rStyle w:val="Hiperligao"/>
            <w:rFonts w:ascii="Verdana" w:hAnsi="Verdana"/>
            <w:noProof/>
            <w:webHidden/>
            <w:sz w:val="20"/>
            <w:szCs w:val="20"/>
          </w:rPr>
          <w:tab/>
        </w:r>
        <w:r w:rsidRPr="009D1D2A">
          <w:rPr>
            <w:rStyle w:val="Hiperligao"/>
            <w:rFonts w:ascii="Verdana" w:hAnsi="Verdana"/>
            <w:noProof/>
            <w:webHidden/>
            <w:sz w:val="20"/>
            <w:szCs w:val="20"/>
          </w:rPr>
          <w:fldChar w:fldCharType="begin"/>
        </w:r>
        <w:r w:rsidRPr="009D1D2A">
          <w:rPr>
            <w:rStyle w:val="Hiperligao"/>
            <w:rFonts w:ascii="Verdana" w:hAnsi="Verdana"/>
            <w:noProof/>
            <w:webHidden/>
            <w:sz w:val="20"/>
            <w:szCs w:val="20"/>
          </w:rPr>
          <w:instrText xml:space="preserve"> PAGEREF _Toc121239319 \h </w:instrText>
        </w:r>
        <w:r w:rsidRPr="009D1D2A">
          <w:rPr>
            <w:rStyle w:val="Hiperligao"/>
            <w:rFonts w:ascii="Verdana" w:hAnsi="Verdana"/>
            <w:noProof/>
            <w:webHidden/>
            <w:sz w:val="20"/>
            <w:szCs w:val="20"/>
          </w:rPr>
        </w:r>
        <w:r w:rsidRPr="009D1D2A">
          <w:rPr>
            <w:rStyle w:val="Hiperligao"/>
            <w:rFonts w:ascii="Verdana" w:hAnsi="Verdana"/>
            <w:noProof/>
            <w:webHidden/>
            <w:sz w:val="20"/>
            <w:szCs w:val="20"/>
          </w:rPr>
          <w:fldChar w:fldCharType="separate"/>
        </w:r>
        <w:r w:rsidR="008E252E">
          <w:rPr>
            <w:rStyle w:val="Hiperligao"/>
            <w:rFonts w:ascii="Verdana" w:hAnsi="Verdana"/>
            <w:noProof/>
            <w:webHidden/>
            <w:sz w:val="20"/>
            <w:szCs w:val="20"/>
          </w:rPr>
          <w:t>12</w:t>
        </w:r>
        <w:r w:rsidRPr="009D1D2A">
          <w:rPr>
            <w:rStyle w:val="Hiperligao"/>
            <w:rFonts w:ascii="Verdana" w:hAnsi="Verdana"/>
            <w:noProof/>
            <w:webHidden/>
            <w:sz w:val="20"/>
            <w:szCs w:val="20"/>
          </w:rPr>
          <w:fldChar w:fldCharType="end"/>
        </w:r>
      </w:hyperlink>
    </w:p>
    <w:p w14:paraId="29C6F7A0" w14:textId="77777777" w:rsidR="00541BC0" w:rsidRPr="009D1D2A" w:rsidRDefault="00C845D7" w:rsidP="009D1D2A">
      <w:pPr>
        <w:pStyle w:val="ndice4"/>
        <w:ind w:left="1418" w:hanging="992"/>
        <w:rPr>
          <w:rStyle w:val="Hiperligao"/>
          <w:rFonts w:ascii="Verdana" w:eastAsia="Times New Roman" w:hAnsi="Verdana" w:cs="Calibri"/>
          <w:bCs/>
          <w:noProof/>
          <w:sz w:val="20"/>
          <w:szCs w:val="20"/>
          <w:lang w:eastAsia="ar-SA"/>
        </w:rPr>
      </w:pPr>
      <w:hyperlink w:anchor="_Toc121239320" w:history="1">
        <w:r w:rsidRPr="00541BC0">
          <w:rPr>
            <w:rStyle w:val="Hiperligao"/>
            <w:rFonts w:ascii="Verdana" w:eastAsia="Times New Roman" w:hAnsi="Verdana" w:cs="Calibri"/>
            <w:bCs/>
            <w:noProof/>
            <w:sz w:val="20"/>
            <w:szCs w:val="20"/>
            <w:lang w:eastAsia="ar-SA"/>
          </w:rPr>
          <w:t>1.3.2.1.</w:t>
        </w:r>
        <w:r w:rsidRPr="009D1D2A">
          <w:rPr>
            <w:rStyle w:val="Hiperligao"/>
            <w:rFonts w:ascii="Verdana" w:eastAsia="Times New Roman" w:hAnsi="Verdana" w:cs="Calibri"/>
            <w:bCs/>
            <w:noProof/>
            <w:sz w:val="20"/>
            <w:szCs w:val="20"/>
            <w:lang w:eastAsia="ar-SA"/>
          </w:rPr>
          <w:tab/>
        </w:r>
        <w:r w:rsidRPr="00541BC0">
          <w:rPr>
            <w:rStyle w:val="Hiperligao"/>
            <w:rFonts w:ascii="Verdana" w:eastAsia="Times New Roman" w:hAnsi="Verdana" w:cs="Calibri"/>
            <w:bCs/>
            <w:noProof/>
            <w:sz w:val="20"/>
            <w:szCs w:val="20"/>
            <w:lang w:eastAsia="ar-SA"/>
          </w:rPr>
          <w:t>Danos imediatos no ambiente</w:t>
        </w:r>
        <w:r w:rsidRPr="009D1D2A">
          <w:rPr>
            <w:rStyle w:val="Hiperligao"/>
            <w:rFonts w:ascii="Verdana" w:eastAsia="Times New Roman" w:hAnsi="Verdana" w:cs="Calibri"/>
            <w:bCs/>
            <w:noProof/>
            <w:webHidden/>
            <w:sz w:val="20"/>
            <w:szCs w:val="20"/>
            <w:lang w:eastAsia="ar-SA"/>
          </w:rPr>
          <w:tab/>
        </w:r>
        <w:r w:rsidRPr="009D1D2A">
          <w:rPr>
            <w:rStyle w:val="Hiperligao"/>
            <w:rFonts w:ascii="Verdana" w:eastAsia="Times New Roman" w:hAnsi="Verdana" w:cs="Calibri"/>
            <w:bCs/>
            <w:noProof/>
            <w:webHidden/>
            <w:sz w:val="20"/>
            <w:szCs w:val="20"/>
            <w:lang w:eastAsia="ar-SA"/>
          </w:rPr>
          <w:fldChar w:fldCharType="begin"/>
        </w:r>
        <w:r w:rsidRPr="009D1D2A">
          <w:rPr>
            <w:rStyle w:val="Hiperligao"/>
            <w:rFonts w:ascii="Verdana" w:eastAsia="Times New Roman" w:hAnsi="Verdana" w:cs="Calibri"/>
            <w:bCs/>
            <w:noProof/>
            <w:webHidden/>
            <w:sz w:val="20"/>
            <w:szCs w:val="20"/>
            <w:lang w:eastAsia="ar-SA"/>
          </w:rPr>
          <w:instrText xml:space="preserve"> PAGEREF _Toc121239320 \h </w:instrText>
        </w:r>
        <w:r w:rsidRPr="009D1D2A">
          <w:rPr>
            <w:rStyle w:val="Hiperligao"/>
            <w:rFonts w:ascii="Verdana" w:eastAsia="Times New Roman" w:hAnsi="Verdana" w:cs="Calibri"/>
            <w:bCs/>
            <w:noProof/>
            <w:webHidden/>
            <w:sz w:val="20"/>
            <w:szCs w:val="20"/>
            <w:lang w:eastAsia="ar-SA"/>
          </w:rPr>
        </w:r>
        <w:r w:rsidRPr="009D1D2A">
          <w:rPr>
            <w:rStyle w:val="Hiperligao"/>
            <w:rFonts w:ascii="Verdana" w:eastAsia="Times New Roman" w:hAnsi="Verdana" w:cs="Calibri"/>
            <w:bCs/>
            <w:noProof/>
            <w:webHidden/>
            <w:sz w:val="20"/>
            <w:szCs w:val="20"/>
            <w:lang w:eastAsia="ar-SA"/>
          </w:rPr>
          <w:fldChar w:fldCharType="separate"/>
        </w:r>
        <w:r w:rsidR="008E252E">
          <w:rPr>
            <w:rStyle w:val="Hiperligao"/>
            <w:rFonts w:ascii="Verdana" w:eastAsia="Times New Roman" w:hAnsi="Verdana" w:cs="Calibri"/>
            <w:bCs/>
            <w:noProof/>
            <w:webHidden/>
            <w:sz w:val="20"/>
            <w:szCs w:val="20"/>
            <w:lang w:eastAsia="ar-SA"/>
          </w:rPr>
          <w:t>12</w:t>
        </w:r>
        <w:r w:rsidRPr="009D1D2A">
          <w:rPr>
            <w:rStyle w:val="Hiperligao"/>
            <w:rFonts w:ascii="Verdana" w:eastAsia="Times New Roman" w:hAnsi="Verdana" w:cs="Calibri"/>
            <w:bCs/>
            <w:noProof/>
            <w:webHidden/>
            <w:sz w:val="20"/>
            <w:szCs w:val="20"/>
            <w:lang w:eastAsia="ar-SA"/>
          </w:rPr>
          <w:fldChar w:fldCharType="end"/>
        </w:r>
      </w:hyperlink>
    </w:p>
    <w:p w14:paraId="511682FA" w14:textId="77777777" w:rsidR="00541BC0" w:rsidRPr="009D1D2A" w:rsidRDefault="00C845D7" w:rsidP="009D1D2A">
      <w:pPr>
        <w:pStyle w:val="ndice4"/>
        <w:ind w:left="1418" w:hanging="992"/>
        <w:rPr>
          <w:rStyle w:val="Hiperligao"/>
          <w:rFonts w:ascii="Verdana" w:eastAsia="Times New Roman" w:hAnsi="Verdana" w:cs="Calibri"/>
          <w:bCs/>
          <w:noProof/>
          <w:sz w:val="20"/>
          <w:szCs w:val="20"/>
          <w:lang w:eastAsia="ar-SA"/>
        </w:rPr>
      </w:pPr>
      <w:hyperlink w:anchor="_Toc121239321" w:history="1">
        <w:r w:rsidRPr="00541BC0">
          <w:rPr>
            <w:rStyle w:val="Hiperligao"/>
            <w:rFonts w:ascii="Verdana" w:eastAsia="Times New Roman" w:hAnsi="Verdana" w:cs="Calibri"/>
            <w:bCs/>
            <w:noProof/>
            <w:sz w:val="20"/>
            <w:szCs w:val="20"/>
            <w:lang w:eastAsia="ar-SA"/>
          </w:rPr>
          <w:t>1.3.2.2.</w:t>
        </w:r>
        <w:r w:rsidRPr="009D1D2A">
          <w:rPr>
            <w:rStyle w:val="Hiperligao"/>
            <w:rFonts w:ascii="Verdana" w:eastAsia="Times New Roman" w:hAnsi="Verdana" w:cs="Calibri"/>
            <w:bCs/>
            <w:noProof/>
            <w:sz w:val="20"/>
            <w:szCs w:val="20"/>
            <w:lang w:eastAsia="ar-SA"/>
          </w:rPr>
          <w:tab/>
        </w:r>
        <w:r w:rsidRPr="00541BC0">
          <w:rPr>
            <w:rStyle w:val="Hiperligao"/>
            <w:rFonts w:ascii="Verdana" w:eastAsia="Times New Roman" w:hAnsi="Verdana" w:cs="Calibri"/>
            <w:bCs/>
            <w:noProof/>
            <w:sz w:val="20"/>
            <w:szCs w:val="20"/>
            <w:lang w:eastAsia="ar-SA"/>
          </w:rPr>
          <w:t>Componentes (s) ecológico (s) afetado (s)</w:t>
        </w:r>
        <w:r w:rsidRPr="009D1D2A">
          <w:rPr>
            <w:rStyle w:val="Hiperligao"/>
            <w:rFonts w:ascii="Verdana" w:eastAsia="Times New Roman" w:hAnsi="Verdana" w:cs="Calibri"/>
            <w:bCs/>
            <w:noProof/>
            <w:webHidden/>
            <w:sz w:val="20"/>
            <w:szCs w:val="20"/>
            <w:lang w:eastAsia="ar-SA"/>
          </w:rPr>
          <w:tab/>
        </w:r>
        <w:r w:rsidRPr="009D1D2A">
          <w:rPr>
            <w:rStyle w:val="Hiperligao"/>
            <w:rFonts w:ascii="Verdana" w:eastAsia="Times New Roman" w:hAnsi="Verdana" w:cs="Calibri"/>
            <w:bCs/>
            <w:noProof/>
            <w:webHidden/>
            <w:sz w:val="20"/>
            <w:szCs w:val="20"/>
            <w:lang w:eastAsia="ar-SA"/>
          </w:rPr>
          <w:fldChar w:fldCharType="begin"/>
        </w:r>
        <w:r w:rsidRPr="009D1D2A">
          <w:rPr>
            <w:rStyle w:val="Hiperligao"/>
            <w:rFonts w:ascii="Verdana" w:eastAsia="Times New Roman" w:hAnsi="Verdana" w:cs="Calibri"/>
            <w:bCs/>
            <w:noProof/>
            <w:webHidden/>
            <w:sz w:val="20"/>
            <w:szCs w:val="20"/>
            <w:lang w:eastAsia="ar-SA"/>
          </w:rPr>
          <w:instrText xml:space="preserve"> PAGEREF _Toc121239321 \h </w:instrText>
        </w:r>
        <w:r w:rsidRPr="009D1D2A">
          <w:rPr>
            <w:rStyle w:val="Hiperligao"/>
            <w:rFonts w:ascii="Verdana" w:eastAsia="Times New Roman" w:hAnsi="Verdana" w:cs="Calibri"/>
            <w:bCs/>
            <w:noProof/>
            <w:webHidden/>
            <w:sz w:val="20"/>
            <w:szCs w:val="20"/>
            <w:lang w:eastAsia="ar-SA"/>
          </w:rPr>
        </w:r>
        <w:r w:rsidRPr="009D1D2A">
          <w:rPr>
            <w:rStyle w:val="Hiperligao"/>
            <w:rFonts w:ascii="Verdana" w:eastAsia="Times New Roman" w:hAnsi="Verdana" w:cs="Calibri"/>
            <w:bCs/>
            <w:noProof/>
            <w:webHidden/>
            <w:sz w:val="20"/>
            <w:szCs w:val="20"/>
            <w:lang w:eastAsia="ar-SA"/>
          </w:rPr>
          <w:fldChar w:fldCharType="separate"/>
        </w:r>
        <w:r w:rsidR="008E252E">
          <w:rPr>
            <w:rStyle w:val="Hiperligao"/>
            <w:rFonts w:ascii="Verdana" w:eastAsia="Times New Roman" w:hAnsi="Verdana" w:cs="Calibri"/>
            <w:bCs/>
            <w:noProof/>
            <w:webHidden/>
            <w:sz w:val="20"/>
            <w:szCs w:val="20"/>
            <w:lang w:eastAsia="ar-SA"/>
          </w:rPr>
          <w:t>12</w:t>
        </w:r>
        <w:r w:rsidRPr="009D1D2A">
          <w:rPr>
            <w:rStyle w:val="Hiperligao"/>
            <w:rFonts w:ascii="Verdana" w:eastAsia="Times New Roman" w:hAnsi="Verdana" w:cs="Calibri"/>
            <w:bCs/>
            <w:noProof/>
            <w:webHidden/>
            <w:sz w:val="20"/>
            <w:szCs w:val="20"/>
            <w:lang w:eastAsia="ar-SA"/>
          </w:rPr>
          <w:fldChar w:fldCharType="end"/>
        </w:r>
      </w:hyperlink>
    </w:p>
    <w:p w14:paraId="67AB8018" w14:textId="77777777" w:rsidR="00541BC0" w:rsidRPr="00541BC0" w:rsidRDefault="00C845D7" w:rsidP="009D1D2A">
      <w:pPr>
        <w:pStyle w:val="ndice4"/>
        <w:ind w:left="1418" w:hanging="992"/>
        <w:rPr>
          <w:noProof/>
        </w:rPr>
      </w:pPr>
      <w:hyperlink w:anchor="_Toc121239322" w:history="1">
        <w:r w:rsidRPr="00541BC0">
          <w:rPr>
            <w:rStyle w:val="Hiperligao"/>
            <w:rFonts w:ascii="Verdana" w:eastAsia="Times New Roman" w:hAnsi="Verdana" w:cs="Calibri"/>
            <w:bCs/>
            <w:noProof/>
            <w:sz w:val="20"/>
            <w:szCs w:val="20"/>
            <w:lang w:eastAsia="ar-SA"/>
          </w:rPr>
          <w:t>1.3.2.3.</w:t>
        </w:r>
        <w:r w:rsidRPr="00541BC0">
          <w:rPr>
            <w:noProof/>
          </w:rPr>
          <w:tab/>
        </w:r>
        <w:r w:rsidRPr="00541BC0">
          <w:rPr>
            <w:rStyle w:val="Hiperligao"/>
            <w:rFonts w:ascii="Verdana" w:eastAsia="Times New Roman" w:hAnsi="Verdana" w:cs="Calibri"/>
            <w:bCs/>
            <w:noProof/>
            <w:sz w:val="20"/>
            <w:szCs w:val="20"/>
            <w:lang w:eastAsia="ar-SA"/>
          </w:rPr>
          <w:t>Descrição da quantidade e efeito</w:t>
        </w:r>
        <w:r w:rsidRPr="00541BC0">
          <w:rPr>
            <w:noProof/>
            <w:webHidden/>
          </w:rPr>
          <w:tab/>
        </w:r>
        <w:r w:rsidRPr="00541BC0">
          <w:rPr>
            <w:noProof/>
            <w:webHidden/>
          </w:rPr>
          <w:fldChar w:fldCharType="begin"/>
        </w:r>
        <w:r w:rsidRPr="00541BC0">
          <w:rPr>
            <w:noProof/>
            <w:webHidden/>
          </w:rPr>
          <w:instrText xml:space="preserve"> PAGEREF _Toc121239322 \h </w:instrText>
        </w:r>
        <w:r w:rsidRPr="00541BC0">
          <w:rPr>
            <w:noProof/>
            <w:webHidden/>
          </w:rPr>
        </w:r>
        <w:r w:rsidRPr="00541BC0">
          <w:rPr>
            <w:noProof/>
            <w:webHidden/>
          </w:rPr>
          <w:fldChar w:fldCharType="separate"/>
        </w:r>
        <w:r w:rsidR="008E252E">
          <w:rPr>
            <w:noProof/>
            <w:webHidden/>
          </w:rPr>
          <w:t>12</w:t>
        </w:r>
        <w:r w:rsidRPr="00541BC0">
          <w:rPr>
            <w:noProof/>
            <w:webHidden/>
          </w:rPr>
          <w:fldChar w:fldCharType="end"/>
        </w:r>
      </w:hyperlink>
    </w:p>
    <w:p w14:paraId="395DF94D" w14:textId="77777777" w:rsidR="00541BC0" w:rsidRPr="009D1D2A" w:rsidRDefault="00C845D7" w:rsidP="009D1D2A">
      <w:pPr>
        <w:pStyle w:val="ndice2"/>
        <w:tabs>
          <w:tab w:val="left" w:pos="1100"/>
          <w:tab w:val="right" w:leader="dot" w:pos="9204"/>
        </w:tabs>
        <w:rPr>
          <w:rStyle w:val="Hiperligao"/>
          <w:rFonts w:ascii="Verdana" w:hAnsi="Verdana"/>
          <w:noProof/>
          <w:sz w:val="20"/>
          <w:szCs w:val="20"/>
        </w:rPr>
      </w:pPr>
      <w:hyperlink w:anchor="_Toc121239323" w:history="1">
        <w:r w:rsidRPr="009D1D2A">
          <w:rPr>
            <w:rStyle w:val="Hiperligao"/>
            <w:rFonts w:ascii="Verdana" w:hAnsi="Verdana"/>
            <w:noProof/>
            <w:sz w:val="20"/>
            <w:szCs w:val="20"/>
          </w:rPr>
          <w:t>1.3.3.</w:t>
        </w:r>
        <w:r w:rsidRPr="009D1D2A">
          <w:rPr>
            <w:rStyle w:val="Hiperligao"/>
            <w:rFonts w:ascii="Verdana" w:hAnsi="Verdana"/>
            <w:noProof/>
            <w:sz w:val="20"/>
            <w:szCs w:val="20"/>
          </w:rPr>
          <w:tab/>
          <w:t>Danos no Património Natural ou Cultural</w:t>
        </w:r>
        <w:r w:rsidRPr="009D1D2A">
          <w:rPr>
            <w:rStyle w:val="Hiperligao"/>
            <w:rFonts w:ascii="Verdana" w:hAnsi="Verdana"/>
            <w:noProof/>
            <w:webHidden/>
            <w:sz w:val="20"/>
            <w:szCs w:val="20"/>
          </w:rPr>
          <w:tab/>
        </w:r>
        <w:r w:rsidRPr="009D1D2A">
          <w:rPr>
            <w:rStyle w:val="Hiperligao"/>
            <w:rFonts w:ascii="Verdana" w:hAnsi="Verdana"/>
            <w:noProof/>
            <w:webHidden/>
            <w:sz w:val="20"/>
            <w:szCs w:val="20"/>
          </w:rPr>
          <w:fldChar w:fldCharType="begin"/>
        </w:r>
        <w:r w:rsidRPr="009D1D2A">
          <w:rPr>
            <w:rStyle w:val="Hiperligao"/>
            <w:rFonts w:ascii="Verdana" w:hAnsi="Verdana"/>
            <w:noProof/>
            <w:webHidden/>
            <w:sz w:val="20"/>
            <w:szCs w:val="20"/>
          </w:rPr>
          <w:instrText xml:space="preserve"> PAGEREF _Toc121239323 \h </w:instrText>
        </w:r>
        <w:r w:rsidRPr="009D1D2A">
          <w:rPr>
            <w:rStyle w:val="Hiperligao"/>
            <w:rFonts w:ascii="Verdana" w:hAnsi="Verdana"/>
            <w:noProof/>
            <w:webHidden/>
            <w:sz w:val="20"/>
            <w:szCs w:val="20"/>
          </w:rPr>
        </w:r>
        <w:r w:rsidRPr="009D1D2A">
          <w:rPr>
            <w:rStyle w:val="Hiperligao"/>
            <w:rFonts w:ascii="Verdana" w:hAnsi="Verdana"/>
            <w:noProof/>
            <w:webHidden/>
            <w:sz w:val="20"/>
            <w:szCs w:val="20"/>
          </w:rPr>
          <w:fldChar w:fldCharType="separate"/>
        </w:r>
        <w:r w:rsidR="008E252E">
          <w:rPr>
            <w:rStyle w:val="Hiperligao"/>
            <w:rFonts w:ascii="Verdana" w:hAnsi="Verdana"/>
            <w:noProof/>
            <w:webHidden/>
            <w:sz w:val="20"/>
            <w:szCs w:val="20"/>
          </w:rPr>
          <w:t>12</w:t>
        </w:r>
        <w:r w:rsidRPr="009D1D2A">
          <w:rPr>
            <w:rStyle w:val="Hiperligao"/>
            <w:rFonts w:ascii="Verdana" w:hAnsi="Verdana"/>
            <w:noProof/>
            <w:webHidden/>
            <w:sz w:val="20"/>
            <w:szCs w:val="20"/>
          </w:rPr>
          <w:fldChar w:fldCharType="end"/>
        </w:r>
      </w:hyperlink>
    </w:p>
    <w:p w14:paraId="6531DDFB" w14:textId="77777777" w:rsidR="00541BC0" w:rsidRPr="009D1D2A" w:rsidRDefault="00C845D7" w:rsidP="009D1D2A">
      <w:pPr>
        <w:pStyle w:val="ndice4"/>
        <w:ind w:left="1418" w:hanging="992"/>
        <w:rPr>
          <w:rStyle w:val="Hiperligao"/>
          <w:rFonts w:ascii="Verdana" w:eastAsia="Times New Roman" w:hAnsi="Verdana" w:cs="Calibri"/>
          <w:bCs/>
          <w:noProof/>
          <w:sz w:val="20"/>
          <w:szCs w:val="20"/>
          <w:lang w:eastAsia="ar-SA"/>
        </w:rPr>
      </w:pPr>
      <w:hyperlink w:anchor="_Toc121239324" w:history="1">
        <w:r w:rsidRPr="00541BC0">
          <w:rPr>
            <w:rStyle w:val="Hiperligao"/>
            <w:rFonts w:ascii="Verdana" w:eastAsia="Times New Roman" w:hAnsi="Verdana" w:cs="Calibri"/>
            <w:bCs/>
            <w:noProof/>
            <w:sz w:val="20"/>
            <w:szCs w:val="20"/>
            <w:lang w:eastAsia="ar-SA"/>
          </w:rPr>
          <w:t>1.3.3.1.</w:t>
        </w:r>
        <w:r w:rsidRPr="009D1D2A">
          <w:rPr>
            <w:rStyle w:val="Hiperligao"/>
            <w:rFonts w:ascii="Verdana" w:eastAsia="Times New Roman" w:hAnsi="Verdana" w:cs="Calibri"/>
            <w:bCs/>
            <w:noProof/>
            <w:sz w:val="20"/>
            <w:szCs w:val="20"/>
            <w:lang w:eastAsia="ar-SA"/>
          </w:rPr>
          <w:tab/>
        </w:r>
        <w:r w:rsidRPr="00541BC0">
          <w:rPr>
            <w:rStyle w:val="Hiperligao"/>
            <w:rFonts w:ascii="Verdana" w:eastAsia="Times New Roman" w:hAnsi="Verdana" w:cs="Calibri"/>
            <w:bCs/>
            <w:noProof/>
            <w:sz w:val="20"/>
            <w:szCs w:val="20"/>
            <w:lang w:eastAsia="ar-SA"/>
          </w:rPr>
          <w:t>Descrição da quantidade e efeito</w:t>
        </w:r>
        <w:r w:rsidRPr="009D1D2A">
          <w:rPr>
            <w:rStyle w:val="Hiperligao"/>
            <w:rFonts w:ascii="Verdana" w:eastAsia="Times New Roman" w:hAnsi="Verdana" w:cs="Calibri"/>
            <w:bCs/>
            <w:noProof/>
            <w:webHidden/>
            <w:sz w:val="20"/>
            <w:szCs w:val="20"/>
            <w:lang w:eastAsia="ar-SA"/>
          </w:rPr>
          <w:tab/>
        </w:r>
        <w:r w:rsidRPr="009D1D2A">
          <w:rPr>
            <w:rStyle w:val="Hiperligao"/>
            <w:rFonts w:ascii="Verdana" w:eastAsia="Times New Roman" w:hAnsi="Verdana" w:cs="Calibri"/>
            <w:bCs/>
            <w:noProof/>
            <w:webHidden/>
            <w:sz w:val="20"/>
            <w:szCs w:val="20"/>
            <w:lang w:eastAsia="ar-SA"/>
          </w:rPr>
          <w:fldChar w:fldCharType="begin"/>
        </w:r>
        <w:r w:rsidRPr="009D1D2A">
          <w:rPr>
            <w:rStyle w:val="Hiperligao"/>
            <w:rFonts w:ascii="Verdana" w:eastAsia="Times New Roman" w:hAnsi="Verdana" w:cs="Calibri"/>
            <w:bCs/>
            <w:noProof/>
            <w:webHidden/>
            <w:sz w:val="20"/>
            <w:szCs w:val="20"/>
            <w:lang w:eastAsia="ar-SA"/>
          </w:rPr>
          <w:instrText xml:space="preserve"> PAGEREF _Toc121239324 \h </w:instrText>
        </w:r>
        <w:r w:rsidRPr="009D1D2A">
          <w:rPr>
            <w:rStyle w:val="Hiperligao"/>
            <w:rFonts w:ascii="Verdana" w:eastAsia="Times New Roman" w:hAnsi="Verdana" w:cs="Calibri"/>
            <w:bCs/>
            <w:noProof/>
            <w:webHidden/>
            <w:sz w:val="20"/>
            <w:szCs w:val="20"/>
            <w:lang w:eastAsia="ar-SA"/>
          </w:rPr>
        </w:r>
        <w:r w:rsidRPr="009D1D2A">
          <w:rPr>
            <w:rStyle w:val="Hiperligao"/>
            <w:rFonts w:ascii="Verdana" w:eastAsia="Times New Roman" w:hAnsi="Verdana" w:cs="Calibri"/>
            <w:bCs/>
            <w:noProof/>
            <w:webHidden/>
            <w:sz w:val="20"/>
            <w:szCs w:val="20"/>
            <w:lang w:eastAsia="ar-SA"/>
          </w:rPr>
          <w:fldChar w:fldCharType="separate"/>
        </w:r>
        <w:r w:rsidR="008E252E">
          <w:rPr>
            <w:rStyle w:val="Hiperligao"/>
            <w:rFonts w:ascii="Verdana" w:eastAsia="Times New Roman" w:hAnsi="Verdana" w:cs="Calibri"/>
            <w:bCs/>
            <w:noProof/>
            <w:webHidden/>
            <w:sz w:val="20"/>
            <w:szCs w:val="20"/>
            <w:lang w:eastAsia="ar-SA"/>
          </w:rPr>
          <w:t>12</w:t>
        </w:r>
        <w:r w:rsidRPr="009D1D2A">
          <w:rPr>
            <w:rStyle w:val="Hiperligao"/>
            <w:rFonts w:ascii="Verdana" w:eastAsia="Times New Roman" w:hAnsi="Verdana" w:cs="Calibri"/>
            <w:bCs/>
            <w:noProof/>
            <w:webHidden/>
            <w:sz w:val="20"/>
            <w:szCs w:val="20"/>
            <w:lang w:eastAsia="ar-SA"/>
          </w:rPr>
          <w:fldChar w:fldCharType="end"/>
        </w:r>
      </w:hyperlink>
    </w:p>
    <w:p w14:paraId="451DCC50" w14:textId="77777777" w:rsidR="00541BC0" w:rsidRPr="009D1D2A" w:rsidRDefault="00C845D7" w:rsidP="009D1D2A">
      <w:pPr>
        <w:pStyle w:val="ndice2"/>
        <w:tabs>
          <w:tab w:val="left" w:pos="1100"/>
          <w:tab w:val="right" w:leader="dot" w:pos="9204"/>
        </w:tabs>
        <w:rPr>
          <w:rStyle w:val="Hiperligao"/>
          <w:rFonts w:ascii="Verdana" w:hAnsi="Verdana"/>
          <w:noProof/>
          <w:sz w:val="20"/>
          <w:szCs w:val="20"/>
        </w:rPr>
      </w:pPr>
      <w:hyperlink w:anchor="_Toc121239325" w:history="1">
        <w:r w:rsidRPr="009D1D2A">
          <w:rPr>
            <w:rStyle w:val="Hiperligao"/>
            <w:rFonts w:ascii="Verdana" w:hAnsi="Verdana"/>
            <w:noProof/>
            <w:sz w:val="20"/>
            <w:szCs w:val="20"/>
          </w:rPr>
          <w:t>1.3.4.</w:t>
        </w:r>
        <w:r w:rsidRPr="009D1D2A">
          <w:rPr>
            <w:rStyle w:val="Hiperligao"/>
            <w:rFonts w:ascii="Verdana" w:hAnsi="Verdana"/>
            <w:noProof/>
            <w:sz w:val="20"/>
            <w:szCs w:val="20"/>
          </w:rPr>
          <w:tab/>
          <w:t>Perdas ou danos materiais no estabelecimento e na envolvente</w:t>
        </w:r>
        <w:r w:rsidRPr="009D1D2A">
          <w:rPr>
            <w:rStyle w:val="Hiperligao"/>
            <w:rFonts w:ascii="Verdana" w:hAnsi="Verdana"/>
            <w:noProof/>
            <w:webHidden/>
            <w:sz w:val="20"/>
            <w:szCs w:val="20"/>
          </w:rPr>
          <w:tab/>
        </w:r>
        <w:r w:rsidRPr="009D1D2A">
          <w:rPr>
            <w:rStyle w:val="Hiperligao"/>
            <w:rFonts w:ascii="Verdana" w:hAnsi="Verdana"/>
            <w:noProof/>
            <w:webHidden/>
            <w:sz w:val="20"/>
            <w:szCs w:val="20"/>
          </w:rPr>
          <w:fldChar w:fldCharType="begin"/>
        </w:r>
        <w:r w:rsidRPr="009D1D2A">
          <w:rPr>
            <w:rStyle w:val="Hiperligao"/>
            <w:rFonts w:ascii="Verdana" w:hAnsi="Verdana"/>
            <w:noProof/>
            <w:webHidden/>
            <w:sz w:val="20"/>
            <w:szCs w:val="20"/>
          </w:rPr>
          <w:instrText xml:space="preserve"> PAGEREF _Toc121239325 \h </w:instrText>
        </w:r>
        <w:r w:rsidRPr="009D1D2A">
          <w:rPr>
            <w:rStyle w:val="Hiperligao"/>
            <w:rFonts w:ascii="Verdana" w:hAnsi="Verdana"/>
            <w:noProof/>
            <w:webHidden/>
            <w:sz w:val="20"/>
            <w:szCs w:val="20"/>
          </w:rPr>
        </w:r>
        <w:r w:rsidRPr="009D1D2A">
          <w:rPr>
            <w:rStyle w:val="Hiperligao"/>
            <w:rFonts w:ascii="Verdana" w:hAnsi="Verdana"/>
            <w:noProof/>
            <w:webHidden/>
            <w:sz w:val="20"/>
            <w:szCs w:val="20"/>
          </w:rPr>
          <w:fldChar w:fldCharType="separate"/>
        </w:r>
        <w:r w:rsidR="008E252E">
          <w:rPr>
            <w:rStyle w:val="Hiperligao"/>
            <w:rFonts w:ascii="Verdana" w:hAnsi="Verdana"/>
            <w:noProof/>
            <w:webHidden/>
            <w:sz w:val="20"/>
            <w:szCs w:val="20"/>
          </w:rPr>
          <w:t>13</w:t>
        </w:r>
        <w:r w:rsidRPr="009D1D2A">
          <w:rPr>
            <w:rStyle w:val="Hiperligao"/>
            <w:rFonts w:ascii="Verdana" w:hAnsi="Verdana"/>
            <w:noProof/>
            <w:webHidden/>
            <w:sz w:val="20"/>
            <w:szCs w:val="20"/>
          </w:rPr>
          <w:fldChar w:fldCharType="end"/>
        </w:r>
      </w:hyperlink>
    </w:p>
    <w:p w14:paraId="2333E2A5" w14:textId="77777777" w:rsidR="00541BC0" w:rsidRPr="009D1D2A" w:rsidRDefault="00C845D7" w:rsidP="009D1D2A">
      <w:pPr>
        <w:pStyle w:val="ndice4"/>
        <w:ind w:left="1418" w:hanging="992"/>
        <w:rPr>
          <w:rStyle w:val="Hiperligao"/>
          <w:rFonts w:ascii="Verdana" w:eastAsia="Times New Roman" w:hAnsi="Verdana" w:cs="Calibri"/>
          <w:bCs/>
          <w:noProof/>
          <w:sz w:val="20"/>
          <w:szCs w:val="20"/>
          <w:lang w:eastAsia="ar-SA"/>
        </w:rPr>
      </w:pPr>
      <w:hyperlink w:anchor="_Toc121239326" w:history="1">
        <w:r w:rsidRPr="00541BC0">
          <w:rPr>
            <w:rStyle w:val="Hiperligao"/>
            <w:rFonts w:ascii="Verdana" w:eastAsia="Times New Roman" w:hAnsi="Verdana" w:cs="Calibri"/>
            <w:bCs/>
            <w:noProof/>
            <w:sz w:val="20"/>
            <w:szCs w:val="20"/>
            <w:lang w:eastAsia="ar-SA"/>
          </w:rPr>
          <w:t>1.3.4.1.</w:t>
        </w:r>
        <w:r w:rsidRPr="009D1D2A">
          <w:rPr>
            <w:rStyle w:val="Hiperligao"/>
            <w:rFonts w:ascii="Verdana" w:eastAsia="Times New Roman" w:hAnsi="Verdana" w:cs="Calibri"/>
            <w:bCs/>
            <w:noProof/>
            <w:sz w:val="20"/>
            <w:szCs w:val="20"/>
            <w:lang w:eastAsia="ar-SA"/>
          </w:rPr>
          <w:tab/>
        </w:r>
        <w:r w:rsidRPr="00541BC0">
          <w:rPr>
            <w:rStyle w:val="Hiperligao"/>
            <w:rFonts w:ascii="Verdana" w:eastAsia="Times New Roman" w:hAnsi="Verdana" w:cs="Calibri"/>
            <w:bCs/>
            <w:noProof/>
            <w:sz w:val="20"/>
            <w:szCs w:val="20"/>
            <w:lang w:eastAsia="ar-SA"/>
          </w:rPr>
          <w:t>Estado do estabelecimento após o acidente</w:t>
        </w:r>
        <w:r w:rsidRPr="009D1D2A">
          <w:rPr>
            <w:rStyle w:val="Hiperligao"/>
            <w:rFonts w:ascii="Verdana" w:eastAsia="Times New Roman" w:hAnsi="Verdana" w:cs="Calibri"/>
            <w:bCs/>
            <w:noProof/>
            <w:webHidden/>
            <w:sz w:val="20"/>
            <w:szCs w:val="20"/>
            <w:lang w:eastAsia="ar-SA"/>
          </w:rPr>
          <w:tab/>
        </w:r>
        <w:r w:rsidRPr="009D1D2A">
          <w:rPr>
            <w:rStyle w:val="Hiperligao"/>
            <w:rFonts w:ascii="Verdana" w:eastAsia="Times New Roman" w:hAnsi="Verdana" w:cs="Calibri"/>
            <w:bCs/>
            <w:noProof/>
            <w:webHidden/>
            <w:sz w:val="20"/>
            <w:szCs w:val="20"/>
            <w:lang w:eastAsia="ar-SA"/>
          </w:rPr>
          <w:fldChar w:fldCharType="begin"/>
        </w:r>
        <w:r w:rsidRPr="009D1D2A">
          <w:rPr>
            <w:rStyle w:val="Hiperligao"/>
            <w:rFonts w:ascii="Verdana" w:eastAsia="Times New Roman" w:hAnsi="Verdana" w:cs="Calibri"/>
            <w:bCs/>
            <w:noProof/>
            <w:webHidden/>
            <w:sz w:val="20"/>
            <w:szCs w:val="20"/>
            <w:lang w:eastAsia="ar-SA"/>
          </w:rPr>
          <w:instrText xml:space="preserve"> PAGEREF _Toc121239326 \h </w:instrText>
        </w:r>
        <w:r w:rsidRPr="009D1D2A">
          <w:rPr>
            <w:rStyle w:val="Hiperligao"/>
            <w:rFonts w:ascii="Verdana" w:eastAsia="Times New Roman" w:hAnsi="Verdana" w:cs="Calibri"/>
            <w:bCs/>
            <w:noProof/>
            <w:webHidden/>
            <w:sz w:val="20"/>
            <w:szCs w:val="20"/>
            <w:lang w:eastAsia="ar-SA"/>
          </w:rPr>
        </w:r>
        <w:r w:rsidRPr="009D1D2A">
          <w:rPr>
            <w:rStyle w:val="Hiperligao"/>
            <w:rFonts w:ascii="Verdana" w:eastAsia="Times New Roman" w:hAnsi="Verdana" w:cs="Calibri"/>
            <w:bCs/>
            <w:noProof/>
            <w:webHidden/>
            <w:sz w:val="20"/>
            <w:szCs w:val="20"/>
            <w:lang w:eastAsia="ar-SA"/>
          </w:rPr>
          <w:fldChar w:fldCharType="separate"/>
        </w:r>
        <w:r w:rsidR="008E252E">
          <w:rPr>
            <w:rStyle w:val="Hiperligao"/>
            <w:rFonts w:ascii="Verdana" w:eastAsia="Times New Roman" w:hAnsi="Verdana" w:cs="Calibri"/>
            <w:bCs/>
            <w:noProof/>
            <w:webHidden/>
            <w:sz w:val="20"/>
            <w:szCs w:val="20"/>
            <w:lang w:eastAsia="ar-SA"/>
          </w:rPr>
          <w:t>13</w:t>
        </w:r>
        <w:r w:rsidRPr="009D1D2A">
          <w:rPr>
            <w:rStyle w:val="Hiperligao"/>
            <w:rFonts w:ascii="Verdana" w:eastAsia="Times New Roman" w:hAnsi="Verdana" w:cs="Calibri"/>
            <w:bCs/>
            <w:noProof/>
            <w:webHidden/>
            <w:sz w:val="20"/>
            <w:szCs w:val="20"/>
            <w:lang w:eastAsia="ar-SA"/>
          </w:rPr>
          <w:fldChar w:fldCharType="end"/>
        </w:r>
      </w:hyperlink>
    </w:p>
    <w:p w14:paraId="188A95A8" w14:textId="77777777" w:rsidR="00541BC0" w:rsidRPr="009D1D2A" w:rsidRDefault="00C845D7" w:rsidP="009D1D2A">
      <w:pPr>
        <w:pStyle w:val="ndice4"/>
        <w:ind w:left="1418" w:hanging="992"/>
        <w:rPr>
          <w:rStyle w:val="Hiperligao"/>
          <w:rFonts w:ascii="Verdana" w:eastAsia="Times New Roman" w:hAnsi="Verdana" w:cs="Calibri"/>
          <w:bCs/>
          <w:noProof/>
          <w:sz w:val="20"/>
          <w:szCs w:val="20"/>
          <w:lang w:eastAsia="ar-SA"/>
        </w:rPr>
      </w:pPr>
      <w:hyperlink w:anchor="_Toc121239327" w:history="1">
        <w:r w:rsidRPr="00541BC0">
          <w:rPr>
            <w:rStyle w:val="Hiperligao"/>
            <w:rFonts w:ascii="Verdana" w:eastAsia="Times New Roman" w:hAnsi="Verdana" w:cs="Calibri"/>
            <w:bCs/>
            <w:noProof/>
            <w:sz w:val="20"/>
            <w:szCs w:val="20"/>
            <w:lang w:eastAsia="ar-SA"/>
          </w:rPr>
          <w:t>1.3.4.2.</w:t>
        </w:r>
        <w:r w:rsidRPr="009D1D2A">
          <w:rPr>
            <w:rStyle w:val="Hiperligao"/>
            <w:rFonts w:ascii="Verdana" w:eastAsia="Times New Roman" w:hAnsi="Verdana" w:cs="Calibri"/>
            <w:bCs/>
            <w:noProof/>
            <w:sz w:val="20"/>
            <w:szCs w:val="20"/>
            <w:lang w:eastAsia="ar-SA"/>
          </w:rPr>
          <w:tab/>
        </w:r>
        <w:r w:rsidRPr="00541BC0">
          <w:rPr>
            <w:rStyle w:val="Hiperligao"/>
            <w:rFonts w:ascii="Verdana" w:eastAsia="Times New Roman" w:hAnsi="Verdana" w:cs="Calibri"/>
            <w:bCs/>
            <w:noProof/>
            <w:sz w:val="20"/>
            <w:szCs w:val="20"/>
            <w:lang w:eastAsia="ar-SA"/>
          </w:rPr>
          <w:t>Tipos de danos materiais</w:t>
        </w:r>
        <w:r w:rsidRPr="009D1D2A">
          <w:rPr>
            <w:rStyle w:val="Hiperligao"/>
            <w:rFonts w:ascii="Verdana" w:eastAsia="Times New Roman" w:hAnsi="Verdana" w:cs="Calibri"/>
            <w:bCs/>
            <w:noProof/>
            <w:webHidden/>
            <w:sz w:val="20"/>
            <w:szCs w:val="20"/>
            <w:lang w:eastAsia="ar-SA"/>
          </w:rPr>
          <w:tab/>
        </w:r>
        <w:r w:rsidRPr="009D1D2A">
          <w:rPr>
            <w:rStyle w:val="Hiperligao"/>
            <w:rFonts w:ascii="Verdana" w:eastAsia="Times New Roman" w:hAnsi="Verdana" w:cs="Calibri"/>
            <w:bCs/>
            <w:noProof/>
            <w:webHidden/>
            <w:sz w:val="20"/>
            <w:szCs w:val="20"/>
            <w:lang w:eastAsia="ar-SA"/>
          </w:rPr>
          <w:fldChar w:fldCharType="begin"/>
        </w:r>
        <w:r w:rsidRPr="009D1D2A">
          <w:rPr>
            <w:rStyle w:val="Hiperligao"/>
            <w:rFonts w:ascii="Verdana" w:eastAsia="Times New Roman" w:hAnsi="Verdana" w:cs="Calibri"/>
            <w:bCs/>
            <w:noProof/>
            <w:webHidden/>
            <w:sz w:val="20"/>
            <w:szCs w:val="20"/>
            <w:lang w:eastAsia="ar-SA"/>
          </w:rPr>
          <w:instrText xml:space="preserve"> PAGEREF _Toc121239327 \h </w:instrText>
        </w:r>
        <w:r w:rsidRPr="009D1D2A">
          <w:rPr>
            <w:rStyle w:val="Hiperligao"/>
            <w:rFonts w:ascii="Verdana" w:eastAsia="Times New Roman" w:hAnsi="Verdana" w:cs="Calibri"/>
            <w:bCs/>
            <w:noProof/>
            <w:webHidden/>
            <w:sz w:val="20"/>
            <w:szCs w:val="20"/>
            <w:lang w:eastAsia="ar-SA"/>
          </w:rPr>
        </w:r>
        <w:r w:rsidRPr="009D1D2A">
          <w:rPr>
            <w:rStyle w:val="Hiperligao"/>
            <w:rFonts w:ascii="Verdana" w:eastAsia="Times New Roman" w:hAnsi="Verdana" w:cs="Calibri"/>
            <w:bCs/>
            <w:noProof/>
            <w:webHidden/>
            <w:sz w:val="20"/>
            <w:szCs w:val="20"/>
            <w:lang w:eastAsia="ar-SA"/>
          </w:rPr>
          <w:fldChar w:fldCharType="separate"/>
        </w:r>
        <w:r w:rsidR="008E252E">
          <w:rPr>
            <w:rStyle w:val="Hiperligao"/>
            <w:rFonts w:ascii="Verdana" w:eastAsia="Times New Roman" w:hAnsi="Verdana" w:cs="Calibri"/>
            <w:bCs/>
            <w:noProof/>
            <w:webHidden/>
            <w:sz w:val="20"/>
            <w:szCs w:val="20"/>
            <w:lang w:eastAsia="ar-SA"/>
          </w:rPr>
          <w:t>13</w:t>
        </w:r>
        <w:r w:rsidRPr="009D1D2A">
          <w:rPr>
            <w:rStyle w:val="Hiperligao"/>
            <w:rFonts w:ascii="Verdana" w:eastAsia="Times New Roman" w:hAnsi="Verdana" w:cs="Calibri"/>
            <w:bCs/>
            <w:noProof/>
            <w:webHidden/>
            <w:sz w:val="20"/>
            <w:szCs w:val="20"/>
            <w:lang w:eastAsia="ar-SA"/>
          </w:rPr>
          <w:fldChar w:fldCharType="end"/>
        </w:r>
      </w:hyperlink>
    </w:p>
    <w:p w14:paraId="179C0CF9" w14:textId="77777777" w:rsidR="00541BC0" w:rsidRPr="009D1D2A" w:rsidRDefault="00C845D7" w:rsidP="009D1D2A">
      <w:pPr>
        <w:pStyle w:val="ndice4"/>
        <w:ind w:left="1418" w:hanging="992"/>
        <w:rPr>
          <w:rStyle w:val="Hiperligao"/>
          <w:rFonts w:ascii="Verdana" w:eastAsia="Times New Roman" w:hAnsi="Verdana" w:cs="Calibri"/>
          <w:bCs/>
          <w:noProof/>
          <w:sz w:val="20"/>
          <w:szCs w:val="20"/>
          <w:lang w:eastAsia="ar-SA"/>
        </w:rPr>
      </w:pPr>
      <w:hyperlink w:anchor="_Toc121239328" w:history="1">
        <w:r w:rsidRPr="00541BC0">
          <w:rPr>
            <w:rStyle w:val="Hiperligao"/>
            <w:rFonts w:ascii="Verdana" w:eastAsia="Times New Roman" w:hAnsi="Verdana" w:cs="Calibri"/>
            <w:bCs/>
            <w:noProof/>
            <w:sz w:val="20"/>
            <w:szCs w:val="20"/>
            <w:lang w:eastAsia="ar-SA"/>
          </w:rPr>
          <w:t>1.3.4.3.</w:t>
        </w:r>
        <w:r w:rsidRPr="009D1D2A">
          <w:rPr>
            <w:rStyle w:val="Hiperligao"/>
            <w:rFonts w:ascii="Verdana" w:eastAsia="Times New Roman" w:hAnsi="Verdana" w:cs="Calibri"/>
            <w:bCs/>
            <w:noProof/>
            <w:sz w:val="20"/>
            <w:szCs w:val="20"/>
            <w:lang w:eastAsia="ar-SA"/>
          </w:rPr>
          <w:tab/>
        </w:r>
        <w:r w:rsidRPr="00541BC0">
          <w:rPr>
            <w:rStyle w:val="Hiperligao"/>
            <w:rFonts w:ascii="Verdana" w:eastAsia="Times New Roman" w:hAnsi="Verdana" w:cs="Calibri"/>
            <w:bCs/>
            <w:noProof/>
            <w:sz w:val="20"/>
            <w:szCs w:val="20"/>
            <w:lang w:eastAsia="ar-SA"/>
          </w:rPr>
          <w:t>Descrição da quantidade e efeito</w:t>
        </w:r>
        <w:r w:rsidRPr="009D1D2A">
          <w:rPr>
            <w:rStyle w:val="Hiperligao"/>
            <w:rFonts w:ascii="Verdana" w:eastAsia="Times New Roman" w:hAnsi="Verdana" w:cs="Calibri"/>
            <w:bCs/>
            <w:noProof/>
            <w:webHidden/>
            <w:sz w:val="20"/>
            <w:szCs w:val="20"/>
            <w:lang w:eastAsia="ar-SA"/>
          </w:rPr>
          <w:tab/>
        </w:r>
        <w:r w:rsidRPr="009D1D2A">
          <w:rPr>
            <w:rStyle w:val="Hiperligao"/>
            <w:rFonts w:ascii="Verdana" w:eastAsia="Times New Roman" w:hAnsi="Verdana" w:cs="Calibri"/>
            <w:bCs/>
            <w:noProof/>
            <w:webHidden/>
            <w:sz w:val="20"/>
            <w:szCs w:val="20"/>
            <w:lang w:eastAsia="ar-SA"/>
          </w:rPr>
          <w:fldChar w:fldCharType="begin"/>
        </w:r>
        <w:r w:rsidRPr="009D1D2A">
          <w:rPr>
            <w:rStyle w:val="Hiperligao"/>
            <w:rFonts w:ascii="Verdana" w:eastAsia="Times New Roman" w:hAnsi="Verdana" w:cs="Calibri"/>
            <w:bCs/>
            <w:noProof/>
            <w:webHidden/>
            <w:sz w:val="20"/>
            <w:szCs w:val="20"/>
            <w:lang w:eastAsia="ar-SA"/>
          </w:rPr>
          <w:instrText xml:space="preserve"> PAGEREF _Toc121239328 \h </w:instrText>
        </w:r>
        <w:r w:rsidRPr="009D1D2A">
          <w:rPr>
            <w:rStyle w:val="Hiperligao"/>
            <w:rFonts w:ascii="Verdana" w:eastAsia="Times New Roman" w:hAnsi="Verdana" w:cs="Calibri"/>
            <w:bCs/>
            <w:noProof/>
            <w:webHidden/>
            <w:sz w:val="20"/>
            <w:szCs w:val="20"/>
            <w:lang w:eastAsia="ar-SA"/>
          </w:rPr>
        </w:r>
        <w:r w:rsidRPr="009D1D2A">
          <w:rPr>
            <w:rStyle w:val="Hiperligao"/>
            <w:rFonts w:ascii="Verdana" w:eastAsia="Times New Roman" w:hAnsi="Verdana" w:cs="Calibri"/>
            <w:bCs/>
            <w:noProof/>
            <w:webHidden/>
            <w:sz w:val="20"/>
            <w:szCs w:val="20"/>
            <w:lang w:eastAsia="ar-SA"/>
          </w:rPr>
          <w:fldChar w:fldCharType="separate"/>
        </w:r>
        <w:r w:rsidR="008E252E">
          <w:rPr>
            <w:rStyle w:val="Hiperligao"/>
            <w:rFonts w:ascii="Verdana" w:eastAsia="Times New Roman" w:hAnsi="Verdana" w:cs="Calibri"/>
            <w:bCs/>
            <w:noProof/>
            <w:webHidden/>
            <w:sz w:val="20"/>
            <w:szCs w:val="20"/>
            <w:lang w:eastAsia="ar-SA"/>
          </w:rPr>
          <w:t>13</w:t>
        </w:r>
        <w:r w:rsidRPr="009D1D2A">
          <w:rPr>
            <w:rStyle w:val="Hiperligao"/>
            <w:rFonts w:ascii="Verdana" w:eastAsia="Times New Roman" w:hAnsi="Verdana" w:cs="Calibri"/>
            <w:bCs/>
            <w:noProof/>
            <w:webHidden/>
            <w:sz w:val="20"/>
            <w:szCs w:val="20"/>
            <w:lang w:eastAsia="ar-SA"/>
          </w:rPr>
          <w:fldChar w:fldCharType="end"/>
        </w:r>
      </w:hyperlink>
    </w:p>
    <w:p w14:paraId="58AA761C" w14:textId="77777777" w:rsidR="00541BC0" w:rsidRPr="009D1D2A" w:rsidRDefault="00C845D7" w:rsidP="009D1D2A">
      <w:pPr>
        <w:pStyle w:val="ndice2"/>
        <w:tabs>
          <w:tab w:val="left" w:pos="1100"/>
          <w:tab w:val="right" w:leader="dot" w:pos="9204"/>
        </w:tabs>
        <w:rPr>
          <w:rStyle w:val="Hiperligao"/>
          <w:rFonts w:ascii="Verdana" w:hAnsi="Verdana"/>
          <w:noProof/>
          <w:sz w:val="20"/>
          <w:szCs w:val="20"/>
        </w:rPr>
      </w:pPr>
      <w:hyperlink w:anchor="_Toc121239329" w:history="1">
        <w:r w:rsidRPr="009D1D2A">
          <w:rPr>
            <w:rStyle w:val="Hiperligao"/>
            <w:rFonts w:ascii="Verdana" w:hAnsi="Verdana"/>
            <w:noProof/>
            <w:sz w:val="20"/>
            <w:szCs w:val="20"/>
          </w:rPr>
          <w:t>1.3.5.</w:t>
        </w:r>
        <w:r w:rsidRPr="009D1D2A">
          <w:rPr>
            <w:rStyle w:val="Hiperligao"/>
            <w:rFonts w:ascii="Verdana" w:hAnsi="Verdana"/>
            <w:noProof/>
            <w:sz w:val="20"/>
            <w:szCs w:val="20"/>
          </w:rPr>
          <w:tab/>
          <w:t>Perturbações na vida da comunidade</w:t>
        </w:r>
        <w:r w:rsidRPr="009D1D2A">
          <w:rPr>
            <w:rStyle w:val="Hiperligao"/>
            <w:rFonts w:ascii="Verdana" w:hAnsi="Verdana"/>
            <w:noProof/>
            <w:webHidden/>
            <w:sz w:val="20"/>
            <w:szCs w:val="20"/>
          </w:rPr>
          <w:tab/>
        </w:r>
        <w:r w:rsidRPr="009D1D2A">
          <w:rPr>
            <w:rStyle w:val="Hiperligao"/>
            <w:rFonts w:ascii="Verdana" w:hAnsi="Verdana"/>
            <w:noProof/>
            <w:webHidden/>
            <w:sz w:val="20"/>
            <w:szCs w:val="20"/>
          </w:rPr>
          <w:fldChar w:fldCharType="begin"/>
        </w:r>
        <w:r w:rsidRPr="009D1D2A">
          <w:rPr>
            <w:rStyle w:val="Hiperligao"/>
            <w:rFonts w:ascii="Verdana" w:hAnsi="Verdana"/>
            <w:noProof/>
            <w:webHidden/>
            <w:sz w:val="20"/>
            <w:szCs w:val="20"/>
          </w:rPr>
          <w:instrText xml:space="preserve"> PAGEREF _Toc121239329 \h </w:instrText>
        </w:r>
        <w:r w:rsidRPr="009D1D2A">
          <w:rPr>
            <w:rStyle w:val="Hiperligao"/>
            <w:rFonts w:ascii="Verdana" w:hAnsi="Verdana"/>
            <w:noProof/>
            <w:webHidden/>
            <w:sz w:val="20"/>
            <w:szCs w:val="20"/>
          </w:rPr>
        </w:r>
        <w:r w:rsidRPr="009D1D2A">
          <w:rPr>
            <w:rStyle w:val="Hiperligao"/>
            <w:rFonts w:ascii="Verdana" w:hAnsi="Verdana"/>
            <w:noProof/>
            <w:webHidden/>
            <w:sz w:val="20"/>
            <w:szCs w:val="20"/>
          </w:rPr>
          <w:fldChar w:fldCharType="separate"/>
        </w:r>
        <w:r w:rsidR="008E252E">
          <w:rPr>
            <w:rStyle w:val="Hiperligao"/>
            <w:rFonts w:ascii="Verdana" w:hAnsi="Verdana"/>
            <w:noProof/>
            <w:webHidden/>
            <w:sz w:val="20"/>
            <w:szCs w:val="20"/>
          </w:rPr>
          <w:t>13</w:t>
        </w:r>
        <w:r w:rsidRPr="009D1D2A">
          <w:rPr>
            <w:rStyle w:val="Hiperligao"/>
            <w:rFonts w:ascii="Verdana" w:hAnsi="Verdana"/>
            <w:noProof/>
            <w:webHidden/>
            <w:sz w:val="20"/>
            <w:szCs w:val="20"/>
          </w:rPr>
          <w:fldChar w:fldCharType="end"/>
        </w:r>
      </w:hyperlink>
    </w:p>
    <w:p w14:paraId="1E81FF38" w14:textId="77777777" w:rsidR="00541BC0" w:rsidRPr="00541BC0" w:rsidRDefault="00C845D7" w:rsidP="009D1D2A">
      <w:pPr>
        <w:pStyle w:val="ndice4"/>
        <w:ind w:left="1418" w:hanging="992"/>
        <w:rPr>
          <w:noProof/>
        </w:rPr>
      </w:pPr>
      <w:hyperlink w:anchor="_Toc121239330" w:history="1">
        <w:r w:rsidRPr="00541BC0">
          <w:rPr>
            <w:rStyle w:val="Hiperligao"/>
            <w:rFonts w:ascii="Verdana" w:eastAsia="Times New Roman" w:hAnsi="Verdana" w:cs="Calibri"/>
            <w:bCs/>
            <w:noProof/>
            <w:sz w:val="20"/>
            <w:szCs w:val="20"/>
            <w:lang w:eastAsia="ar-SA"/>
          </w:rPr>
          <w:t>1.3.5.1.</w:t>
        </w:r>
        <w:r w:rsidRPr="00541BC0">
          <w:rPr>
            <w:noProof/>
          </w:rPr>
          <w:tab/>
        </w:r>
        <w:r w:rsidRPr="00541BC0">
          <w:rPr>
            <w:rStyle w:val="Hiperligao"/>
            <w:rFonts w:ascii="Verdana" w:eastAsia="Times New Roman" w:hAnsi="Verdana" w:cs="Calibri"/>
            <w:bCs/>
            <w:noProof/>
            <w:sz w:val="20"/>
            <w:szCs w:val="20"/>
            <w:lang w:eastAsia="ar-SA"/>
          </w:rPr>
          <w:t>Descrição da quantidade e efeito</w:t>
        </w:r>
        <w:r w:rsidRPr="00541BC0">
          <w:rPr>
            <w:noProof/>
            <w:webHidden/>
          </w:rPr>
          <w:tab/>
        </w:r>
        <w:r w:rsidRPr="00541BC0">
          <w:rPr>
            <w:noProof/>
            <w:webHidden/>
          </w:rPr>
          <w:fldChar w:fldCharType="begin"/>
        </w:r>
        <w:r w:rsidRPr="00541BC0">
          <w:rPr>
            <w:noProof/>
            <w:webHidden/>
          </w:rPr>
          <w:instrText xml:space="preserve"> PAGEREF _Toc121239330 \h </w:instrText>
        </w:r>
        <w:r w:rsidRPr="00541BC0">
          <w:rPr>
            <w:noProof/>
            <w:webHidden/>
          </w:rPr>
        </w:r>
        <w:r w:rsidRPr="00541BC0">
          <w:rPr>
            <w:noProof/>
            <w:webHidden/>
          </w:rPr>
          <w:fldChar w:fldCharType="separate"/>
        </w:r>
        <w:r w:rsidR="008E252E">
          <w:rPr>
            <w:noProof/>
            <w:webHidden/>
          </w:rPr>
          <w:t>13</w:t>
        </w:r>
        <w:r w:rsidRPr="00541BC0">
          <w:rPr>
            <w:noProof/>
            <w:webHidden/>
          </w:rPr>
          <w:fldChar w:fldCharType="end"/>
        </w:r>
      </w:hyperlink>
    </w:p>
    <w:p w14:paraId="7C28C229" w14:textId="77777777" w:rsidR="00541BC0" w:rsidRPr="009D1D2A" w:rsidRDefault="00C845D7" w:rsidP="009D1D2A">
      <w:pPr>
        <w:pStyle w:val="ndice4"/>
        <w:ind w:left="709" w:hanging="709"/>
        <w:rPr>
          <w:rStyle w:val="Hiperligao"/>
          <w:rFonts w:ascii="Verdana" w:eastAsia="Times New Roman" w:hAnsi="Verdana" w:cs="Arial"/>
          <w:bCs/>
          <w:noProof/>
          <w:sz w:val="20"/>
          <w:szCs w:val="20"/>
          <w:lang w:eastAsia="ar-SA"/>
        </w:rPr>
      </w:pPr>
      <w:hyperlink w:anchor="_Toc121239331" w:history="1">
        <w:r w:rsidRPr="00541BC0">
          <w:rPr>
            <w:rStyle w:val="Hiperligao"/>
            <w:rFonts w:ascii="Verdana" w:eastAsia="Times New Roman" w:hAnsi="Verdana" w:cs="Arial"/>
            <w:bCs/>
            <w:noProof/>
            <w:sz w:val="20"/>
            <w:szCs w:val="20"/>
            <w:lang w:eastAsia="ar-SA"/>
          </w:rPr>
          <w:t>1.4.</w:t>
        </w:r>
        <w:r w:rsidRPr="009D1D2A">
          <w:rPr>
            <w:rStyle w:val="Hiperligao"/>
            <w:rFonts w:ascii="Verdana" w:eastAsia="Times New Roman" w:hAnsi="Verdana" w:cs="Arial"/>
            <w:bCs/>
            <w:noProof/>
            <w:sz w:val="20"/>
            <w:szCs w:val="20"/>
            <w:lang w:eastAsia="ar-SA"/>
          </w:rPr>
          <w:tab/>
        </w:r>
        <w:r w:rsidRPr="00541BC0">
          <w:rPr>
            <w:rStyle w:val="Hiperligao"/>
            <w:rFonts w:ascii="Verdana" w:eastAsia="Times New Roman" w:hAnsi="Verdana" w:cs="Arial"/>
            <w:bCs/>
            <w:noProof/>
            <w:sz w:val="20"/>
            <w:szCs w:val="20"/>
            <w:lang w:eastAsia="ar-SA"/>
          </w:rPr>
          <w:t>RESPOSTA À EMERGÊNCIA</w:t>
        </w:r>
        <w:r w:rsidRPr="009D1D2A">
          <w:rPr>
            <w:rStyle w:val="Hiperligao"/>
            <w:rFonts w:ascii="Verdana" w:eastAsia="Times New Roman" w:hAnsi="Verdana" w:cs="Arial"/>
            <w:bCs/>
            <w:noProof/>
            <w:webHidden/>
            <w:sz w:val="20"/>
            <w:szCs w:val="20"/>
            <w:lang w:eastAsia="ar-SA"/>
          </w:rPr>
          <w:tab/>
        </w:r>
        <w:r w:rsidRPr="009D1D2A">
          <w:rPr>
            <w:rStyle w:val="Hiperligao"/>
            <w:rFonts w:ascii="Verdana" w:eastAsia="Times New Roman" w:hAnsi="Verdana" w:cs="Arial"/>
            <w:bCs/>
            <w:noProof/>
            <w:webHidden/>
            <w:sz w:val="20"/>
            <w:szCs w:val="20"/>
            <w:lang w:eastAsia="ar-SA"/>
          </w:rPr>
          <w:fldChar w:fldCharType="begin"/>
        </w:r>
        <w:r w:rsidRPr="009D1D2A">
          <w:rPr>
            <w:rStyle w:val="Hiperligao"/>
            <w:rFonts w:ascii="Verdana" w:eastAsia="Times New Roman" w:hAnsi="Verdana" w:cs="Arial"/>
            <w:bCs/>
            <w:noProof/>
            <w:webHidden/>
            <w:sz w:val="20"/>
            <w:szCs w:val="20"/>
            <w:lang w:eastAsia="ar-SA"/>
          </w:rPr>
          <w:instrText xml:space="preserve"> PAGEREF _Toc121239331 \h </w:instrText>
        </w:r>
        <w:r w:rsidRPr="009D1D2A">
          <w:rPr>
            <w:rStyle w:val="Hiperligao"/>
            <w:rFonts w:ascii="Verdana" w:eastAsia="Times New Roman" w:hAnsi="Verdana" w:cs="Arial"/>
            <w:bCs/>
            <w:noProof/>
            <w:webHidden/>
            <w:sz w:val="20"/>
            <w:szCs w:val="20"/>
            <w:lang w:eastAsia="ar-SA"/>
          </w:rPr>
        </w:r>
        <w:r w:rsidRPr="009D1D2A">
          <w:rPr>
            <w:rStyle w:val="Hiperligao"/>
            <w:rFonts w:ascii="Verdana" w:eastAsia="Times New Roman" w:hAnsi="Verdana" w:cs="Arial"/>
            <w:bCs/>
            <w:noProof/>
            <w:webHidden/>
            <w:sz w:val="20"/>
            <w:szCs w:val="20"/>
            <w:lang w:eastAsia="ar-SA"/>
          </w:rPr>
          <w:fldChar w:fldCharType="separate"/>
        </w:r>
        <w:r w:rsidR="008E252E">
          <w:rPr>
            <w:rStyle w:val="Hiperligao"/>
            <w:rFonts w:ascii="Verdana" w:eastAsia="Times New Roman" w:hAnsi="Verdana" w:cs="Arial"/>
            <w:bCs/>
            <w:noProof/>
            <w:webHidden/>
            <w:sz w:val="20"/>
            <w:szCs w:val="20"/>
            <w:lang w:eastAsia="ar-SA"/>
          </w:rPr>
          <w:t>13</w:t>
        </w:r>
        <w:r w:rsidRPr="009D1D2A">
          <w:rPr>
            <w:rStyle w:val="Hiperligao"/>
            <w:rFonts w:ascii="Verdana" w:eastAsia="Times New Roman" w:hAnsi="Verdana" w:cs="Arial"/>
            <w:bCs/>
            <w:noProof/>
            <w:webHidden/>
            <w:sz w:val="20"/>
            <w:szCs w:val="20"/>
            <w:lang w:eastAsia="ar-SA"/>
          </w:rPr>
          <w:fldChar w:fldCharType="end"/>
        </w:r>
      </w:hyperlink>
    </w:p>
    <w:p w14:paraId="42AD8F4A" w14:textId="77777777" w:rsidR="00541BC0" w:rsidRPr="009D1D2A" w:rsidRDefault="00C845D7" w:rsidP="009D1D2A">
      <w:pPr>
        <w:pStyle w:val="ndice2"/>
        <w:tabs>
          <w:tab w:val="left" w:pos="1100"/>
          <w:tab w:val="right" w:leader="dot" w:pos="9204"/>
        </w:tabs>
        <w:rPr>
          <w:rStyle w:val="Hiperligao"/>
          <w:rFonts w:ascii="Verdana" w:hAnsi="Verdana"/>
          <w:noProof/>
          <w:sz w:val="20"/>
          <w:szCs w:val="20"/>
        </w:rPr>
      </w:pPr>
      <w:hyperlink w:anchor="_Toc121239332" w:history="1">
        <w:r w:rsidRPr="009D1D2A">
          <w:rPr>
            <w:rStyle w:val="Hiperligao"/>
            <w:rFonts w:ascii="Verdana" w:hAnsi="Verdana"/>
            <w:noProof/>
            <w:sz w:val="20"/>
            <w:szCs w:val="20"/>
          </w:rPr>
          <w:t>1.4.1.</w:t>
        </w:r>
        <w:r w:rsidRPr="009D1D2A">
          <w:rPr>
            <w:rStyle w:val="Hiperligao"/>
            <w:rFonts w:ascii="Verdana" w:hAnsi="Verdana"/>
            <w:noProof/>
            <w:sz w:val="20"/>
            <w:szCs w:val="20"/>
          </w:rPr>
          <w:tab/>
          <w:t>Medidas em resposta ao acidente</w:t>
        </w:r>
        <w:r w:rsidRPr="009D1D2A">
          <w:rPr>
            <w:rStyle w:val="Hiperligao"/>
            <w:rFonts w:ascii="Verdana" w:hAnsi="Verdana"/>
            <w:noProof/>
            <w:webHidden/>
            <w:sz w:val="20"/>
            <w:szCs w:val="20"/>
          </w:rPr>
          <w:tab/>
        </w:r>
        <w:r w:rsidRPr="009D1D2A">
          <w:rPr>
            <w:rStyle w:val="Hiperligao"/>
            <w:rFonts w:ascii="Verdana" w:hAnsi="Verdana"/>
            <w:noProof/>
            <w:webHidden/>
            <w:sz w:val="20"/>
            <w:szCs w:val="20"/>
          </w:rPr>
          <w:fldChar w:fldCharType="begin"/>
        </w:r>
        <w:r w:rsidRPr="009D1D2A">
          <w:rPr>
            <w:rStyle w:val="Hiperligao"/>
            <w:rFonts w:ascii="Verdana" w:hAnsi="Verdana"/>
            <w:noProof/>
            <w:webHidden/>
            <w:sz w:val="20"/>
            <w:szCs w:val="20"/>
          </w:rPr>
          <w:instrText xml:space="preserve"> PAGEREF _Toc121239332 \h </w:instrText>
        </w:r>
        <w:r w:rsidRPr="009D1D2A">
          <w:rPr>
            <w:rStyle w:val="Hiperligao"/>
            <w:rFonts w:ascii="Verdana" w:hAnsi="Verdana"/>
            <w:noProof/>
            <w:webHidden/>
            <w:sz w:val="20"/>
            <w:szCs w:val="20"/>
          </w:rPr>
        </w:r>
        <w:r w:rsidRPr="009D1D2A">
          <w:rPr>
            <w:rStyle w:val="Hiperligao"/>
            <w:rFonts w:ascii="Verdana" w:hAnsi="Verdana"/>
            <w:noProof/>
            <w:webHidden/>
            <w:sz w:val="20"/>
            <w:szCs w:val="20"/>
          </w:rPr>
          <w:fldChar w:fldCharType="separate"/>
        </w:r>
        <w:r w:rsidR="008E252E">
          <w:rPr>
            <w:rStyle w:val="Hiperligao"/>
            <w:rFonts w:ascii="Verdana" w:hAnsi="Verdana"/>
            <w:noProof/>
            <w:webHidden/>
            <w:sz w:val="20"/>
            <w:szCs w:val="20"/>
          </w:rPr>
          <w:t>13</w:t>
        </w:r>
        <w:r w:rsidRPr="009D1D2A">
          <w:rPr>
            <w:rStyle w:val="Hiperligao"/>
            <w:rFonts w:ascii="Verdana" w:hAnsi="Verdana"/>
            <w:noProof/>
            <w:webHidden/>
            <w:sz w:val="20"/>
            <w:szCs w:val="20"/>
          </w:rPr>
          <w:fldChar w:fldCharType="end"/>
        </w:r>
      </w:hyperlink>
    </w:p>
    <w:p w14:paraId="175ECF0B" w14:textId="77777777" w:rsidR="00541BC0" w:rsidRPr="009D1D2A" w:rsidRDefault="00C845D7" w:rsidP="009D1D2A">
      <w:pPr>
        <w:pStyle w:val="ndice4"/>
        <w:ind w:left="1418" w:hanging="992"/>
        <w:rPr>
          <w:rStyle w:val="Hiperligao"/>
          <w:rFonts w:ascii="Verdana" w:eastAsia="Times New Roman" w:hAnsi="Verdana" w:cs="Calibri"/>
          <w:bCs/>
          <w:noProof/>
          <w:sz w:val="20"/>
          <w:szCs w:val="20"/>
          <w:lang w:eastAsia="ar-SA"/>
        </w:rPr>
      </w:pPr>
      <w:hyperlink w:anchor="_Toc121239333" w:history="1">
        <w:r w:rsidRPr="009D1D2A">
          <w:rPr>
            <w:rStyle w:val="Hiperligao"/>
            <w:rFonts w:ascii="Verdana" w:eastAsia="Times New Roman" w:hAnsi="Verdana" w:cs="Calibri"/>
            <w:bCs/>
            <w:noProof/>
            <w:sz w:val="20"/>
            <w:szCs w:val="20"/>
            <w:lang w:eastAsia="ar-SA"/>
          </w:rPr>
          <w:t>1.4.1.1.</w:t>
        </w:r>
        <w:r w:rsidRPr="009D1D2A">
          <w:rPr>
            <w:rStyle w:val="Hiperligao"/>
            <w:rFonts w:ascii="Verdana" w:eastAsia="Times New Roman" w:hAnsi="Verdana" w:cs="Calibri"/>
            <w:bCs/>
            <w:noProof/>
            <w:sz w:val="20"/>
            <w:szCs w:val="20"/>
            <w:lang w:eastAsia="ar-SA"/>
          </w:rPr>
          <w:tab/>
        </w:r>
        <w:r w:rsidRPr="00541BC0">
          <w:rPr>
            <w:rStyle w:val="Hiperligao"/>
            <w:rFonts w:ascii="Verdana" w:eastAsia="Times New Roman" w:hAnsi="Verdana" w:cs="Calibri"/>
            <w:bCs/>
            <w:noProof/>
            <w:sz w:val="20"/>
            <w:szCs w:val="20"/>
            <w:lang w:eastAsia="ar-SA"/>
          </w:rPr>
          <w:t>Descrição da quantidade e efeito</w:t>
        </w:r>
        <w:r w:rsidRPr="009D1D2A">
          <w:rPr>
            <w:rStyle w:val="Hiperligao"/>
            <w:rFonts w:ascii="Verdana" w:eastAsia="Times New Roman" w:hAnsi="Verdana" w:cs="Calibri"/>
            <w:bCs/>
            <w:noProof/>
            <w:webHidden/>
            <w:sz w:val="20"/>
            <w:szCs w:val="20"/>
            <w:lang w:eastAsia="ar-SA"/>
          </w:rPr>
          <w:tab/>
        </w:r>
        <w:r w:rsidRPr="009D1D2A">
          <w:rPr>
            <w:rStyle w:val="Hiperligao"/>
            <w:rFonts w:ascii="Verdana" w:eastAsia="Times New Roman" w:hAnsi="Verdana" w:cs="Calibri"/>
            <w:bCs/>
            <w:noProof/>
            <w:webHidden/>
            <w:sz w:val="20"/>
            <w:szCs w:val="20"/>
            <w:lang w:eastAsia="ar-SA"/>
          </w:rPr>
          <w:fldChar w:fldCharType="begin"/>
        </w:r>
        <w:r w:rsidRPr="009D1D2A">
          <w:rPr>
            <w:rStyle w:val="Hiperligao"/>
            <w:rFonts w:ascii="Verdana" w:eastAsia="Times New Roman" w:hAnsi="Verdana" w:cs="Calibri"/>
            <w:bCs/>
            <w:noProof/>
            <w:webHidden/>
            <w:sz w:val="20"/>
            <w:szCs w:val="20"/>
            <w:lang w:eastAsia="ar-SA"/>
          </w:rPr>
          <w:instrText xml:space="preserve"> PAGEREF _Toc121239333 \h </w:instrText>
        </w:r>
        <w:r w:rsidRPr="009D1D2A">
          <w:rPr>
            <w:rStyle w:val="Hiperligao"/>
            <w:rFonts w:ascii="Verdana" w:eastAsia="Times New Roman" w:hAnsi="Verdana" w:cs="Calibri"/>
            <w:bCs/>
            <w:noProof/>
            <w:webHidden/>
            <w:sz w:val="20"/>
            <w:szCs w:val="20"/>
            <w:lang w:eastAsia="ar-SA"/>
          </w:rPr>
        </w:r>
        <w:r w:rsidRPr="009D1D2A">
          <w:rPr>
            <w:rStyle w:val="Hiperligao"/>
            <w:rFonts w:ascii="Verdana" w:eastAsia="Times New Roman" w:hAnsi="Verdana" w:cs="Calibri"/>
            <w:bCs/>
            <w:noProof/>
            <w:webHidden/>
            <w:sz w:val="20"/>
            <w:szCs w:val="20"/>
            <w:lang w:eastAsia="ar-SA"/>
          </w:rPr>
          <w:fldChar w:fldCharType="separate"/>
        </w:r>
        <w:r w:rsidR="008E252E">
          <w:rPr>
            <w:rStyle w:val="Hiperligao"/>
            <w:rFonts w:ascii="Verdana" w:eastAsia="Times New Roman" w:hAnsi="Verdana" w:cs="Calibri"/>
            <w:bCs/>
            <w:noProof/>
            <w:webHidden/>
            <w:sz w:val="20"/>
            <w:szCs w:val="20"/>
            <w:lang w:eastAsia="ar-SA"/>
          </w:rPr>
          <w:t>13</w:t>
        </w:r>
        <w:r w:rsidRPr="009D1D2A">
          <w:rPr>
            <w:rStyle w:val="Hiperligao"/>
            <w:rFonts w:ascii="Verdana" w:eastAsia="Times New Roman" w:hAnsi="Verdana" w:cs="Calibri"/>
            <w:bCs/>
            <w:noProof/>
            <w:webHidden/>
            <w:sz w:val="20"/>
            <w:szCs w:val="20"/>
            <w:lang w:eastAsia="ar-SA"/>
          </w:rPr>
          <w:fldChar w:fldCharType="end"/>
        </w:r>
      </w:hyperlink>
    </w:p>
    <w:p w14:paraId="2B39A593" w14:textId="77777777" w:rsidR="00541BC0" w:rsidRPr="009D1D2A" w:rsidRDefault="00C845D7" w:rsidP="009D1D2A">
      <w:pPr>
        <w:pStyle w:val="ndice2"/>
        <w:tabs>
          <w:tab w:val="left" w:pos="1100"/>
          <w:tab w:val="right" w:leader="dot" w:pos="9204"/>
        </w:tabs>
        <w:rPr>
          <w:rStyle w:val="Hiperligao"/>
          <w:rFonts w:ascii="Verdana" w:hAnsi="Verdana"/>
          <w:noProof/>
          <w:sz w:val="20"/>
          <w:szCs w:val="20"/>
        </w:rPr>
      </w:pPr>
      <w:hyperlink w:anchor="_Toc121239334" w:history="1">
        <w:r w:rsidRPr="009D1D2A">
          <w:rPr>
            <w:rStyle w:val="Hiperligao"/>
            <w:rFonts w:ascii="Verdana" w:hAnsi="Verdana"/>
            <w:noProof/>
            <w:sz w:val="20"/>
            <w:szCs w:val="20"/>
          </w:rPr>
          <w:t>1.4.2.</w:t>
        </w:r>
        <w:r w:rsidRPr="009D1D2A">
          <w:rPr>
            <w:rStyle w:val="Hiperligao"/>
            <w:rFonts w:ascii="Verdana" w:hAnsi="Verdana"/>
            <w:noProof/>
            <w:sz w:val="20"/>
            <w:szCs w:val="20"/>
          </w:rPr>
          <w:tab/>
          <w:t>Medidas corretivas</w:t>
        </w:r>
        <w:r w:rsidRPr="009D1D2A">
          <w:rPr>
            <w:rStyle w:val="Hiperligao"/>
            <w:rFonts w:ascii="Verdana" w:hAnsi="Verdana"/>
            <w:noProof/>
            <w:webHidden/>
            <w:sz w:val="20"/>
            <w:szCs w:val="20"/>
          </w:rPr>
          <w:tab/>
        </w:r>
        <w:r w:rsidRPr="009D1D2A">
          <w:rPr>
            <w:rStyle w:val="Hiperligao"/>
            <w:rFonts w:ascii="Verdana" w:hAnsi="Verdana"/>
            <w:noProof/>
            <w:webHidden/>
            <w:sz w:val="20"/>
            <w:szCs w:val="20"/>
          </w:rPr>
          <w:fldChar w:fldCharType="begin"/>
        </w:r>
        <w:r w:rsidRPr="009D1D2A">
          <w:rPr>
            <w:rStyle w:val="Hiperligao"/>
            <w:rFonts w:ascii="Verdana" w:hAnsi="Verdana"/>
            <w:noProof/>
            <w:webHidden/>
            <w:sz w:val="20"/>
            <w:szCs w:val="20"/>
          </w:rPr>
          <w:instrText xml:space="preserve"> PAGEREF _Toc121239334 \h </w:instrText>
        </w:r>
        <w:r w:rsidRPr="009D1D2A">
          <w:rPr>
            <w:rStyle w:val="Hiperligao"/>
            <w:rFonts w:ascii="Verdana" w:hAnsi="Verdana"/>
            <w:noProof/>
            <w:webHidden/>
            <w:sz w:val="20"/>
            <w:szCs w:val="20"/>
          </w:rPr>
        </w:r>
        <w:r w:rsidRPr="009D1D2A">
          <w:rPr>
            <w:rStyle w:val="Hiperligao"/>
            <w:rFonts w:ascii="Verdana" w:hAnsi="Verdana"/>
            <w:noProof/>
            <w:webHidden/>
            <w:sz w:val="20"/>
            <w:szCs w:val="20"/>
          </w:rPr>
          <w:fldChar w:fldCharType="separate"/>
        </w:r>
        <w:r w:rsidR="008E252E">
          <w:rPr>
            <w:rStyle w:val="Hiperligao"/>
            <w:rFonts w:ascii="Verdana" w:hAnsi="Verdana"/>
            <w:noProof/>
            <w:webHidden/>
            <w:sz w:val="20"/>
            <w:szCs w:val="20"/>
          </w:rPr>
          <w:t>13</w:t>
        </w:r>
        <w:r w:rsidRPr="009D1D2A">
          <w:rPr>
            <w:rStyle w:val="Hiperligao"/>
            <w:rFonts w:ascii="Verdana" w:hAnsi="Verdana"/>
            <w:noProof/>
            <w:webHidden/>
            <w:sz w:val="20"/>
            <w:szCs w:val="20"/>
          </w:rPr>
          <w:fldChar w:fldCharType="end"/>
        </w:r>
      </w:hyperlink>
    </w:p>
    <w:p w14:paraId="5D91C44E" w14:textId="77777777" w:rsidR="00541BC0" w:rsidRPr="009D1D2A" w:rsidRDefault="00C845D7" w:rsidP="009D1D2A">
      <w:pPr>
        <w:pStyle w:val="ndice4"/>
        <w:ind w:left="1418" w:hanging="992"/>
        <w:rPr>
          <w:rStyle w:val="Hiperligao"/>
          <w:rFonts w:ascii="Verdana" w:eastAsia="Times New Roman" w:hAnsi="Verdana" w:cs="Calibri"/>
          <w:bCs/>
          <w:noProof/>
          <w:sz w:val="20"/>
          <w:szCs w:val="20"/>
          <w:lang w:eastAsia="ar-SA"/>
        </w:rPr>
      </w:pPr>
      <w:hyperlink w:anchor="_Toc121239335" w:history="1">
        <w:r w:rsidRPr="009D1D2A">
          <w:rPr>
            <w:rStyle w:val="Hiperligao"/>
            <w:rFonts w:ascii="Verdana" w:eastAsia="Times New Roman" w:hAnsi="Verdana" w:cs="Calibri"/>
            <w:bCs/>
            <w:noProof/>
            <w:sz w:val="20"/>
            <w:szCs w:val="20"/>
            <w:lang w:eastAsia="ar-SA"/>
          </w:rPr>
          <w:t>1.4.2.1.</w:t>
        </w:r>
        <w:r w:rsidRPr="009D1D2A">
          <w:rPr>
            <w:rStyle w:val="Hiperligao"/>
            <w:rFonts w:ascii="Verdana" w:eastAsia="Times New Roman" w:hAnsi="Verdana" w:cs="Calibri"/>
            <w:bCs/>
            <w:noProof/>
            <w:sz w:val="20"/>
            <w:szCs w:val="20"/>
            <w:lang w:eastAsia="ar-SA"/>
          </w:rPr>
          <w:tab/>
          <w:t>Quantidade/efeito para cada medida corretiva selecionada</w:t>
        </w:r>
        <w:r w:rsidRPr="009D1D2A">
          <w:rPr>
            <w:rStyle w:val="Hiperligao"/>
            <w:rFonts w:ascii="Verdana" w:eastAsia="Times New Roman" w:hAnsi="Verdana" w:cs="Calibri"/>
            <w:bCs/>
            <w:noProof/>
            <w:webHidden/>
            <w:sz w:val="20"/>
            <w:szCs w:val="20"/>
            <w:lang w:eastAsia="ar-SA"/>
          </w:rPr>
          <w:tab/>
        </w:r>
        <w:r w:rsidRPr="009D1D2A">
          <w:rPr>
            <w:rStyle w:val="Hiperligao"/>
            <w:rFonts w:ascii="Verdana" w:eastAsia="Times New Roman" w:hAnsi="Verdana" w:cs="Calibri"/>
            <w:bCs/>
            <w:noProof/>
            <w:webHidden/>
            <w:sz w:val="20"/>
            <w:szCs w:val="20"/>
            <w:lang w:eastAsia="ar-SA"/>
          </w:rPr>
          <w:fldChar w:fldCharType="begin"/>
        </w:r>
        <w:r w:rsidRPr="009D1D2A">
          <w:rPr>
            <w:rStyle w:val="Hiperligao"/>
            <w:rFonts w:ascii="Verdana" w:eastAsia="Times New Roman" w:hAnsi="Verdana" w:cs="Calibri"/>
            <w:bCs/>
            <w:noProof/>
            <w:webHidden/>
            <w:sz w:val="20"/>
            <w:szCs w:val="20"/>
            <w:lang w:eastAsia="ar-SA"/>
          </w:rPr>
          <w:instrText xml:space="preserve"> PAGEREF _Toc121239335 \h </w:instrText>
        </w:r>
        <w:r w:rsidRPr="009D1D2A">
          <w:rPr>
            <w:rStyle w:val="Hiperligao"/>
            <w:rFonts w:ascii="Verdana" w:eastAsia="Times New Roman" w:hAnsi="Verdana" w:cs="Calibri"/>
            <w:bCs/>
            <w:noProof/>
            <w:webHidden/>
            <w:sz w:val="20"/>
            <w:szCs w:val="20"/>
            <w:lang w:eastAsia="ar-SA"/>
          </w:rPr>
        </w:r>
        <w:r w:rsidRPr="009D1D2A">
          <w:rPr>
            <w:rStyle w:val="Hiperligao"/>
            <w:rFonts w:ascii="Verdana" w:eastAsia="Times New Roman" w:hAnsi="Verdana" w:cs="Calibri"/>
            <w:bCs/>
            <w:noProof/>
            <w:webHidden/>
            <w:sz w:val="20"/>
            <w:szCs w:val="20"/>
            <w:lang w:eastAsia="ar-SA"/>
          </w:rPr>
          <w:fldChar w:fldCharType="separate"/>
        </w:r>
        <w:r w:rsidR="008E252E">
          <w:rPr>
            <w:rStyle w:val="Hiperligao"/>
            <w:rFonts w:ascii="Verdana" w:eastAsia="Times New Roman" w:hAnsi="Verdana" w:cs="Calibri"/>
            <w:bCs/>
            <w:noProof/>
            <w:webHidden/>
            <w:sz w:val="20"/>
            <w:szCs w:val="20"/>
            <w:lang w:eastAsia="ar-SA"/>
          </w:rPr>
          <w:t>14</w:t>
        </w:r>
        <w:r w:rsidRPr="009D1D2A">
          <w:rPr>
            <w:rStyle w:val="Hiperligao"/>
            <w:rFonts w:ascii="Verdana" w:eastAsia="Times New Roman" w:hAnsi="Verdana" w:cs="Calibri"/>
            <w:bCs/>
            <w:noProof/>
            <w:webHidden/>
            <w:sz w:val="20"/>
            <w:szCs w:val="20"/>
            <w:lang w:eastAsia="ar-SA"/>
          </w:rPr>
          <w:fldChar w:fldCharType="end"/>
        </w:r>
      </w:hyperlink>
    </w:p>
    <w:p w14:paraId="3C24BE40" w14:textId="77777777" w:rsidR="00541BC0" w:rsidRPr="009D1D2A" w:rsidRDefault="00C845D7" w:rsidP="009D1D2A">
      <w:pPr>
        <w:pStyle w:val="ndice4"/>
        <w:ind w:left="709" w:hanging="709"/>
        <w:rPr>
          <w:rStyle w:val="Hiperligao"/>
          <w:rFonts w:ascii="Verdana" w:eastAsia="Times New Roman" w:hAnsi="Verdana" w:cs="Arial"/>
          <w:bCs/>
          <w:noProof/>
          <w:sz w:val="20"/>
          <w:szCs w:val="20"/>
          <w:lang w:eastAsia="ar-SA"/>
        </w:rPr>
      </w:pPr>
      <w:hyperlink w:anchor="_Toc121239336" w:history="1">
        <w:r w:rsidRPr="00541BC0">
          <w:rPr>
            <w:rStyle w:val="Hiperligao"/>
            <w:rFonts w:ascii="Verdana" w:eastAsia="Times New Roman" w:hAnsi="Verdana" w:cs="Arial"/>
            <w:bCs/>
            <w:noProof/>
            <w:sz w:val="20"/>
            <w:szCs w:val="20"/>
            <w:lang w:eastAsia="ar-SA"/>
          </w:rPr>
          <w:t>1.5.</w:t>
        </w:r>
        <w:r w:rsidRPr="009D1D2A">
          <w:rPr>
            <w:rStyle w:val="Hiperligao"/>
            <w:rFonts w:ascii="Verdana" w:eastAsia="Times New Roman" w:hAnsi="Verdana" w:cs="Arial"/>
            <w:bCs/>
            <w:noProof/>
            <w:sz w:val="20"/>
            <w:szCs w:val="20"/>
            <w:lang w:eastAsia="ar-SA"/>
          </w:rPr>
          <w:tab/>
        </w:r>
        <w:r w:rsidRPr="00541BC0">
          <w:rPr>
            <w:rStyle w:val="Hiperligao"/>
            <w:rFonts w:ascii="Verdana" w:eastAsia="Times New Roman" w:hAnsi="Verdana" w:cs="Arial"/>
            <w:bCs/>
            <w:noProof/>
            <w:sz w:val="20"/>
            <w:szCs w:val="20"/>
            <w:lang w:eastAsia="ar-SA"/>
          </w:rPr>
          <w:t>LIÇÕES APRENDIDAS</w:t>
        </w:r>
        <w:r w:rsidRPr="009D1D2A">
          <w:rPr>
            <w:rStyle w:val="Hiperligao"/>
            <w:rFonts w:ascii="Verdana" w:eastAsia="Times New Roman" w:hAnsi="Verdana" w:cs="Arial"/>
            <w:bCs/>
            <w:noProof/>
            <w:webHidden/>
            <w:sz w:val="20"/>
            <w:szCs w:val="20"/>
            <w:lang w:eastAsia="ar-SA"/>
          </w:rPr>
          <w:tab/>
        </w:r>
        <w:r w:rsidRPr="009D1D2A">
          <w:rPr>
            <w:rStyle w:val="Hiperligao"/>
            <w:rFonts w:ascii="Verdana" w:eastAsia="Times New Roman" w:hAnsi="Verdana" w:cs="Arial"/>
            <w:bCs/>
            <w:noProof/>
            <w:webHidden/>
            <w:sz w:val="20"/>
            <w:szCs w:val="20"/>
            <w:lang w:eastAsia="ar-SA"/>
          </w:rPr>
          <w:fldChar w:fldCharType="begin"/>
        </w:r>
        <w:r w:rsidRPr="009D1D2A">
          <w:rPr>
            <w:rStyle w:val="Hiperligao"/>
            <w:rFonts w:ascii="Verdana" w:eastAsia="Times New Roman" w:hAnsi="Verdana" w:cs="Arial"/>
            <w:bCs/>
            <w:noProof/>
            <w:webHidden/>
            <w:sz w:val="20"/>
            <w:szCs w:val="20"/>
            <w:lang w:eastAsia="ar-SA"/>
          </w:rPr>
          <w:instrText xml:space="preserve"> PAGEREF _Toc121239336 \h </w:instrText>
        </w:r>
        <w:r w:rsidRPr="009D1D2A">
          <w:rPr>
            <w:rStyle w:val="Hiperligao"/>
            <w:rFonts w:ascii="Verdana" w:eastAsia="Times New Roman" w:hAnsi="Verdana" w:cs="Arial"/>
            <w:bCs/>
            <w:noProof/>
            <w:webHidden/>
            <w:sz w:val="20"/>
            <w:szCs w:val="20"/>
            <w:lang w:eastAsia="ar-SA"/>
          </w:rPr>
        </w:r>
        <w:r w:rsidRPr="009D1D2A">
          <w:rPr>
            <w:rStyle w:val="Hiperligao"/>
            <w:rFonts w:ascii="Verdana" w:eastAsia="Times New Roman" w:hAnsi="Verdana" w:cs="Arial"/>
            <w:bCs/>
            <w:noProof/>
            <w:webHidden/>
            <w:sz w:val="20"/>
            <w:szCs w:val="20"/>
            <w:lang w:eastAsia="ar-SA"/>
          </w:rPr>
          <w:fldChar w:fldCharType="separate"/>
        </w:r>
        <w:r w:rsidR="008E252E">
          <w:rPr>
            <w:rStyle w:val="Hiperligao"/>
            <w:rFonts w:ascii="Verdana" w:eastAsia="Times New Roman" w:hAnsi="Verdana" w:cs="Arial"/>
            <w:bCs/>
            <w:noProof/>
            <w:webHidden/>
            <w:sz w:val="20"/>
            <w:szCs w:val="20"/>
            <w:lang w:eastAsia="ar-SA"/>
          </w:rPr>
          <w:t>14</w:t>
        </w:r>
        <w:r w:rsidRPr="009D1D2A">
          <w:rPr>
            <w:rStyle w:val="Hiperligao"/>
            <w:rFonts w:ascii="Verdana" w:eastAsia="Times New Roman" w:hAnsi="Verdana" w:cs="Arial"/>
            <w:bCs/>
            <w:noProof/>
            <w:webHidden/>
            <w:sz w:val="20"/>
            <w:szCs w:val="20"/>
            <w:lang w:eastAsia="ar-SA"/>
          </w:rPr>
          <w:fldChar w:fldCharType="end"/>
        </w:r>
      </w:hyperlink>
    </w:p>
    <w:p w14:paraId="68A375E3" w14:textId="77777777" w:rsidR="00541BC0" w:rsidRPr="009D1D2A" w:rsidRDefault="00C845D7" w:rsidP="009D1D2A">
      <w:pPr>
        <w:pStyle w:val="ndice2"/>
        <w:tabs>
          <w:tab w:val="left" w:pos="1100"/>
          <w:tab w:val="right" w:leader="dot" w:pos="9204"/>
        </w:tabs>
        <w:rPr>
          <w:rStyle w:val="Hiperligao"/>
          <w:rFonts w:ascii="Verdana" w:hAnsi="Verdana"/>
          <w:noProof/>
          <w:sz w:val="20"/>
          <w:szCs w:val="20"/>
        </w:rPr>
      </w:pPr>
      <w:hyperlink w:anchor="_Toc121239337" w:history="1">
        <w:r w:rsidRPr="009D1D2A">
          <w:rPr>
            <w:rStyle w:val="Hiperligao"/>
            <w:rFonts w:ascii="Verdana" w:hAnsi="Verdana"/>
            <w:noProof/>
            <w:sz w:val="20"/>
            <w:szCs w:val="20"/>
          </w:rPr>
          <w:t>1.5.1.</w:t>
        </w:r>
        <w:r w:rsidRPr="009D1D2A">
          <w:rPr>
            <w:rStyle w:val="Hiperligao"/>
            <w:rFonts w:ascii="Verdana" w:hAnsi="Verdana"/>
            <w:noProof/>
            <w:sz w:val="20"/>
            <w:szCs w:val="20"/>
          </w:rPr>
          <w:tab/>
          <w:t>Tema</w:t>
        </w:r>
        <w:r w:rsidRPr="009D1D2A">
          <w:rPr>
            <w:rStyle w:val="Hiperligao"/>
            <w:rFonts w:ascii="Verdana" w:hAnsi="Verdana"/>
            <w:noProof/>
            <w:webHidden/>
            <w:sz w:val="20"/>
            <w:szCs w:val="20"/>
          </w:rPr>
          <w:tab/>
        </w:r>
        <w:r w:rsidRPr="009D1D2A">
          <w:rPr>
            <w:rStyle w:val="Hiperligao"/>
            <w:rFonts w:ascii="Verdana" w:hAnsi="Verdana"/>
            <w:noProof/>
            <w:webHidden/>
            <w:sz w:val="20"/>
            <w:szCs w:val="20"/>
          </w:rPr>
          <w:fldChar w:fldCharType="begin"/>
        </w:r>
        <w:r w:rsidRPr="009D1D2A">
          <w:rPr>
            <w:rStyle w:val="Hiperligao"/>
            <w:rFonts w:ascii="Verdana" w:hAnsi="Verdana"/>
            <w:noProof/>
            <w:webHidden/>
            <w:sz w:val="20"/>
            <w:szCs w:val="20"/>
          </w:rPr>
          <w:instrText xml:space="preserve"> PAGEREF _Toc121239337 \h </w:instrText>
        </w:r>
        <w:r w:rsidRPr="009D1D2A">
          <w:rPr>
            <w:rStyle w:val="Hiperligao"/>
            <w:rFonts w:ascii="Verdana" w:hAnsi="Verdana"/>
            <w:noProof/>
            <w:webHidden/>
            <w:sz w:val="20"/>
            <w:szCs w:val="20"/>
          </w:rPr>
        </w:r>
        <w:r w:rsidRPr="009D1D2A">
          <w:rPr>
            <w:rStyle w:val="Hiperligao"/>
            <w:rFonts w:ascii="Verdana" w:hAnsi="Verdana"/>
            <w:noProof/>
            <w:webHidden/>
            <w:sz w:val="20"/>
            <w:szCs w:val="20"/>
          </w:rPr>
          <w:fldChar w:fldCharType="separate"/>
        </w:r>
        <w:r w:rsidR="008E252E">
          <w:rPr>
            <w:rStyle w:val="Hiperligao"/>
            <w:rFonts w:ascii="Verdana" w:hAnsi="Verdana"/>
            <w:noProof/>
            <w:webHidden/>
            <w:sz w:val="20"/>
            <w:szCs w:val="20"/>
          </w:rPr>
          <w:t>14</w:t>
        </w:r>
        <w:r w:rsidRPr="009D1D2A">
          <w:rPr>
            <w:rStyle w:val="Hiperligao"/>
            <w:rFonts w:ascii="Verdana" w:hAnsi="Verdana"/>
            <w:noProof/>
            <w:webHidden/>
            <w:sz w:val="20"/>
            <w:szCs w:val="20"/>
          </w:rPr>
          <w:fldChar w:fldCharType="end"/>
        </w:r>
      </w:hyperlink>
    </w:p>
    <w:p w14:paraId="61EE8118" w14:textId="77777777" w:rsidR="00541BC0" w:rsidRPr="009D1D2A" w:rsidRDefault="00C845D7" w:rsidP="009D1D2A">
      <w:pPr>
        <w:pStyle w:val="ndice2"/>
        <w:tabs>
          <w:tab w:val="left" w:pos="1100"/>
          <w:tab w:val="right" w:leader="dot" w:pos="9204"/>
        </w:tabs>
        <w:rPr>
          <w:rStyle w:val="Hiperligao"/>
          <w:rFonts w:ascii="Verdana" w:hAnsi="Verdana"/>
          <w:noProof/>
          <w:sz w:val="20"/>
          <w:szCs w:val="20"/>
        </w:rPr>
      </w:pPr>
      <w:hyperlink w:anchor="_Toc121239338" w:history="1">
        <w:r w:rsidRPr="009D1D2A">
          <w:rPr>
            <w:rStyle w:val="Hiperligao"/>
            <w:rFonts w:ascii="Verdana" w:hAnsi="Verdana"/>
            <w:noProof/>
            <w:sz w:val="20"/>
            <w:szCs w:val="20"/>
          </w:rPr>
          <w:t>1.5.2.</w:t>
        </w:r>
        <w:r w:rsidRPr="009D1D2A">
          <w:rPr>
            <w:rStyle w:val="Hiperligao"/>
            <w:rFonts w:ascii="Verdana" w:hAnsi="Verdana"/>
            <w:noProof/>
            <w:sz w:val="20"/>
            <w:szCs w:val="20"/>
          </w:rPr>
          <w:tab/>
          <w:t>Descrição</w:t>
        </w:r>
        <w:r w:rsidRPr="009D1D2A">
          <w:rPr>
            <w:rStyle w:val="Hiperligao"/>
            <w:rFonts w:ascii="Verdana" w:hAnsi="Verdana"/>
            <w:noProof/>
            <w:webHidden/>
            <w:sz w:val="20"/>
            <w:szCs w:val="20"/>
          </w:rPr>
          <w:tab/>
        </w:r>
        <w:r w:rsidRPr="009D1D2A">
          <w:rPr>
            <w:rStyle w:val="Hiperligao"/>
            <w:rFonts w:ascii="Verdana" w:hAnsi="Verdana"/>
            <w:noProof/>
            <w:webHidden/>
            <w:sz w:val="20"/>
            <w:szCs w:val="20"/>
          </w:rPr>
          <w:fldChar w:fldCharType="begin"/>
        </w:r>
        <w:r w:rsidRPr="009D1D2A">
          <w:rPr>
            <w:rStyle w:val="Hiperligao"/>
            <w:rFonts w:ascii="Verdana" w:hAnsi="Verdana"/>
            <w:noProof/>
            <w:webHidden/>
            <w:sz w:val="20"/>
            <w:szCs w:val="20"/>
          </w:rPr>
          <w:instrText xml:space="preserve"> PAGEREF _Toc121239338 \h </w:instrText>
        </w:r>
        <w:r w:rsidRPr="009D1D2A">
          <w:rPr>
            <w:rStyle w:val="Hiperligao"/>
            <w:rFonts w:ascii="Verdana" w:hAnsi="Verdana"/>
            <w:noProof/>
            <w:webHidden/>
            <w:sz w:val="20"/>
            <w:szCs w:val="20"/>
          </w:rPr>
        </w:r>
        <w:r w:rsidRPr="009D1D2A">
          <w:rPr>
            <w:rStyle w:val="Hiperligao"/>
            <w:rFonts w:ascii="Verdana" w:hAnsi="Verdana"/>
            <w:noProof/>
            <w:webHidden/>
            <w:sz w:val="20"/>
            <w:szCs w:val="20"/>
          </w:rPr>
          <w:fldChar w:fldCharType="separate"/>
        </w:r>
        <w:r w:rsidR="008E252E">
          <w:rPr>
            <w:rStyle w:val="Hiperligao"/>
            <w:rFonts w:ascii="Verdana" w:hAnsi="Verdana"/>
            <w:noProof/>
            <w:webHidden/>
            <w:sz w:val="20"/>
            <w:szCs w:val="20"/>
          </w:rPr>
          <w:t>14</w:t>
        </w:r>
        <w:r w:rsidRPr="009D1D2A">
          <w:rPr>
            <w:rStyle w:val="Hiperligao"/>
            <w:rFonts w:ascii="Verdana" w:hAnsi="Verdana"/>
            <w:noProof/>
            <w:webHidden/>
            <w:sz w:val="20"/>
            <w:szCs w:val="20"/>
          </w:rPr>
          <w:fldChar w:fldCharType="end"/>
        </w:r>
      </w:hyperlink>
    </w:p>
    <w:p w14:paraId="15DB6AAF" w14:textId="77777777" w:rsidR="00541BC0" w:rsidRPr="009D1D2A" w:rsidRDefault="00C845D7" w:rsidP="009D1D2A">
      <w:pPr>
        <w:pStyle w:val="ndice4"/>
        <w:ind w:left="709" w:hanging="709"/>
        <w:rPr>
          <w:rStyle w:val="Hiperligao"/>
          <w:rFonts w:ascii="Verdana" w:eastAsia="Times New Roman" w:hAnsi="Verdana" w:cs="Arial"/>
          <w:bCs/>
          <w:noProof/>
          <w:sz w:val="20"/>
          <w:szCs w:val="20"/>
          <w:lang w:eastAsia="ar-SA"/>
        </w:rPr>
      </w:pPr>
      <w:hyperlink w:anchor="_Toc121239339" w:history="1">
        <w:r w:rsidRPr="00541BC0">
          <w:rPr>
            <w:rStyle w:val="Hiperligao"/>
            <w:rFonts w:ascii="Verdana" w:eastAsia="Times New Roman" w:hAnsi="Verdana" w:cs="Arial"/>
            <w:bCs/>
            <w:noProof/>
            <w:sz w:val="20"/>
            <w:szCs w:val="20"/>
            <w:lang w:eastAsia="ar-SA"/>
          </w:rPr>
          <w:t>1.6.</w:t>
        </w:r>
        <w:r w:rsidRPr="009D1D2A">
          <w:rPr>
            <w:rStyle w:val="Hiperligao"/>
            <w:rFonts w:ascii="Verdana" w:eastAsia="Times New Roman" w:hAnsi="Verdana" w:cs="Arial"/>
            <w:bCs/>
            <w:noProof/>
            <w:sz w:val="20"/>
            <w:szCs w:val="20"/>
            <w:lang w:eastAsia="ar-SA"/>
          </w:rPr>
          <w:tab/>
        </w:r>
        <w:r w:rsidRPr="00541BC0">
          <w:rPr>
            <w:rStyle w:val="Hiperligao"/>
            <w:rFonts w:ascii="Verdana" w:eastAsia="Times New Roman" w:hAnsi="Verdana" w:cs="Arial"/>
            <w:bCs/>
            <w:noProof/>
            <w:sz w:val="20"/>
            <w:szCs w:val="20"/>
            <w:lang w:eastAsia="ar-SA"/>
          </w:rPr>
          <w:t>INFORMAÇÃO COMPLEMENTAR</w:t>
        </w:r>
        <w:r w:rsidRPr="009D1D2A">
          <w:rPr>
            <w:rStyle w:val="Hiperligao"/>
            <w:rFonts w:ascii="Verdana" w:eastAsia="Times New Roman" w:hAnsi="Verdana" w:cs="Arial"/>
            <w:bCs/>
            <w:noProof/>
            <w:webHidden/>
            <w:sz w:val="20"/>
            <w:szCs w:val="20"/>
            <w:lang w:eastAsia="ar-SA"/>
          </w:rPr>
          <w:tab/>
        </w:r>
        <w:r w:rsidRPr="009D1D2A">
          <w:rPr>
            <w:rStyle w:val="Hiperligao"/>
            <w:rFonts w:ascii="Verdana" w:eastAsia="Times New Roman" w:hAnsi="Verdana" w:cs="Arial"/>
            <w:bCs/>
            <w:noProof/>
            <w:webHidden/>
            <w:sz w:val="20"/>
            <w:szCs w:val="20"/>
            <w:lang w:eastAsia="ar-SA"/>
          </w:rPr>
          <w:fldChar w:fldCharType="begin"/>
        </w:r>
        <w:r w:rsidRPr="009D1D2A">
          <w:rPr>
            <w:rStyle w:val="Hiperligao"/>
            <w:rFonts w:ascii="Verdana" w:eastAsia="Times New Roman" w:hAnsi="Verdana" w:cs="Arial"/>
            <w:bCs/>
            <w:noProof/>
            <w:webHidden/>
            <w:sz w:val="20"/>
            <w:szCs w:val="20"/>
            <w:lang w:eastAsia="ar-SA"/>
          </w:rPr>
          <w:instrText xml:space="preserve"> PAGEREF _Toc121239339 \h </w:instrText>
        </w:r>
        <w:r w:rsidRPr="009D1D2A">
          <w:rPr>
            <w:rStyle w:val="Hiperligao"/>
            <w:rFonts w:ascii="Verdana" w:eastAsia="Times New Roman" w:hAnsi="Verdana" w:cs="Arial"/>
            <w:bCs/>
            <w:noProof/>
            <w:webHidden/>
            <w:sz w:val="20"/>
            <w:szCs w:val="20"/>
            <w:lang w:eastAsia="ar-SA"/>
          </w:rPr>
        </w:r>
        <w:r w:rsidRPr="009D1D2A">
          <w:rPr>
            <w:rStyle w:val="Hiperligao"/>
            <w:rFonts w:ascii="Verdana" w:eastAsia="Times New Roman" w:hAnsi="Verdana" w:cs="Arial"/>
            <w:bCs/>
            <w:noProof/>
            <w:webHidden/>
            <w:sz w:val="20"/>
            <w:szCs w:val="20"/>
            <w:lang w:eastAsia="ar-SA"/>
          </w:rPr>
          <w:fldChar w:fldCharType="separate"/>
        </w:r>
        <w:r w:rsidR="008E252E">
          <w:rPr>
            <w:rStyle w:val="Hiperligao"/>
            <w:rFonts w:ascii="Verdana" w:eastAsia="Times New Roman" w:hAnsi="Verdana" w:cs="Arial"/>
            <w:bCs/>
            <w:noProof/>
            <w:webHidden/>
            <w:sz w:val="20"/>
            <w:szCs w:val="20"/>
            <w:lang w:eastAsia="ar-SA"/>
          </w:rPr>
          <w:t>14</w:t>
        </w:r>
        <w:r w:rsidRPr="009D1D2A">
          <w:rPr>
            <w:rStyle w:val="Hiperligao"/>
            <w:rFonts w:ascii="Verdana" w:eastAsia="Times New Roman" w:hAnsi="Verdana" w:cs="Arial"/>
            <w:bCs/>
            <w:noProof/>
            <w:webHidden/>
            <w:sz w:val="20"/>
            <w:szCs w:val="20"/>
            <w:lang w:eastAsia="ar-SA"/>
          </w:rPr>
          <w:fldChar w:fldCharType="end"/>
        </w:r>
      </w:hyperlink>
    </w:p>
    <w:p w14:paraId="1D9883CF" w14:textId="77777777" w:rsidR="00541BC0" w:rsidRPr="009D1D2A" w:rsidRDefault="00C845D7" w:rsidP="009D1D2A">
      <w:pPr>
        <w:pStyle w:val="ndice1"/>
        <w:rPr>
          <w:rStyle w:val="Hiperligao"/>
          <w:rFonts w:ascii="Verdana" w:hAnsi="Verdana"/>
          <w:noProof/>
          <w:sz w:val="20"/>
          <w:szCs w:val="20"/>
        </w:rPr>
      </w:pPr>
      <w:hyperlink w:anchor="_Toc121239340" w:history="1">
        <w:r w:rsidRPr="009D1D2A">
          <w:rPr>
            <w:rStyle w:val="Hiperligao"/>
            <w:rFonts w:ascii="Verdana" w:hAnsi="Verdana"/>
            <w:noProof/>
            <w:sz w:val="20"/>
            <w:szCs w:val="20"/>
          </w:rPr>
          <w:t>2.</w:t>
        </w:r>
        <w:r w:rsidRPr="009D1D2A">
          <w:rPr>
            <w:rStyle w:val="Hiperligao"/>
            <w:rFonts w:ascii="Verdana" w:hAnsi="Verdana"/>
            <w:noProof/>
            <w:sz w:val="20"/>
            <w:szCs w:val="20"/>
          </w:rPr>
          <w:tab/>
          <w:t>RELATÓRIO DE ACIDENTE</w:t>
        </w:r>
        <w:r w:rsidRPr="009D1D2A">
          <w:rPr>
            <w:rStyle w:val="Hiperligao"/>
            <w:rFonts w:ascii="Verdana" w:hAnsi="Verdana"/>
            <w:noProof/>
            <w:webHidden/>
            <w:sz w:val="20"/>
            <w:szCs w:val="20"/>
          </w:rPr>
          <w:tab/>
        </w:r>
        <w:r w:rsidRPr="009D1D2A">
          <w:rPr>
            <w:rStyle w:val="Hiperligao"/>
            <w:rFonts w:ascii="Verdana" w:hAnsi="Verdana"/>
            <w:noProof/>
            <w:webHidden/>
            <w:sz w:val="20"/>
            <w:szCs w:val="20"/>
          </w:rPr>
          <w:fldChar w:fldCharType="begin"/>
        </w:r>
        <w:r w:rsidRPr="009D1D2A">
          <w:rPr>
            <w:rStyle w:val="Hiperligao"/>
            <w:rFonts w:ascii="Verdana" w:hAnsi="Verdana"/>
            <w:noProof/>
            <w:webHidden/>
            <w:sz w:val="20"/>
            <w:szCs w:val="20"/>
          </w:rPr>
          <w:instrText xml:space="preserve"> PAGEREF _Toc121239340 \h </w:instrText>
        </w:r>
        <w:r w:rsidRPr="009D1D2A">
          <w:rPr>
            <w:rStyle w:val="Hiperligao"/>
            <w:rFonts w:ascii="Verdana" w:hAnsi="Verdana"/>
            <w:noProof/>
            <w:webHidden/>
            <w:sz w:val="20"/>
            <w:szCs w:val="20"/>
          </w:rPr>
        </w:r>
        <w:r w:rsidRPr="009D1D2A">
          <w:rPr>
            <w:rStyle w:val="Hiperligao"/>
            <w:rFonts w:ascii="Verdana" w:hAnsi="Verdana"/>
            <w:noProof/>
            <w:webHidden/>
            <w:sz w:val="20"/>
            <w:szCs w:val="20"/>
          </w:rPr>
          <w:fldChar w:fldCharType="separate"/>
        </w:r>
        <w:r w:rsidR="008E252E">
          <w:rPr>
            <w:rStyle w:val="Hiperligao"/>
            <w:rFonts w:ascii="Verdana" w:hAnsi="Verdana"/>
            <w:noProof/>
            <w:webHidden/>
            <w:sz w:val="20"/>
            <w:szCs w:val="20"/>
          </w:rPr>
          <w:t>15</w:t>
        </w:r>
        <w:r w:rsidRPr="009D1D2A">
          <w:rPr>
            <w:rStyle w:val="Hiperligao"/>
            <w:rFonts w:ascii="Verdana" w:hAnsi="Verdana"/>
            <w:noProof/>
            <w:webHidden/>
            <w:sz w:val="20"/>
            <w:szCs w:val="20"/>
          </w:rPr>
          <w:fldChar w:fldCharType="end"/>
        </w:r>
      </w:hyperlink>
    </w:p>
    <w:p w14:paraId="7F055391" w14:textId="77777777" w:rsidR="006B601C" w:rsidRPr="007F6248" w:rsidRDefault="00351CEC" w:rsidP="00B92225">
      <w:pPr>
        <w:spacing w:after="120" w:line="240" w:lineRule="auto"/>
        <w:jc w:val="both"/>
        <w:rPr>
          <w:rFonts w:ascii="Verdana" w:hAnsi="Verdana"/>
          <w:sz w:val="20"/>
          <w:szCs w:val="20"/>
        </w:rPr>
      </w:pPr>
      <w:r w:rsidRPr="00541BC0">
        <w:rPr>
          <w:rFonts w:ascii="Verdana" w:hAnsi="Verdana"/>
          <w:sz w:val="20"/>
          <w:szCs w:val="20"/>
        </w:rPr>
        <w:fldChar w:fldCharType="end"/>
      </w:r>
      <w:r w:rsidRPr="007F6248">
        <w:rPr>
          <w:rFonts w:ascii="Verdana" w:hAnsi="Verdana"/>
          <w:sz w:val="20"/>
          <w:szCs w:val="20"/>
        </w:rPr>
        <w:br w:type="page"/>
      </w:r>
    </w:p>
    <w:p w14:paraId="0A63EACC" w14:textId="77777777" w:rsidR="006B601C" w:rsidRPr="002B4315" w:rsidRDefault="00351CEC" w:rsidP="002B4315">
      <w:pPr>
        <w:pStyle w:val="Ttulo11"/>
      </w:pPr>
      <w:bookmarkStart w:id="0" w:name="_Toc121239250"/>
      <w:r w:rsidRPr="002B4315">
        <w:lastRenderedPageBreak/>
        <w:t>INTRODUÇÃO</w:t>
      </w:r>
      <w:bookmarkEnd w:id="0"/>
    </w:p>
    <w:p w14:paraId="3633572C" w14:textId="77777777" w:rsidR="006B601C" w:rsidRPr="007F6248" w:rsidRDefault="006B601C" w:rsidP="00B92225">
      <w:pPr>
        <w:spacing w:after="120" w:line="240" w:lineRule="auto"/>
        <w:jc w:val="both"/>
        <w:rPr>
          <w:rFonts w:ascii="Verdana" w:hAnsi="Verdana"/>
          <w:sz w:val="20"/>
          <w:szCs w:val="20"/>
        </w:rPr>
      </w:pPr>
    </w:p>
    <w:p w14:paraId="6AA3FC43" w14:textId="77777777" w:rsidR="006B601C" w:rsidRPr="007F6248" w:rsidRDefault="00351CEC" w:rsidP="00B92225">
      <w:pPr>
        <w:spacing w:after="120" w:line="240" w:lineRule="auto"/>
        <w:jc w:val="both"/>
        <w:rPr>
          <w:rFonts w:ascii="Verdana" w:hAnsi="Verdana"/>
          <w:sz w:val="20"/>
          <w:szCs w:val="20"/>
        </w:rPr>
      </w:pPr>
      <w:r w:rsidRPr="007F6248">
        <w:rPr>
          <w:rFonts w:ascii="Verdana" w:hAnsi="Verdana"/>
          <w:sz w:val="20"/>
          <w:szCs w:val="20"/>
        </w:rPr>
        <w:t>O Decreto-Lei n.º 150/2015, de 5 de agosto, que estabelece o regime de prevenção de acidentes graves (PAG) que envolvem substâncias perigosas e de limitação das suas consequências para a saúde humana e para o ambiente</w:t>
      </w:r>
      <w:r w:rsidR="000D1465">
        <w:rPr>
          <w:rFonts w:ascii="Verdana" w:hAnsi="Verdana"/>
          <w:sz w:val="20"/>
          <w:szCs w:val="20"/>
        </w:rPr>
        <w:t>,</w:t>
      </w:r>
      <w:r w:rsidRPr="007F6248">
        <w:rPr>
          <w:rFonts w:ascii="Verdana" w:hAnsi="Verdana"/>
          <w:sz w:val="20"/>
          <w:szCs w:val="20"/>
        </w:rPr>
        <w:t xml:space="preserve"> transpõe para o </w:t>
      </w:r>
      <w:r w:rsidR="00C1020B" w:rsidRPr="007F6248">
        <w:rPr>
          <w:rFonts w:ascii="Verdana" w:hAnsi="Verdana"/>
          <w:sz w:val="20"/>
          <w:szCs w:val="20"/>
        </w:rPr>
        <w:t>direito</w:t>
      </w:r>
      <w:r w:rsidRPr="007F6248">
        <w:rPr>
          <w:rFonts w:ascii="Verdana" w:hAnsi="Verdana"/>
          <w:sz w:val="20"/>
          <w:szCs w:val="20"/>
        </w:rPr>
        <w:t xml:space="preserve"> interno a Diretiva n.º 2012/18/</w:t>
      </w:r>
      <w:r w:rsidR="000D1465">
        <w:rPr>
          <w:rFonts w:ascii="Verdana" w:hAnsi="Verdana"/>
          <w:sz w:val="20"/>
          <w:szCs w:val="20"/>
        </w:rPr>
        <w:t>UE</w:t>
      </w:r>
      <w:r w:rsidRPr="007F6248">
        <w:rPr>
          <w:rFonts w:ascii="Verdana" w:hAnsi="Verdana"/>
          <w:sz w:val="20"/>
          <w:szCs w:val="20"/>
        </w:rPr>
        <w:t xml:space="preserve">, do Parlamento Europeu e do Conselho, de 4 de julho (Diretiva </w:t>
      </w:r>
      <w:proofErr w:type="spellStart"/>
      <w:r w:rsidRPr="007F6248">
        <w:rPr>
          <w:rFonts w:ascii="Verdana" w:hAnsi="Verdana"/>
          <w:sz w:val="20"/>
          <w:szCs w:val="20"/>
        </w:rPr>
        <w:t>Seveso</w:t>
      </w:r>
      <w:proofErr w:type="spellEnd"/>
      <w:r w:rsidRPr="007F6248">
        <w:rPr>
          <w:rFonts w:ascii="Verdana" w:hAnsi="Verdana"/>
          <w:sz w:val="20"/>
          <w:szCs w:val="20"/>
        </w:rPr>
        <w:t xml:space="preserve"> III).</w:t>
      </w:r>
    </w:p>
    <w:p w14:paraId="301188E8" w14:textId="77777777" w:rsidR="006B601C" w:rsidRPr="007F6248" w:rsidRDefault="00351CEC" w:rsidP="00B92225">
      <w:pPr>
        <w:spacing w:after="120" w:line="240" w:lineRule="auto"/>
        <w:jc w:val="both"/>
        <w:rPr>
          <w:rFonts w:ascii="Verdana" w:hAnsi="Verdana"/>
          <w:sz w:val="20"/>
          <w:szCs w:val="20"/>
        </w:rPr>
      </w:pPr>
      <w:r w:rsidRPr="007F6248">
        <w:rPr>
          <w:rFonts w:ascii="Verdana" w:hAnsi="Verdana"/>
          <w:sz w:val="20"/>
          <w:szCs w:val="20"/>
        </w:rPr>
        <w:t>O referido diploma contempla no seu artigo 28.º as obrigações do operador em caso de acidente grave</w:t>
      </w:r>
      <w:r w:rsidR="000D1465">
        <w:rPr>
          <w:rFonts w:ascii="Verdana" w:hAnsi="Verdana"/>
          <w:sz w:val="20"/>
          <w:szCs w:val="20"/>
        </w:rPr>
        <w:t>. D</w:t>
      </w:r>
      <w:r w:rsidRPr="007F6248">
        <w:rPr>
          <w:rFonts w:ascii="Verdana" w:hAnsi="Verdana"/>
          <w:sz w:val="20"/>
          <w:szCs w:val="20"/>
        </w:rPr>
        <w:t xml:space="preserve">e acordo com o disposto </w:t>
      </w:r>
      <w:r w:rsidR="00D572B2">
        <w:rPr>
          <w:rFonts w:ascii="Verdana" w:hAnsi="Verdana"/>
          <w:sz w:val="20"/>
          <w:szCs w:val="20"/>
        </w:rPr>
        <w:t>na alínea a) d</w:t>
      </w:r>
      <w:r w:rsidRPr="007F6248">
        <w:rPr>
          <w:rFonts w:ascii="Verdana" w:hAnsi="Verdana"/>
          <w:sz w:val="20"/>
          <w:szCs w:val="20"/>
        </w:rPr>
        <w:t>o artigo 3.º</w:t>
      </w:r>
      <w:r w:rsidR="000D1465">
        <w:rPr>
          <w:rFonts w:ascii="Verdana" w:hAnsi="Verdana"/>
          <w:sz w:val="20"/>
          <w:szCs w:val="20"/>
        </w:rPr>
        <w:t>,</w:t>
      </w:r>
      <w:r w:rsidRPr="007F6248">
        <w:rPr>
          <w:rFonts w:ascii="Verdana" w:hAnsi="Verdana"/>
          <w:sz w:val="20"/>
          <w:szCs w:val="20"/>
        </w:rPr>
        <w:t xml:space="preserve"> «acidente grave» é um acontecimento, designadamente uma emissão, um incêndio ou uma explosão, de graves proporções, resultante de desenvolvimentos não controlados durante o funcionamento de um estabelecimento abrangido pelo Decreto-Lei n.º 150/2015, de 5 de agosto e que provoque um perigo grave, imediato ou retardado, para a saúde humana, no interior ou no exterior do estabelecimento, ou para o ambiente, e que envolva uma ou mais substâncias perigosas.</w:t>
      </w:r>
    </w:p>
    <w:p w14:paraId="7AE58191" w14:textId="77777777" w:rsidR="001A4BF5" w:rsidRDefault="00351CEC" w:rsidP="00B92225">
      <w:pPr>
        <w:spacing w:after="120" w:line="240" w:lineRule="auto"/>
        <w:jc w:val="both"/>
        <w:rPr>
          <w:rFonts w:ascii="Verdana" w:hAnsi="Verdana"/>
          <w:sz w:val="20"/>
          <w:szCs w:val="20"/>
        </w:rPr>
      </w:pPr>
      <w:r w:rsidRPr="007F6248">
        <w:rPr>
          <w:rFonts w:ascii="Verdana" w:hAnsi="Verdana"/>
          <w:sz w:val="20"/>
          <w:szCs w:val="20"/>
        </w:rPr>
        <w:t>No âmbito das obrigações a que se refere o artigo 28.º, está previsto que seja enviado à Agência Portuguesa do Ambiente, I.P. (APA) o relatório de acidente</w:t>
      </w:r>
      <w:r w:rsidR="000D1465">
        <w:rPr>
          <w:rFonts w:ascii="Verdana" w:hAnsi="Verdana"/>
          <w:sz w:val="20"/>
          <w:szCs w:val="20"/>
        </w:rPr>
        <w:t>,</w:t>
      </w:r>
      <w:r w:rsidRPr="007F6248">
        <w:rPr>
          <w:rFonts w:ascii="Verdana" w:hAnsi="Verdana"/>
          <w:sz w:val="20"/>
          <w:szCs w:val="20"/>
        </w:rPr>
        <w:t xml:space="preserve"> </w:t>
      </w:r>
      <w:r w:rsidR="009B749D">
        <w:rPr>
          <w:rFonts w:ascii="Verdana" w:hAnsi="Verdana"/>
          <w:sz w:val="20"/>
          <w:szCs w:val="20"/>
        </w:rPr>
        <w:t xml:space="preserve">no caso de acidente e grave, </w:t>
      </w:r>
      <w:r w:rsidRPr="007F6248">
        <w:rPr>
          <w:rFonts w:ascii="Verdana" w:hAnsi="Verdana"/>
          <w:sz w:val="20"/>
          <w:szCs w:val="20"/>
        </w:rPr>
        <w:t xml:space="preserve">no prazo de 10 dias contados à data </w:t>
      </w:r>
      <w:r w:rsidR="009B749D">
        <w:rPr>
          <w:rFonts w:ascii="Verdana" w:hAnsi="Verdana"/>
          <w:sz w:val="20"/>
          <w:szCs w:val="20"/>
        </w:rPr>
        <w:t>da ocorrência</w:t>
      </w:r>
      <w:r w:rsidR="001A4BF5">
        <w:rPr>
          <w:rFonts w:ascii="Verdana" w:hAnsi="Verdana"/>
          <w:sz w:val="20"/>
          <w:szCs w:val="20"/>
        </w:rPr>
        <w:t>.</w:t>
      </w:r>
    </w:p>
    <w:p w14:paraId="2BBDFBB5" w14:textId="3B9B0FD5" w:rsidR="006B601C" w:rsidRPr="007F6248" w:rsidRDefault="001A4BF5" w:rsidP="00B709E8">
      <w:pPr>
        <w:spacing w:after="120" w:line="240" w:lineRule="auto"/>
        <w:jc w:val="both"/>
        <w:rPr>
          <w:rFonts w:ascii="Verdana" w:hAnsi="Verdana"/>
          <w:sz w:val="20"/>
          <w:szCs w:val="20"/>
        </w:rPr>
      </w:pPr>
      <w:r>
        <w:rPr>
          <w:rFonts w:ascii="Verdana" w:hAnsi="Verdana"/>
          <w:sz w:val="20"/>
          <w:szCs w:val="20"/>
        </w:rPr>
        <w:t>No</w:t>
      </w:r>
      <w:r w:rsidR="00D572B2">
        <w:rPr>
          <w:rFonts w:ascii="Verdana" w:hAnsi="Verdana"/>
          <w:sz w:val="20"/>
          <w:szCs w:val="20"/>
        </w:rPr>
        <w:t xml:space="preserve"> caso de</w:t>
      </w:r>
      <w:r w:rsidR="00351CEC" w:rsidRPr="007F6248">
        <w:rPr>
          <w:rFonts w:ascii="Verdana" w:hAnsi="Verdana"/>
          <w:sz w:val="20"/>
          <w:szCs w:val="20"/>
        </w:rPr>
        <w:t xml:space="preserve"> incidente que o operador considere com interesse técnico específico para a prevenção de acidentes graves</w:t>
      </w:r>
      <w:r>
        <w:rPr>
          <w:rFonts w:ascii="Verdana" w:hAnsi="Verdana"/>
          <w:sz w:val="20"/>
          <w:szCs w:val="20"/>
        </w:rPr>
        <w:t xml:space="preserve">, deve ser enviado o relatório de acidente à </w:t>
      </w:r>
      <w:r w:rsidRPr="007F6248">
        <w:rPr>
          <w:rFonts w:ascii="Verdana" w:hAnsi="Verdana"/>
          <w:sz w:val="20"/>
          <w:szCs w:val="20"/>
        </w:rPr>
        <w:t>Agência Portuguesa do Ambiente, I.P. (APA)</w:t>
      </w:r>
      <w:r>
        <w:rPr>
          <w:rFonts w:ascii="Verdana" w:hAnsi="Verdana"/>
          <w:sz w:val="20"/>
          <w:szCs w:val="20"/>
        </w:rPr>
        <w:t xml:space="preserve"> com a maior brevidade possível</w:t>
      </w:r>
      <w:r w:rsidR="00351CEC" w:rsidRPr="007F6248">
        <w:rPr>
          <w:rFonts w:ascii="Verdana" w:hAnsi="Verdana"/>
          <w:sz w:val="20"/>
          <w:szCs w:val="20"/>
        </w:rPr>
        <w:t>.</w:t>
      </w:r>
    </w:p>
    <w:p w14:paraId="326E16E9" w14:textId="77777777" w:rsidR="0055003E" w:rsidRPr="007F6248" w:rsidRDefault="00351CEC" w:rsidP="00B92225">
      <w:pPr>
        <w:spacing w:after="120" w:line="240" w:lineRule="auto"/>
        <w:jc w:val="both"/>
        <w:rPr>
          <w:rFonts w:ascii="Verdana" w:hAnsi="Verdana"/>
          <w:sz w:val="20"/>
          <w:szCs w:val="20"/>
        </w:rPr>
      </w:pPr>
      <w:r w:rsidRPr="007F6248">
        <w:rPr>
          <w:rFonts w:ascii="Verdana" w:hAnsi="Verdana"/>
          <w:sz w:val="20"/>
          <w:szCs w:val="20"/>
        </w:rPr>
        <w:t>A Decisão da Comissão</w:t>
      </w:r>
      <w:r w:rsidR="003C63CB" w:rsidRPr="007F6248">
        <w:rPr>
          <w:rFonts w:ascii="Verdana" w:hAnsi="Verdana"/>
          <w:sz w:val="20"/>
          <w:szCs w:val="20"/>
        </w:rPr>
        <w:t xml:space="preserve"> (2009/10/CE)</w:t>
      </w:r>
      <w:r w:rsidR="00C632A8" w:rsidRPr="007F6248">
        <w:rPr>
          <w:rFonts w:ascii="Verdana" w:hAnsi="Verdana"/>
          <w:sz w:val="20"/>
          <w:szCs w:val="20"/>
        </w:rPr>
        <w:t>,</w:t>
      </w:r>
      <w:r w:rsidRPr="007F6248">
        <w:rPr>
          <w:rFonts w:ascii="Verdana" w:hAnsi="Verdana"/>
          <w:sz w:val="20"/>
          <w:szCs w:val="20"/>
        </w:rPr>
        <w:t xml:space="preserve"> de 2 de dezembro de 2008, </w:t>
      </w:r>
      <w:r w:rsidR="005E006B">
        <w:rPr>
          <w:rFonts w:ascii="Verdana" w:hAnsi="Verdana"/>
          <w:sz w:val="20"/>
          <w:szCs w:val="20"/>
        </w:rPr>
        <w:t>estabelece</w:t>
      </w:r>
      <w:r w:rsidRPr="007F6248">
        <w:rPr>
          <w:rFonts w:ascii="Verdana" w:hAnsi="Verdana"/>
          <w:sz w:val="20"/>
          <w:szCs w:val="20"/>
        </w:rPr>
        <w:t xml:space="preserve"> um modelo de relatório de acidente grave nos termos da Diretiva 96/82/CE do Conselho,</w:t>
      </w:r>
      <w:r w:rsidR="000A7232" w:rsidRPr="007F6248">
        <w:rPr>
          <w:rFonts w:ascii="Verdana" w:hAnsi="Verdana"/>
          <w:sz w:val="20"/>
          <w:szCs w:val="20"/>
        </w:rPr>
        <w:t xml:space="preserve"> al</w:t>
      </w:r>
      <w:r w:rsidRPr="007F6248">
        <w:rPr>
          <w:rFonts w:ascii="Verdana" w:hAnsi="Verdana"/>
          <w:sz w:val="20"/>
          <w:szCs w:val="20"/>
        </w:rPr>
        <w:t>te</w:t>
      </w:r>
      <w:r w:rsidR="000A7232" w:rsidRPr="007F6248">
        <w:rPr>
          <w:rFonts w:ascii="Verdana" w:hAnsi="Verdana"/>
          <w:sz w:val="20"/>
          <w:szCs w:val="20"/>
        </w:rPr>
        <w:t>rada e subsequentemente revogada pela Diretiva 2012/18/UE do Parlamento e do Conselho, de 4 de julho,</w:t>
      </w:r>
      <w:r w:rsidRPr="007F6248">
        <w:rPr>
          <w:rFonts w:ascii="Verdana" w:hAnsi="Verdana"/>
          <w:sz w:val="20"/>
          <w:szCs w:val="20"/>
        </w:rPr>
        <w:t xml:space="preserve"> relativa ao controlo de perigos associados a acidentes graves que</w:t>
      </w:r>
      <w:r w:rsidR="005E006B">
        <w:rPr>
          <w:rFonts w:ascii="Verdana" w:hAnsi="Verdana"/>
          <w:sz w:val="20"/>
          <w:szCs w:val="20"/>
        </w:rPr>
        <w:t xml:space="preserve"> envolvem substâncias perigosas</w:t>
      </w:r>
      <w:r w:rsidRPr="007F6248">
        <w:rPr>
          <w:rFonts w:ascii="Verdana" w:hAnsi="Verdana"/>
          <w:sz w:val="20"/>
          <w:szCs w:val="20"/>
        </w:rPr>
        <w:t>.</w:t>
      </w:r>
    </w:p>
    <w:p w14:paraId="4471BF69" w14:textId="77777777" w:rsidR="00937AAF" w:rsidRPr="007F6248" w:rsidRDefault="00351CEC" w:rsidP="00B92225">
      <w:pPr>
        <w:spacing w:after="120" w:line="240" w:lineRule="auto"/>
        <w:jc w:val="both"/>
        <w:rPr>
          <w:rFonts w:ascii="Verdana" w:hAnsi="Verdana"/>
          <w:sz w:val="20"/>
          <w:szCs w:val="20"/>
        </w:rPr>
      </w:pPr>
      <w:r w:rsidRPr="007F6248">
        <w:rPr>
          <w:rFonts w:ascii="Verdana" w:hAnsi="Verdana"/>
          <w:sz w:val="20"/>
          <w:szCs w:val="20"/>
        </w:rPr>
        <w:t>De igual modo, a Diretiva 2012/18/UE do Parlamento e do Conselho, prevê ainda a o</w:t>
      </w:r>
      <w:r w:rsidR="00BA1841" w:rsidRPr="007F6248">
        <w:rPr>
          <w:rFonts w:ascii="Verdana" w:hAnsi="Verdana"/>
          <w:sz w:val="20"/>
          <w:szCs w:val="20"/>
        </w:rPr>
        <w:t xml:space="preserve">brigação, por parte dos </w:t>
      </w:r>
      <w:r w:rsidR="00C977F0" w:rsidRPr="007F6248">
        <w:rPr>
          <w:rFonts w:ascii="Verdana" w:hAnsi="Verdana"/>
          <w:sz w:val="20"/>
          <w:szCs w:val="20"/>
        </w:rPr>
        <w:t>Estados – Membro</w:t>
      </w:r>
      <w:r w:rsidRPr="007F6248">
        <w:rPr>
          <w:rFonts w:ascii="Verdana" w:hAnsi="Verdana"/>
          <w:sz w:val="20"/>
          <w:szCs w:val="20"/>
        </w:rPr>
        <w:t>, de informar a Comissão, dos acidentes graves que ocorram no respetivo território e se enquadrem</w:t>
      </w:r>
      <w:r w:rsidR="00BA1841" w:rsidRPr="007F6248">
        <w:rPr>
          <w:rFonts w:ascii="Verdana" w:hAnsi="Verdana"/>
          <w:sz w:val="20"/>
          <w:szCs w:val="20"/>
        </w:rPr>
        <w:t xml:space="preserve"> nos critérios do seu Anexo VI.</w:t>
      </w:r>
    </w:p>
    <w:p w14:paraId="5AC90605" w14:textId="77777777" w:rsidR="004F6053" w:rsidRPr="007F6248" w:rsidRDefault="00351CEC" w:rsidP="00B92225">
      <w:pPr>
        <w:spacing w:after="120" w:line="240" w:lineRule="auto"/>
        <w:jc w:val="both"/>
        <w:rPr>
          <w:rFonts w:ascii="Verdana" w:hAnsi="Verdana"/>
          <w:sz w:val="20"/>
          <w:szCs w:val="20"/>
        </w:rPr>
      </w:pPr>
      <w:r w:rsidRPr="007F6248">
        <w:rPr>
          <w:rFonts w:ascii="Verdana" w:hAnsi="Verdana"/>
          <w:sz w:val="20"/>
          <w:szCs w:val="20"/>
        </w:rPr>
        <w:t xml:space="preserve">O Decreto n.º 23/2006, de 4 de outubro, que </w:t>
      </w:r>
      <w:r w:rsidR="00897F58" w:rsidRPr="007F6248">
        <w:rPr>
          <w:rFonts w:ascii="Verdana" w:hAnsi="Verdana"/>
          <w:sz w:val="20"/>
          <w:szCs w:val="20"/>
        </w:rPr>
        <w:t>aprova</w:t>
      </w:r>
      <w:r w:rsidRPr="007F6248">
        <w:rPr>
          <w:rFonts w:ascii="Verdana" w:hAnsi="Verdana"/>
          <w:sz w:val="20"/>
          <w:szCs w:val="20"/>
        </w:rPr>
        <w:t xml:space="preserve"> a Convenção sobre os Efeitos Transfronteiriços de Acidentes Industriais, assinada por Portu</w:t>
      </w:r>
      <w:r w:rsidR="00EE2971" w:rsidRPr="007F6248">
        <w:rPr>
          <w:rFonts w:ascii="Verdana" w:hAnsi="Verdana"/>
          <w:sz w:val="20"/>
          <w:szCs w:val="20"/>
        </w:rPr>
        <w:t xml:space="preserve">gal em 9 de junho de 1992, </w:t>
      </w:r>
      <w:r w:rsidR="00FE60CD" w:rsidRPr="007F6248">
        <w:rPr>
          <w:rFonts w:ascii="Verdana" w:hAnsi="Verdana"/>
          <w:sz w:val="20"/>
          <w:szCs w:val="20"/>
        </w:rPr>
        <w:t>visa a prevenção, preparação e reação a acidentes industriais passíveis de causar efeitos transfronteiriços, incluindo a reação aos efeitos desses acidentes causados por estabelecimentos industriais e a cooperação internacional relativa à assistência mútua, investigação e desenvolvimento, troca de informação e troca de tecnologia na área da prevenção e controlo dos acidentes industriais.</w:t>
      </w:r>
    </w:p>
    <w:p w14:paraId="6CF8D6B7" w14:textId="77777777" w:rsidR="004F6053" w:rsidRPr="007F6248" w:rsidRDefault="00351CEC" w:rsidP="00B92225">
      <w:pPr>
        <w:spacing w:after="120" w:line="240" w:lineRule="auto"/>
        <w:jc w:val="both"/>
        <w:rPr>
          <w:rFonts w:ascii="Verdana" w:hAnsi="Verdana"/>
          <w:sz w:val="20"/>
          <w:szCs w:val="20"/>
        </w:rPr>
      </w:pPr>
      <w:r w:rsidRPr="007F6248">
        <w:rPr>
          <w:rFonts w:ascii="Verdana" w:hAnsi="Verdana"/>
          <w:sz w:val="20"/>
          <w:szCs w:val="20"/>
        </w:rPr>
        <w:t>Nos termos do n.º 2 do art.º 10</w:t>
      </w:r>
      <w:r w:rsidR="00C977F0" w:rsidRPr="007F6248">
        <w:rPr>
          <w:rFonts w:ascii="Verdana" w:hAnsi="Verdana"/>
          <w:sz w:val="20"/>
          <w:szCs w:val="20"/>
        </w:rPr>
        <w:t>.º</w:t>
      </w:r>
      <w:r w:rsidR="00EE2971" w:rsidRPr="007F6248">
        <w:rPr>
          <w:rFonts w:ascii="Verdana" w:hAnsi="Verdana"/>
          <w:sz w:val="20"/>
          <w:szCs w:val="20"/>
        </w:rPr>
        <w:t xml:space="preserve"> deste decreto,</w:t>
      </w:r>
      <w:r w:rsidRPr="007F6248">
        <w:rPr>
          <w:rFonts w:ascii="Verdana" w:hAnsi="Verdana"/>
          <w:sz w:val="20"/>
          <w:szCs w:val="20"/>
        </w:rPr>
        <w:t xml:space="preserve"> em caso de acidente ou ameaça eminente do mesmo, que cause ou possa </w:t>
      </w:r>
      <w:r w:rsidR="00B03B65" w:rsidRPr="007F6248">
        <w:rPr>
          <w:rFonts w:ascii="Verdana" w:hAnsi="Verdana"/>
          <w:sz w:val="20"/>
          <w:szCs w:val="20"/>
        </w:rPr>
        <w:t>vi</w:t>
      </w:r>
      <w:r w:rsidR="00B03B65">
        <w:rPr>
          <w:rFonts w:ascii="Verdana" w:hAnsi="Verdana"/>
          <w:sz w:val="20"/>
          <w:szCs w:val="20"/>
        </w:rPr>
        <w:t>r</w:t>
      </w:r>
      <w:r w:rsidR="00B03B65" w:rsidRPr="007F6248">
        <w:rPr>
          <w:rFonts w:ascii="Verdana" w:hAnsi="Verdana"/>
          <w:sz w:val="20"/>
          <w:szCs w:val="20"/>
        </w:rPr>
        <w:t xml:space="preserve"> </w:t>
      </w:r>
      <w:r w:rsidRPr="007F6248">
        <w:rPr>
          <w:rFonts w:ascii="Verdana" w:hAnsi="Verdana"/>
          <w:sz w:val="20"/>
          <w:szCs w:val="20"/>
        </w:rPr>
        <w:t xml:space="preserve">a causar efeitos transfronteiriços, a Parte de Origem (PO) assegura que as Partes afetadas (PA) sejam notificadas sem demora (sistemas de notificação - UNECE IAN </w:t>
      </w:r>
      <w:proofErr w:type="spellStart"/>
      <w:r w:rsidRPr="007F6248">
        <w:rPr>
          <w:rFonts w:ascii="Verdana" w:hAnsi="Verdana"/>
          <w:sz w:val="20"/>
          <w:szCs w:val="20"/>
        </w:rPr>
        <w:t>System</w:t>
      </w:r>
      <w:proofErr w:type="spellEnd"/>
      <w:r w:rsidRPr="007F6248">
        <w:rPr>
          <w:rFonts w:ascii="Verdana" w:hAnsi="Verdana"/>
          <w:sz w:val="20"/>
          <w:szCs w:val="20"/>
        </w:rPr>
        <w:t>) dos elementos co</w:t>
      </w:r>
      <w:r w:rsidR="008E252E">
        <w:rPr>
          <w:rFonts w:ascii="Verdana" w:hAnsi="Verdana"/>
          <w:sz w:val="20"/>
          <w:szCs w:val="20"/>
        </w:rPr>
        <w:t>ntidos no Anexo IX da Convenção.</w:t>
      </w:r>
    </w:p>
    <w:p w14:paraId="21520FB6" w14:textId="77777777" w:rsidR="00FE60CD" w:rsidRPr="007F6248" w:rsidRDefault="00351CEC" w:rsidP="00B92225">
      <w:pPr>
        <w:spacing w:after="120" w:line="240" w:lineRule="auto"/>
        <w:jc w:val="both"/>
        <w:rPr>
          <w:rFonts w:ascii="Verdana" w:hAnsi="Verdana"/>
          <w:sz w:val="20"/>
          <w:szCs w:val="20"/>
        </w:rPr>
      </w:pPr>
      <w:r w:rsidRPr="007F6248">
        <w:rPr>
          <w:rFonts w:ascii="Verdana" w:hAnsi="Verdana"/>
          <w:sz w:val="20"/>
          <w:szCs w:val="20"/>
        </w:rPr>
        <w:t>Este sistema de notificação foi adotado por Portugal, que designou a Agência Portuguesa do Ambiente, I.P para a notificação de acidentes.</w:t>
      </w:r>
    </w:p>
    <w:p w14:paraId="64317BE0" w14:textId="77777777" w:rsidR="0055003E" w:rsidRPr="007F6248" w:rsidRDefault="00351CEC" w:rsidP="00B92225">
      <w:pPr>
        <w:spacing w:after="120" w:line="240" w:lineRule="auto"/>
        <w:jc w:val="both"/>
        <w:rPr>
          <w:rFonts w:ascii="Verdana" w:hAnsi="Verdana"/>
          <w:sz w:val="20"/>
          <w:szCs w:val="20"/>
        </w:rPr>
      </w:pPr>
      <w:r w:rsidRPr="007F6248">
        <w:rPr>
          <w:rFonts w:ascii="Verdana" w:hAnsi="Verdana"/>
          <w:sz w:val="20"/>
          <w:szCs w:val="20"/>
        </w:rPr>
        <w:t xml:space="preserve">O modelo que a seguir se apresenta, pretende dar resposta às obrigações definidas pelos diplomas citados, e recolher toda a informação </w:t>
      </w:r>
      <w:r w:rsidR="005E62CF" w:rsidRPr="007F6248">
        <w:rPr>
          <w:rFonts w:ascii="Verdana" w:hAnsi="Verdana"/>
          <w:sz w:val="20"/>
          <w:szCs w:val="20"/>
        </w:rPr>
        <w:t>relativa à ocorrência de acidentes industriais graves.</w:t>
      </w:r>
      <w:r w:rsidRPr="007F6248">
        <w:rPr>
          <w:rFonts w:ascii="Verdana" w:hAnsi="Verdana"/>
          <w:sz w:val="20"/>
          <w:szCs w:val="20"/>
        </w:rPr>
        <w:t xml:space="preserve"> São ainda definidas orientações para apoiar os operadores dos estabelecimentos na elaboração do relatório de acidente.</w:t>
      </w:r>
    </w:p>
    <w:p w14:paraId="596A3A82" w14:textId="77777777" w:rsidR="00FE60CD" w:rsidRPr="007F6248" w:rsidRDefault="00FE60CD" w:rsidP="00B92225">
      <w:pPr>
        <w:spacing w:after="120" w:line="240" w:lineRule="auto"/>
        <w:jc w:val="both"/>
        <w:rPr>
          <w:rFonts w:ascii="Verdana" w:hAnsi="Verdana"/>
          <w:sz w:val="20"/>
          <w:szCs w:val="20"/>
        </w:rPr>
      </w:pPr>
    </w:p>
    <w:p w14:paraId="5B5369E9" w14:textId="77777777" w:rsidR="006B601C" w:rsidRPr="007F6248" w:rsidRDefault="00351CEC" w:rsidP="00B92225">
      <w:pPr>
        <w:spacing w:after="120" w:line="240" w:lineRule="auto"/>
        <w:jc w:val="both"/>
        <w:rPr>
          <w:rFonts w:ascii="Verdana" w:hAnsi="Verdana"/>
          <w:sz w:val="20"/>
          <w:szCs w:val="20"/>
        </w:rPr>
      </w:pPr>
      <w:r w:rsidRPr="007F6248">
        <w:rPr>
          <w:rFonts w:ascii="Verdana" w:hAnsi="Verdana"/>
          <w:sz w:val="20"/>
          <w:szCs w:val="20"/>
        </w:rPr>
        <w:br w:type="page"/>
      </w:r>
    </w:p>
    <w:p w14:paraId="2A1303EF" w14:textId="77777777" w:rsidR="006B601C" w:rsidRPr="002B4315" w:rsidRDefault="00351CEC" w:rsidP="002B4315">
      <w:pPr>
        <w:pStyle w:val="Ttulo1"/>
      </w:pPr>
      <w:bookmarkStart w:id="1" w:name="_Toc121239251"/>
      <w:r w:rsidRPr="002B4315">
        <w:lastRenderedPageBreak/>
        <w:t>ORIENTAÇÕES PARA A ELABORAÇÃO DO RELATÓRIO DO ACIDENTE</w:t>
      </w:r>
      <w:bookmarkEnd w:id="1"/>
    </w:p>
    <w:p w14:paraId="368ABE11" w14:textId="77777777" w:rsidR="006B601C" w:rsidRPr="007F6248" w:rsidRDefault="00351CEC" w:rsidP="00FF5423">
      <w:pPr>
        <w:pStyle w:val="PargrafodaLista"/>
        <w:widowControl w:val="0"/>
        <w:numPr>
          <w:ilvl w:val="1"/>
          <w:numId w:val="25"/>
        </w:numPr>
        <w:suppressAutoHyphens/>
        <w:spacing w:after="120" w:line="240" w:lineRule="auto"/>
        <w:ind w:left="426"/>
        <w:jc w:val="both"/>
        <w:rPr>
          <w:rFonts w:ascii="Verdana" w:eastAsia="Times New Roman" w:hAnsi="Verdana" w:cs="Arial"/>
          <w:b/>
          <w:bCs/>
          <w:sz w:val="20"/>
          <w:szCs w:val="20"/>
          <w:lang w:eastAsia="ar-SA"/>
        </w:rPr>
      </w:pPr>
      <w:bookmarkStart w:id="2" w:name="_Toc121239252"/>
      <w:r w:rsidRPr="007F6248">
        <w:rPr>
          <w:rFonts w:ascii="Verdana" w:eastAsia="Times New Roman" w:hAnsi="Verdana" w:cs="Arial"/>
          <w:b/>
          <w:bCs/>
          <w:sz w:val="20"/>
          <w:szCs w:val="20"/>
          <w:lang w:eastAsia="ar-SA"/>
        </w:rPr>
        <w:t>INFORMAÇÃO GERAL DO ACIDENTE</w:t>
      </w:r>
      <w:bookmarkEnd w:id="2"/>
    </w:p>
    <w:p w14:paraId="03AA6EA4" w14:textId="77777777" w:rsidR="006B601C" w:rsidRPr="007F6248" w:rsidRDefault="00351CEC" w:rsidP="00B92225">
      <w:pPr>
        <w:pStyle w:val="Bullet"/>
      </w:pPr>
      <w:bookmarkStart w:id="3" w:name="_Toc121239253"/>
      <w:r w:rsidRPr="007F6248">
        <w:t>Estabelecimento</w:t>
      </w:r>
      <w:bookmarkEnd w:id="3"/>
    </w:p>
    <w:p w14:paraId="3C634299" w14:textId="77777777" w:rsidR="001B24E7" w:rsidRPr="007F6248" w:rsidRDefault="00351CEC" w:rsidP="00B92225">
      <w:pPr>
        <w:pStyle w:val="paragrafonormal"/>
        <w:ind w:right="0"/>
      </w:pPr>
      <w:r w:rsidRPr="007F6248">
        <w:t xml:space="preserve">Indicar o nome </w:t>
      </w:r>
      <w:r w:rsidR="005E62CF" w:rsidRPr="007F6248">
        <w:t xml:space="preserve">ou </w:t>
      </w:r>
      <w:r w:rsidR="00D759E6" w:rsidRPr="007F6248">
        <w:t>denominação oficial</w:t>
      </w:r>
      <w:r w:rsidR="009F0897" w:rsidRPr="007F6248">
        <w:t xml:space="preserve"> do estabelecimento</w:t>
      </w:r>
      <w:r w:rsidR="00976E55" w:rsidRPr="007F6248">
        <w:t>/</w:t>
      </w:r>
      <w:r w:rsidR="00E95E56" w:rsidRPr="007F6248">
        <w:t>local da ocorrência</w:t>
      </w:r>
      <w:r w:rsidR="005E62CF" w:rsidRPr="007F6248">
        <w:t xml:space="preserve"> </w:t>
      </w:r>
      <w:r w:rsidRPr="007F6248">
        <w:t xml:space="preserve">e o contacto preferencial (telefone ou </w:t>
      </w:r>
      <w:r w:rsidR="005E62CF" w:rsidRPr="007F6248">
        <w:t>endereço eletrónico</w:t>
      </w:r>
      <w:r w:rsidRPr="007F6248">
        <w:t xml:space="preserve">) </w:t>
      </w:r>
      <w:r w:rsidR="001C64F5" w:rsidRPr="007F6248">
        <w:t>da pessoa responsável pela prevenção de acidentes graves.</w:t>
      </w:r>
    </w:p>
    <w:p w14:paraId="46FECA30" w14:textId="77777777" w:rsidR="009F0897" w:rsidRPr="007F6248" w:rsidRDefault="00351CEC" w:rsidP="00B92225">
      <w:pPr>
        <w:pStyle w:val="paragrafonormal"/>
        <w:ind w:right="0"/>
      </w:pPr>
      <w:r w:rsidRPr="007F6248">
        <w:t>Indicar o endereço postal do estabelecimento</w:t>
      </w:r>
      <w:r w:rsidR="00976E55" w:rsidRPr="007F6248">
        <w:t>/local da ocorrência</w:t>
      </w:r>
      <w:r w:rsidRPr="007F6248">
        <w:t>, identificado pelo número do edifício, rua, localidade, código postal, país.</w:t>
      </w:r>
    </w:p>
    <w:p w14:paraId="379F6EC7" w14:textId="77777777" w:rsidR="007739F6" w:rsidRPr="007F6248" w:rsidRDefault="00351CEC" w:rsidP="00B92225">
      <w:pPr>
        <w:pStyle w:val="paragrafonormal"/>
        <w:ind w:right="0"/>
      </w:pPr>
      <w:r w:rsidRPr="007F6248">
        <w:t xml:space="preserve">Indicar as coordenadas </w:t>
      </w:r>
      <w:r w:rsidR="00B00730">
        <w:t xml:space="preserve">retangulares do </w:t>
      </w:r>
      <w:r w:rsidRPr="007F6248">
        <w:t>centro aproximado do estabelecimento</w:t>
      </w:r>
      <w:r w:rsidR="00976E55" w:rsidRPr="007F6248">
        <w:t>/local de ocorrência</w:t>
      </w:r>
      <w:r w:rsidRPr="007F6248">
        <w:t>, expressas de acordo com o siste</w:t>
      </w:r>
      <w:r w:rsidR="007651BA" w:rsidRPr="007F6248">
        <w:t>ma de referência:</w:t>
      </w:r>
    </w:p>
    <w:p w14:paraId="7A698BE0" w14:textId="77777777" w:rsidR="007651BA" w:rsidRPr="007F6248" w:rsidRDefault="00351CEC" w:rsidP="00B92225">
      <w:pPr>
        <w:pStyle w:val="pargrafoavanado"/>
      </w:pPr>
      <w:r w:rsidRPr="007F6248">
        <w:t>1. ETRS89 PT/TM06 - (EPSG: 3763)</w:t>
      </w:r>
    </w:p>
    <w:p w14:paraId="3E280A6F" w14:textId="77777777" w:rsidR="007651BA" w:rsidRPr="007F6248" w:rsidRDefault="00351CEC" w:rsidP="00B92225">
      <w:pPr>
        <w:pStyle w:val="pargrafoavanado"/>
      </w:pPr>
      <w:r w:rsidRPr="007F6248">
        <w:t>Elipsoide referência: GRS80</w:t>
      </w:r>
    </w:p>
    <w:p w14:paraId="21251A1F" w14:textId="77777777" w:rsidR="007651BA" w:rsidRPr="007F6248" w:rsidRDefault="00351CEC" w:rsidP="00B92225">
      <w:pPr>
        <w:pStyle w:val="pargrafoavanado"/>
      </w:pPr>
      <w:r w:rsidRPr="007F6248">
        <w:t>Projeção cartográfica: Transversa de Mercator</w:t>
      </w:r>
    </w:p>
    <w:p w14:paraId="2767C9EA" w14:textId="77777777" w:rsidR="007651BA" w:rsidRPr="007F6248" w:rsidRDefault="00351CEC" w:rsidP="00B92225">
      <w:pPr>
        <w:pStyle w:val="pargrafoavanado"/>
      </w:pPr>
      <w:r w:rsidRPr="007F6248">
        <w:t>Origem das Coordenadas Retangulares:</w:t>
      </w:r>
    </w:p>
    <w:p w14:paraId="53B9E7C1" w14:textId="77777777" w:rsidR="007651BA" w:rsidRPr="007F6248" w:rsidRDefault="00351CEC" w:rsidP="00B92225">
      <w:pPr>
        <w:pStyle w:val="pargrafoavanado"/>
      </w:pPr>
      <w:r w:rsidRPr="007F6248">
        <w:t>Latitude: 39° 40’ 05”,73 N</w:t>
      </w:r>
    </w:p>
    <w:p w14:paraId="1DFCB779" w14:textId="77777777" w:rsidR="007651BA" w:rsidRPr="007F6248" w:rsidRDefault="00351CEC" w:rsidP="00B92225">
      <w:pPr>
        <w:pStyle w:val="pargrafoavanado"/>
      </w:pPr>
      <w:r w:rsidRPr="007F6248">
        <w:t>Longitude: 08° 07’ 59”,19 W</w:t>
      </w:r>
    </w:p>
    <w:p w14:paraId="03176711" w14:textId="77777777" w:rsidR="007651BA" w:rsidRPr="007F6248" w:rsidRDefault="00351CEC" w:rsidP="00B92225">
      <w:pPr>
        <w:pStyle w:val="pargrafoavanado"/>
      </w:pPr>
      <w:r w:rsidRPr="007F6248">
        <w:t>Falsa origem: M=0 metros; P=0 metros</w:t>
      </w:r>
    </w:p>
    <w:p w14:paraId="33D99CF1" w14:textId="77777777" w:rsidR="007651BA" w:rsidRPr="007F6248" w:rsidRDefault="007651BA" w:rsidP="00B92225">
      <w:pPr>
        <w:pStyle w:val="paragrafonormal"/>
        <w:ind w:right="0"/>
      </w:pPr>
    </w:p>
    <w:p w14:paraId="3E669202" w14:textId="77777777" w:rsidR="007651BA" w:rsidRPr="00045DC9" w:rsidRDefault="00351CEC" w:rsidP="00B92225">
      <w:pPr>
        <w:pStyle w:val="paragrafonormal"/>
        <w:ind w:right="0"/>
      </w:pPr>
      <w:r w:rsidRPr="00045DC9">
        <w:t>Em alternativa</w:t>
      </w:r>
      <w:r w:rsidR="00377675" w:rsidRPr="00045DC9">
        <w:t xml:space="preserve">, caso não seja possível aplicar o sistema anterior, </w:t>
      </w:r>
      <w:r w:rsidR="00B00730" w:rsidRPr="00045DC9">
        <w:t>podem ser indicas as coordenadas latitude e longitude, no seguinte sistema de referência:</w:t>
      </w:r>
    </w:p>
    <w:p w14:paraId="7FFC3A01" w14:textId="77777777" w:rsidR="00B00730" w:rsidRPr="007F6248" w:rsidRDefault="00351CEC" w:rsidP="00B00730">
      <w:pPr>
        <w:pStyle w:val="pargrafoavanado"/>
      </w:pPr>
      <w:r w:rsidRPr="00045DC9">
        <w:t>2. WGS84 (</w:t>
      </w:r>
      <w:proofErr w:type="spellStart"/>
      <w:r w:rsidRPr="00045DC9">
        <w:t>World</w:t>
      </w:r>
      <w:proofErr w:type="spellEnd"/>
      <w:r w:rsidRPr="00045DC9">
        <w:t xml:space="preserve"> </w:t>
      </w:r>
      <w:proofErr w:type="spellStart"/>
      <w:r w:rsidRPr="00045DC9">
        <w:t>Geodetic</w:t>
      </w:r>
      <w:proofErr w:type="spellEnd"/>
      <w:r w:rsidRPr="00045DC9">
        <w:t xml:space="preserve"> </w:t>
      </w:r>
      <w:proofErr w:type="spellStart"/>
      <w:r w:rsidRPr="00045DC9">
        <w:t>System</w:t>
      </w:r>
      <w:proofErr w:type="spellEnd"/>
      <w:r w:rsidRPr="00045DC9">
        <w:t>), latitude, longitude (graus decimais) - (EPSG 4326)</w:t>
      </w:r>
      <w:r w:rsidR="008E252E">
        <w:t>.</w:t>
      </w:r>
    </w:p>
    <w:p w14:paraId="0A4A2C0E" w14:textId="77777777" w:rsidR="00D35098" w:rsidRPr="007F6248" w:rsidRDefault="00351CEC" w:rsidP="00B92225">
      <w:pPr>
        <w:pStyle w:val="paragrafonormal"/>
        <w:ind w:right="0"/>
      </w:pPr>
      <w:r w:rsidRPr="007F6248">
        <w:t>Indicar o nome da empresa-mãe (empresa que detém ou controla a empresa que explora o estabelecimento</w:t>
      </w:r>
      <w:r w:rsidR="00976E55" w:rsidRPr="007F6248">
        <w:t>/responsável pela ocorrência</w:t>
      </w:r>
      <w:r w:rsidRPr="007F6248">
        <w:t xml:space="preserve">) – </w:t>
      </w:r>
      <w:proofErr w:type="gramStart"/>
      <w:r w:rsidRPr="007F6248">
        <w:t>v</w:t>
      </w:r>
      <w:r w:rsidR="00897F58" w:rsidRPr="007F6248">
        <w:t>er</w:t>
      </w:r>
      <w:r w:rsidRPr="007F6248">
        <w:t xml:space="preserve"> Diretiva</w:t>
      </w:r>
      <w:proofErr w:type="gramEnd"/>
      <w:r w:rsidRPr="007F6248">
        <w:t xml:space="preserve"> 2013/34/UE do Parlamento Europeu e do Conselho</w:t>
      </w:r>
      <w:r>
        <w:rPr>
          <w:vertAlign w:val="superscript"/>
        </w:rPr>
        <w:footnoteReference w:id="1"/>
      </w:r>
      <w:r w:rsidR="00B03B65">
        <w:t>.</w:t>
      </w:r>
    </w:p>
    <w:p w14:paraId="5A88D9F2" w14:textId="77777777" w:rsidR="00D07F9D" w:rsidRPr="007F6248" w:rsidRDefault="00D07F9D" w:rsidP="00B92225">
      <w:pPr>
        <w:widowControl w:val="0"/>
        <w:suppressAutoHyphens/>
        <w:spacing w:after="120" w:line="240" w:lineRule="auto"/>
        <w:ind w:left="708"/>
        <w:jc w:val="both"/>
        <w:rPr>
          <w:rFonts w:ascii="Verdana" w:eastAsia="Times New Roman" w:hAnsi="Verdana" w:cs="Arial"/>
          <w:bCs/>
          <w:sz w:val="20"/>
          <w:szCs w:val="20"/>
          <w:lang w:eastAsia="ar-SA"/>
        </w:rPr>
      </w:pPr>
    </w:p>
    <w:p w14:paraId="4F1DEFFB" w14:textId="77777777" w:rsidR="001B24E7" w:rsidRPr="007F6248" w:rsidRDefault="00351CEC" w:rsidP="00B92225">
      <w:pPr>
        <w:pStyle w:val="Bullet"/>
      </w:pPr>
      <w:bookmarkStart w:id="4" w:name="_Toc119506009"/>
      <w:bookmarkStart w:id="5" w:name="_Toc119506371"/>
      <w:bookmarkStart w:id="6" w:name="_Toc121239254"/>
      <w:r w:rsidRPr="007F6248">
        <w:t>Setor de a</w:t>
      </w:r>
      <w:r w:rsidR="004E7D6C" w:rsidRPr="007F6248">
        <w:t>tividade do estabelecimento</w:t>
      </w:r>
      <w:bookmarkEnd w:id="4"/>
      <w:bookmarkEnd w:id="5"/>
      <w:r w:rsidR="00E95E56" w:rsidRPr="007F6248">
        <w:t>/responsável pela ocorrência</w:t>
      </w:r>
      <w:bookmarkEnd w:id="6"/>
    </w:p>
    <w:p w14:paraId="4A8C4C92" w14:textId="77777777" w:rsidR="003B7C4B" w:rsidRPr="007F6248" w:rsidRDefault="00351CEC" w:rsidP="00B92225">
      <w:pPr>
        <w:pStyle w:val="paragrafonormal"/>
        <w:ind w:right="0"/>
      </w:pPr>
      <w:r w:rsidRPr="007F6248">
        <w:t>Identificar o setor de atividade do estabelecimento</w:t>
      </w:r>
      <w:r w:rsidR="00E95E56" w:rsidRPr="007F6248">
        <w:t>/responsável pela ocorrência</w:t>
      </w:r>
      <w:r w:rsidRPr="007F6248">
        <w:t xml:space="preserve"> de acordo com a seguinte lista e respetivo código NACE</w:t>
      </w:r>
      <w:r w:rsidR="007B6D9F" w:rsidRPr="007F6248">
        <w:t xml:space="preserve"> </w:t>
      </w:r>
      <w:r>
        <w:rPr>
          <w:rStyle w:val="Refdenotaderodap"/>
        </w:rPr>
        <w:footnoteReference w:id="2"/>
      </w:r>
      <w:r w:rsidRPr="007F6248">
        <w:t>:</w:t>
      </w:r>
    </w:p>
    <w:p w14:paraId="03625575" w14:textId="77777777" w:rsidR="004E7D6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7" w:name="_Toc119506010"/>
      <w:bookmarkStart w:id="8" w:name="_Toc121239255"/>
      <w:r w:rsidRPr="007F6248">
        <w:rPr>
          <w:rFonts w:ascii="Verdana" w:eastAsia="Times New Roman" w:hAnsi="Verdana" w:cs="Calibri"/>
          <w:bCs/>
          <w:sz w:val="20"/>
          <w:szCs w:val="20"/>
          <w:lang w:eastAsia="ar-SA"/>
        </w:rPr>
        <w:t>Fabricação de produtos químicos em geral</w:t>
      </w:r>
      <w:bookmarkEnd w:id="7"/>
      <w:bookmarkEnd w:id="8"/>
      <w:r w:rsidR="00862A88">
        <w:rPr>
          <w:rFonts w:ascii="Verdana" w:eastAsia="Times New Roman" w:hAnsi="Verdana" w:cs="Calibri"/>
          <w:bCs/>
          <w:sz w:val="20"/>
          <w:szCs w:val="20"/>
          <w:lang w:eastAsia="ar-SA"/>
        </w:rPr>
        <w:t>;</w:t>
      </w:r>
    </w:p>
    <w:p w14:paraId="6E7529DD" w14:textId="77777777" w:rsidR="004E7D6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9" w:name="_Toc119506011"/>
      <w:bookmarkStart w:id="10" w:name="_Toc121239256"/>
      <w:r w:rsidRPr="007F6248">
        <w:rPr>
          <w:rFonts w:ascii="Verdana" w:eastAsia="Times New Roman" w:hAnsi="Verdana" w:cs="Calibri"/>
          <w:bCs/>
          <w:sz w:val="20"/>
          <w:szCs w:val="20"/>
          <w:lang w:eastAsia="ar-SA"/>
        </w:rPr>
        <w:t>Petroquímica, refinação, processamento</w:t>
      </w:r>
      <w:bookmarkEnd w:id="9"/>
      <w:bookmarkEnd w:id="10"/>
      <w:r w:rsidR="00862A88">
        <w:rPr>
          <w:rFonts w:ascii="Verdana" w:eastAsia="Times New Roman" w:hAnsi="Verdana" w:cs="Calibri"/>
          <w:bCs/>
          <w:sz w:val="20"/>
          <w:szCs w:val="20"/>
          <w:lang w:eastAsia="ar-SA"/>
        </w:rPr>
        <w:t>;</w:t>
      </w:r>
    </w:p>
    <w:p w14:paraId="1FD4049D" w14:textId="77777777" w:rsidR="004E7D6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11" w:name="_Toc119506012"/>
      <w:bookmarkStart w:id="12" w:name="_Toc121239257"/>
      <w:r w:rsidRPr="007F6248">
        <w:rPr>
          <w:rFonts w:ascii="Verdana" w:eastAsia="Times New Roman" w:hAnsi="Verdana" w:cs="Calibri"/>
          <w:bCs/>
          <w:sz w:val="20"/>
          <w:szCs w:val="20"/>
          <w:lang w:eastAsia="ar-SA"/>
        </w:rPr>
        <w:t>Fabricação de plásticos e de borracha</w:t>
      </w:r>
      <w:bookmarkEnd w:id="11"/>
      <w:bookmarkEnd w:id="12"/>
      <w:r w:rsidR="00862A88">
        <w:rPr>
          <w:rFonts w:ascii="Verdana" w:eastAsia="Times New Roman" w:hAnsi="Verdana" w:cs="Calibri"/>
          <w:bCs/>
          <w:sz w:val="20"/>
          <w:szCs w:val="20"/>
          <w:lang w:eastAsia="ar-SA"/>
        </w:rPr>
        <w:t>;</w:t>
      </w:r>
    </w:p>
    <w:p w14:paraId="23C1C24B" w14:textId="77777777" w:rsidR="004E7D6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13" w:name="_Toc119506013"/>
      <w:bookmarkStart w:id="14" w:name="_Toc121239258"/>
      <w:r w:rsidRPr="007F6248">
        <w:rPr>
          <w:rFonts w:ascii="Verdana" w:eastAsia="Times New Roman" w:hAnsi="Verdana" w:cs="Calibri"/>
          <w:bCs/>
          <w:sz w:val="20"/>
          <w:szCs w:val="20"/>
          <w:lang w:eastAsia="ar-SA"/>
        </w:rPr>
        <w:t>Pesticidas, produtos farmacêuticos, outros produtos de química fina</w:t>
      </w:r>
      <w:bookmarkEnd w:id="13"/>
      <w:bookmarkEnd w:id="14"/>
      <w:r w:rsidR="00862A88">
        <w:rPr>
          <w:rFonts w:ascii="Verdana" w:eastAsia="Times New Roman" w:hAnsi="Verdana" w:cs="Calibri"/>
          <w:bCs/>
          <w:sz w:val="20"/>
          <w:szCs w:val="20"/>
          <w:lang w:eastAsia="ar-SA"/>
        </w:rPr>
        <w:t>;</w:t>
      </w:r>
    </w:p>
    <w:p w14:paraId="5B47871E" w14:textId="77777777" w:rsidR="004E7D6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15" w:name="_Toc119506014"/>
      <w:bookmarkStart w:id="16" w:name="_Toc121239259"/>
      <w:r w:rsidRPr="007F6248">
        <w:rPr>
          <w:rFonts w:ascii="Verdana" w:eastAsia="Times New Roman" w:hAnsi="Verdana" w:cs="Calibri"/>
          <w:bCs/>
          <w:sz w:val="20"/>
          <w:szCs w:val="20"/>
          <w:lang w:eastAsia="ar-SA"/>
        </w:rPr>
        <w:t>Produção e distribuição da energia (eletricidade, gás, etc.)</w:t>
      </w:r>
      <w:bookmarkEnd w:id="15"/>
      <w:bookmarkEnd w:id="16"/>
      <w:r w:rsidR="00862A88">
        <w:rPr>
          <w:rFonts w:ascii="Verdana" w:eastAsia="Times New Roman" w:hAnsi="Verdana" w:cs="Calibri"/>
          <w:bCs/>
          <w:sz w:val="20"/>
          <w:szCs w:val="20"/>
          <w:lang w:eastAsia="ar-SA"/>
        </w:rPr>
        <w:t>;</w:t>
      </w:r>
    </w:p>
    <w:p w14:paraId="62177BDD" w14:textId="77777777" w:rsidR="004E7D6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17" w:name="_Toc119506015"/>
      <w:bookmarkStart w:id="18" w:name="_Toc121239260"/>
      <w:r w:rsidRPr="007F6248">
        <w:rPr>
          <w:rFonts w:ascii="Verdana" w:eastAsia="Times New Roman" w:hAnsi="Verdana" w:cs="Calibri"/>
          <w:bCs/>
          <w:sz w:val="20"/>
          <w:szCs w:val="20"/>
          <w:lang w:eastAsia="ar-SA"/>
        </w:rPr>
        <w:t>Água e esgotos (recolha, distribuição, tratamento)</w:t>
      </w:r>
      <w:bookmarkEnd w:id="17"/>
      <w:bookmarkEnd w:id="18"/>
      <w:r w:rsidR="00862A88">
        <w:rPr>
          <w:rFonts w:ascii="Verdana" w:eastAsia="Times New Roman" w:hAnsi="Verdana" w:cs="Calibri"/>
          <w:bCs/>
          <w:sz w:val="20"/>
          <w:szCs w:val="20"/>
          <w:lang w:eastAsia="ar-SA"/>
        </w:rPr>
        <w:t>;</w:t>
      </w:r>
    </w:p>
    <w:p w14:paraId="39F7B1B1" w14:textId="77777777" w:rsidR="004E7D6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19" w:name="_Toc119506016"/>
      <w:bookmarkStart w:id="20" w:name="_Toc121239261"/>
      <w:r w:rsidRPr="007F6248">
        <w:rPr>
          <w:rFonts w:ascii="Verdana" w:eastAsia="Times New Roman" w:hAnsi="Verdana" w:cs="Calibri"/>
          <w:bCs/>
          <w:sz w:val="20"/>
          <w:szCs w:val="20"/>
          <w:lang w:eastAsia="ar-SA"/>
        </w:rPr>
        <w:t>Tratamento e destino final de resíduos</w:t>
      </w:r>
      <w:bookmarkEnd w:id="19"/>
      <w:bookmarkEnd w:id="20"/>
      <w:r w:rsidR="00862A88">
        <w:rPr>
          <w:rFonts w:ascii="Verdana" w:eastAsia="Times New Roman" w:hAnsi="Verdana" w:cs="Calibri"/>
          <w:bCs/>
          <w:sz w:val="20"/>
          <w:szCs w:val="20"/>
          <w:lang w:eastAsia="ar-SA"/>
        </w:rPr>
        <w:t>;</w:t>
      </w:r>
    </w:p>
    <w:p w14:paraId="6E68960F" w14:textId="77777777" w:rsidR="004E7D6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21" w:name="_Toc119506017"/>
      <w:bookmarkStart w:id="22" w:name="_Toc121239262"/>
      <w:r w:rsidRPr="007F6248">
        <w:rPr>
          <w:rFonts w:ascii="Verdana" w:eastAsia="Times New Roman" w:hAnsi="Verdana" w:cs="Calibri"/>
          <w:bCs/>
          <w:sz w:val="20"/>
          <w:szCs w:val="20"/>
          <w:lang w:eastAsia="ar-SA"/>
        </w:rPr>
        <w:t xml:space="preserve">Armazenagem e distribuição por grosso e a retalho [inclui distribuição de gases de </w:t>
      </w:r>
      <w:r w:rsidR="001367C3" w:rsidRPr="007F6248">
        <w:rPr>
          <w:rFonts w:ascii="Verdana" w:eastAsia="Times New Roman" w:hAnsi="Verdana" w:cs="Calibri"/>
          <w:bCs/>
          <w:sz w:val="20"/>
          <w:szCs w:val="20"/>
          <w:lang w:eastAsia="ar-SA"/>
        </w:rPr>
        <w:t>p</w:t>
      </w:r>
      <w:r w:rsidRPr="007F6248">
        <w:rPr>
          <w:rFonts w:ascii="Verdana" w:eastAsia="Times New Roman" w:hAnsi="Verdana" w:cs="Calibri"/>
          <w:bCs/>
          <w:sz w:val="20"/>
          <w:szCs w:val="20"/>
          <w:lang w:eastAsia="ar-SA"/>
        </w:rPr>
        <w:t>etróleo liquefeitos (GPL) em garrafas e a granel; parques de armazenagem em reservatório; depósitos de distribuição de armazenagem a frio, etc.]</w:t>
      </w:r>
      <w:bookmarkEnd w:id="21"/>
      <w:bookmarkEnd w:id="22"/>
      <w:r w:rsidR="00862A88">
        <w:rPr>
          <w:rFonts w:ascii="Verdana" w:eastAsia="Times New Roman" w:hAnsi="Verdana" w:cs="Calibri"/>
          <w:bCs/>
          <w:sz w:val="20"/>
          <w:szCs w:val="20"/>
          <w:lang w:eastAsia="ar-SA"/>
        </w:rPr>
        <w:t>;</w:t>
      </w:r>
    </w:p>
    <w:p w14:paraId="3D51B795" w14:textId="77777777" w:rsidR="004E7D6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23" w:name="_Toc119506018"/>
      <w:bookmarkStart w:id="24" w:name="_Toc121239263"/>
      <w:r w:rsidRPr="007F6248">
        <w:rPr>
          <w:rFonts w:ascii="Verdana" w:eastAsia="Times New Roman" w:hAnsi="Verdana" w:cs="Calibri"/>
          <w:bCs/>
          <w:sz w:val="20"/>
          <w:szCs w:val="20"/>
          <w:lang w:eastAsia="ar-SA"/>
        </w:rPr>
        <w:t>Centros de manuseamento e de transporte (portos, aeroportos, parques de camiões, parques de transferência ou de triagem, etc.)</w:t>
      </w:r>
      <w:bookmarkEnd w:id="23"/>
      <w:bookmarkEnd w:id="24"/>
      <w:r w:rsidR="00862A88">
        <w:rPr>
          <w:rFonts w:ascii="Verdana" w:eastAsia="Times New Roman" w:hAnsi="Verdana" w:cs="Calibri"/>
          <w:bCs/>
          <w:sz w:val="20"/>
          <w:szCs w:val="20"/>
          <w:lang w:eastAsia="ar-SA"/>
        </w:rPr>
        <w:t>;</w:t>
      </w:r>
    </w:p>
    <w:p w14:paraId="02FCABF8" w14:textId="77777777" w:rsidR="004E7D6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25" w:name="_Toc119506019"/>
      <w:bookmarkStart w:id="26" w:name="_Toc121239264"/>
      <w:r w:rsidRPr="007F6248">
        <w:rPr>
          <w:rFonts w:ascii="Verdana" w:eastAsia="Times New Roman" w:hAnsi="Verdana" w:cs="Calibri"/>
          <w:bCs/>
          <w:sz w:val="20"/>
          <w:szCs w:val="20"/>
          <w:lang w:eastAsia="ar-SA"/>
        </w:rPr>
        <w:lastRenderedPageBreak/>
        <w:t>Cerâmica, cimento, vidro, gesso, etc.</w:t>
      </w:r>
      <w:bookmarkEnd w:id="25"/>
      <w:bookmarkEnd w:id="26"/>
      <w:r w:rsidR="00862A88">
        <w:rPr>
          <w:rFonts w:ascii="Verdana" w:eastAsia="Times New Roman" w:hAnsi="Verdana" w:cs="Calibri"/>
          <w:bCs/>
          <w:sz w:val="20"/>
          <w:szCs w:val="20"/>
          <w:lang w:eastAsia="ar-SA"/>
        </w:rPr>
        <w:t>;</w:t>
      </w:r>
    </w:p>
    <w:p w14:paraId="325DFE98" w14:textId="77777777" w:rsidR="004E7D6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27" w:name="_Toc119506020"/>
      <w:bookmarkStart w:id="28" w:name="_Toc121239265"/>
      <w:r w:rsidRPr="007F6248">
        <w:rPr>
          <w:rFonts w:ascii="Verdana" w:eastAsia="Times New Roman" w:hAnsi="Verdana" w:cs="Calibri"/>
          <w:bCs/>
          <w:sz w:val="20"/>
          <w:szCs w:val="20"/>
          <w:lang w:eastAsia="ar-SA"/>
        </w:rPr>
        <w:t>Refinação e processamento de metais (inclui fundição, refinação eletroquímica, galvanoplastia, etc.)</w:t>
      </w:r>
      <w:bookmarkEnd w:id="27"/>
      <w:bookmarkEnd w:id="28"/>
      <w:r w:rsidR="00862A88">
        <w:rPr>
          <w:rFonts w:ascii="Verdana" w:eastAsia="Times New Roman" w:hAnsi="Verdana" w:cs="Calibri"/>
          <w:bCs/>
          <w:sz w:val="20"/>
          <w:szCs w:val="20"/>
          <w:lang w:eastAsia="ar-SA"/>
        </w:rPr>
        <w:t>;</w:t>
      </w:r>
    </w:p>
    <w:p w14:paraId="5AFCDB38" w14:textId="77777777" w:rsidR="004E7D6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29" w:name="_Toc119506021"/>
      <w:bookmarkStart w:id="30" w:name="_Toc121239266"/>
      <w:r w:rsidRPr="007F6248">
        <w:rPr>
          <w:rFonts w:ascii="Verdana" w:eastAsia="Times New Roman" w:hAnsi="Verdana" w:cs="Calibri"/>
          <w:bCs/>
          <w:sz w:val="20"/>
          <w:szCs w:val="20"/>
          <w:lang w:eastAsia="ar-SA"/>
        </w:rPr>
        <w:t>Equipamento eletrónico e elétrico</w:t>
      </w:r>
      <w:bookmarkEnd w:id="29"/>
      <w:bookmarkEnd w:id="30"/>
      <w:r w:rsidR="00862A88">
        <w:rPr>
          <w:rFonts w:ascii="Verdana" w:eastAsia="Times New Roman" w:hAnsi="Verdana" w:cs="Calibri"/>
          <w:bCs/>
          <w:sz w:val="20"/>
          <w:szCs w:val="20"/>
          <w:lang w:eastAsia="ar-SA"/>
        </w:rPr>
        <w:t>;</w:t>
      </w:r>
    </w:p>
    <w:p w14:paraId="3172E78F" w14:textId="77777777" w:rsidR="004E7D6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31" w:name="_Toc119506022"/>
      <w:bookmarkStart w:id="32" w:name="_Toc121239267"/>
      <w:r w:rsidRPr="007F6248">
        <w:rPr>
          <w:rFonts w:ascii="Verdana" w:eastAsia="Times New Roman" w:hAnsi="Verdana" w:cs="Calibri"/>
          <w:bCs/>
          <w:sz w:val="20"/>
          <w:szCs w:val="20"/>
          <w:lang w:eastAsia="ar-SA"/>
        </w:rPr>
        <w:t>Construção naval, desmantelamento naval, reparação naval</w:t>
      </w:r>
      <w:bookmarkEnd w:id="31"/>
      <w:bookmarkEnd w:id="32"/>
      <w:r w:rsidR="00862A88">
        <w:rPr>
          <w:rFonts w:ascii="Verdana" w:eastAsia="Times New Roman" w:hAnsi="Verdana" w:cs="Calibri"/>
          <w:bCs/>
          <w:sz w:val="20"/>
          <w:szCs w:val="20"/>
          <w:lang w:eastAsia="ar-SA"/>
        </w:rPr>
        <w:t>;</w:t>
      </w:r>
    </w:p>
    <w:p w14:paraId="202A283A" w14:textId="77777777" w:rsidR="004E7D6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33" w:name="_Toc119506023"/>
      <w:bookmarkStart w:id="34" w:name="_Toc121239268"/>
      <w:r w:rsidRPr="007F6248">
        <w:rPr>
          <w:rFonts w:ascii="Verdana" w:eastAsia="Times New Roman" w:hAnsi="Verdana" w:cs="Calibri"/>
          <w:bCs/>
          <w:sz w:val="20"/>
          <w:szCs w:val="20"/>
          <w:lang w:eastAsia="ar-SA"/>
        </w:rPr>
        <w:t>Fabricação e montagem de equipamento em geral</w:t>
      </w:r>
      <w:bookmarkEnd w:id="33"/>
      <w:bookmarkEnd w:id="34"/>
      <w:r w:rsidR="00862A88">
        <w:rPr>
          <w:rFonts w:ascii="Verdana" w:eastAsia="Times New Roman" w:hAnsi="Verdana" w:cs="Calibri"/>
          <w:bCs/>
          <w:sz w:val="20"/>
          <w:szCs w:val="20"/>
          <w:lang w:eastAsia="ar-SA"/>
        </w:rPr>
        <w:t>;</w:t>
      </w:r>
    </w:p>
    <w:p w14:paraId="0C55F34B" w14:textId="77777777" w:rsidR="004E7D6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35" w:name="_Toc119506024"/>
      <w:bookmarkStart w:id="36" w:name="_Toc121239269"/>
      <w:r w:rsidRPr="007F6248">
        <w:rPr>
          <w:rFonts w:ascii="Verdana" w:eastAsia="Times New Roman" w:hAnsi="Verdana" w:cs="Calibri"/>
          <w:bCs/>
          <w:sz w:val="20"/>
          <w:szCs w:val="20"/>
          <w:lang w:eastAsia="ar-SA"/>
        </w:rPr>
        <w:t>Agricultura</w:t>
      </w:r>
      <w:bookmarkEnd w:id="35"/>
      <w:bookmarkEnd w:id="36"/>
      <w:r w:rsidR="00862A88">
        <w:rPr>
          <w:rFonts w:ascii="Verdana" w:eastAsia="Times New Roman" w:hAnsi="Verdana" w:cs="Calibri"/>
          <w:bCs/>
          <w:sz w:val="20"/>
          <w:szCs w:val="20"/>
          <w:lang w:eastAsia="ar-SA"/>
        </w:rPr>
        <w:t>;</w:t>
      </w:r>
    </w:p>
    <w:p w14:paraId="58633CE4" w14:textId="77777777" w:rsidR="004E7D6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37" w:name="_Toc119506025"/>
      <w:bookmarkStart w:id="38" w:name="_Toc121239270"/>
      <w:r w:rsidRPr="007F6248">
        <w:rPr>
          <w:rFonts w:ascii="Verdana" w:eastAsia="Times New Roman" w:hAnsi="Verdana" w:cs="Calibri"/>
          <w:bCs/>
          <w:sz w:val="20"/>
          <w:szCs w:val="20"/>
          <w:lang w:eastAsia="ar-SA"/>
        </w:rPr>
        <w:t>Saúde, investigação, ensino (inclui hospitais, universidades, colégios, etc.)</w:t>
      </w:r>
      <w:bookmarkEnd w:id="37"/>
      <w:bookmarkEnd w:id="38"/>
      <w:r w:rsidR="00862A88">
        <w:rPr>
          <w:rFonts w:ascii="Verdana" w:eastAsia="Times New Roman" w:hAnsi="Verdana" w:cs="Calibri"/>
          <w:bCs/>
          <w:sz w:val="20"/>
          <w:szCs w:val="20"/>
          <w:lang w:eastAsia="ar-SA"/>
        </w:rPr>
        <w:t>;</w:t>
      </w:r>
    </w:p>
    <w:p w14:paraId="7223DCF4" w14:textId="77777777" w:rsidR="004E7D6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39" w:name="_Toc119506026"/>
      <w:bookmarkStart w:id="40" w:name="_Toc121239271"/>
      <w:r w:rsidRPr="007F6248">
        <w:rPr>
          <w:rFonts w:ascii="Verdana" w:eastAsia="Times New Roman" w:hAnsi="Verdana" w:cs="Calibri"/>
          <w:bCs/>
          <w:sz w:val="20"/>
          <w:szCs w:val="20"/>
          <w:lang w:eastAsia="ar-SA"/>
        </w:rPr>
        <w:t>Têxteis, confeção e calçado</w:t>
      </w:r>
      <w:bookmarkEnd w:id="39"/>
      <w:bookmarkEnd w:id="40"/>
      <w:r w:rsidR="00862A88">
        <w:rPr>
          <w:rFonts w:ascii="Verdana" w:eastAsia="Times New Roman" w:hAnsi="Verdana" w:cs="Calibri"/>
          <w:bCs/>
          <w:sz w:val="20"/>
          <w:szCs w:val="20"/>
          <w:lang w:eastAsia="ar-SA"/>
        </w:rPr>
        <w:t>;</w:t>
      </w:r>
    </w:p>
    <w:p w14:paraId="64E06C95" w14:textId="77777777" w:rsidR="004E7D6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41" w:name="_Toc119506027"/>
      <w:bookmarkStart w:id="42" w:name="_Toc121239272"/>
      <w:r w:rsidRPr="007F6248">
        <w:rPr>
          <w:rFonts w:ascii="Verdana" w:eastAsia="Times New Roman" w:hAnsi="Verdana" w:cs="Calibri"/>
          <w:bCs/>
          <w:sz w:val="20"/>
          <w:szCs w:val="20"/>
          <w:lang w:eastAsia="ar-SA"/>
        </w:rPr>
        <w:t>Fabricação de papel, artes gráficas e edição</w:t>
      </w:r>
      <w:bookmarkEnd w:id="41"/>
      <w:bookmarkEnd w:id="42"/>
      <w:r w:rsidR="00862A88">
        <w:rPr>
          <w:rFonts w:ascii="Verdana" w:eastAsia="Times New Roman" w:hAnsi="Verdana" w:cs="Calibri"/>
          <w:bCs/>
          <w:sz w:val="20"/>
          <w:szCs w:val="20"/>
          <w:lang w:eastAsia="ar-SA"/>
        </w:rPr>
        <w:t>;</w:t>
      </w:r>
    </w:p>
    <w:p w14:paraId="10B2785B" w14:textId="77777777" w:rsidR="004E7D6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43" w:name="_Toc119506028"/>
      <w:bookmarkStart w:id="44" w:name="_Toc121239273"/>
      <w:r w:rsidRPr="007F6248">
        <w:rPr>
          <w:rFonts w:ascii="Verdana" w:eastAsia="Times New Roman" w:hAnsi="Verdana" w:cs="Calibri"/>
          <w:bCs/>
          <w:sz w:val="20"/>
          <w:szCs w:val="20"/>
          <w:lang w:eastAsia="ar-SA"/>
        </w:rPr>
        <w:t>Alimentação e bebidas</w:t>
      </w:r>
      <w:bookmarkEnd w:id="43"/>
      <w:bookmarkEnd w:id="44"/>
      <w:r w:rsidR="00862A88">
        <w:rPr>
          <w:rFonts w:ascii="Verdana" w:eastAsia="Times New Roman" w:hAnsi="Verdana" w:cs="Calibri"/>
          <w:bCs/>
          <w:sz w:val="20"/>
          <w:szCs w:val="20"/>
          <w:lang w:eastAsia="ar-SA"/>
        </w:rPr>
        <w:t>;</w:t>
      </w:r>
    </w:p>
    <w:p w14:paraId="29C007F0" w14:textId="77777777" w:rsidR="004E7D6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45" w:name="_Toc119506029"/>
      <w:bookmarkStart w:id="46" w:name="_Toc121239274"/>
      <w:r w:rsidRPr="007F6248">
        <w:rPr>
          <w:rFonts w:ascii="Verdana" w:eastAsia="Times New Roman" w:hAnsi="Verdana" w:cs="Calibri"/>
          <w:bCs/>
          <w:sz w:val="20"/>
          <w:szCs w:val="20"/>
          <w:lang w:eastAsia="ar-SA"/>
        </w:rPr>
        <w:t>Madeira e mobiliário</w:t>
      </w:r>
      <w:bookmarkEnd w:id="45"/>
      <w:bookmarkEnd w:id="46"/>
      <w:r w:rsidR="00862A88">
        <w:rPr>
          <w:rFonts w:ascii="Verdana" w:eastAsia="Times New Roman" w:hAnsi="Verdana" w:cs="Calibri"/>
          <w:bCs/>
          <w:sz w:val="20"/>
          <w:szCs w:val="20"/>
          <w:lang w:eastAsia="ar-SA"/>
        </w:rPr>
        <w:t>;</w:t>
      </w:r>
    </w:p>
    <w:p w14:paraId="46FD439A" w14:textId="77777777" w:rsidR="004E7D6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47" w:name="_Toc119506030"/>
      <w:bookmarkStart w:id="48" w:name="_Toc121239275"/>
      <w:r w:rsidRPr="007F6248">
        <w:rPr>
          <w:rFonts w:ascii="Verdana" w:eastAsia="Times New Roman" w:hAnsi="Verdana" w:cs="Calibri"/>
          <w:bCs/>
          <w:sz w:val="20"/>
          <w:szCs w:val="20"/>
          <w:lang w:eastAsia="ar-SA"/>
        </w:rPr>
        <w:t>Construção e obras públicas</w:t>
      </w:r>
      <w:bookmarkEnd w:id="47"/>
      <w:bookmarkEnd w:id="48"/>
      <w:r w:rsidR="00862A88">
        <w:rPr>
          <w:rFonts w:ascii="Verdana" w:eastAsia="Times New Roman" w:hAnsi="Verdana" w:cs="Calibri"/>
          <w:bCs/>
          <w:sz w:val="20"/>
          <w:szCs w:val="20"/>
          <w:lang w:eastAsia="ar-SA"/>
        </w:rPr>
        <w:t>;</w:t>
      </w:r>
    </w:p>
    <w:p w14:paraId="7D17345F" w14:textId="77777777" w:rsidR="004E7D6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49" w:name="_Toc119506031"/>
      <w:bookmarkStart w:id="50" w:name="_Toc121239276"/>
      <w:r w:rsidRPr="007F6248">
        <w:rPr>
          <w:rFonts w:ascii="Verdana" w:eastAsia="Times New Roman" w:hAnsi="Verdana" w:cs="Calibri"/>
          <w:bCs/>
          <w:sz w:val="20"/>
          <w:szCs w:val="20"/>
          <w:lang w:eastAsia="ar-SA"/>
        </w:rPr>
        <w:t>Recintos de feira e locais de diversão pública</w:t>
      </w:r>
      <w:bookmarkEnd w:id="49"/>
      <w:bookmarkEnd w:id="50"/>
      <w:r w:rsidR="00862A88">
        <w:rPr>
          <w:rFonts w:ascii="Verdana" w:eastAsia="Times New Roman" w:hAnsi="Verdana" w:cs="Calibri"/>
          <w:bCs/>
          <w:sz w:val="20"/>
          <w:szCs w:val="20"/>
          <w:lang w:eastAsia="ar-SA"/>
        </w:rPr>
        <w:t>;</w:t>
      </w:r>
    </w:p>
    <w:p w14:paraId="7E412103" w14:textId="77777777" w:rsidR="004E7D6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51" w:name="_Toc119506032"/>
      <w:bookmarkStart w:id="52" w:name="_Toc121239277"/>
      <w:r w:rsidRPr="007F6248">
        <w:rPr>
          <w:rFonts w:ascii="Verdana" w:eastAsia="Times New Roman" w:hAnsi="Verdana" w:cs="Calibri"/>
          <w:bCs/>
          <w:sz w:val="20"/>
          <w:szCs w:val="20"/>
          <w:lang w:eastAsia="ar-SA"/>
        </w:rPr>
        <w:t>Outro</w:t>
      </w:r>
      <w:bookmarkEnd w:id="51"/>
      <w:bookmarkEnd w:id="52"/>
      <w:r w:rsidR="00862A88">
        <w:rPr>
          <w:rFonts w:ascii="Verdana" w:eastAsia="Times New Roman" w:hAnsi="Verdana" w:cs="Calibri"/>
          <w:bCs/>
          <w:sz w:val="20"/>
          <w:szCs w:val="20"/>
          <w:lang w:eastAsia="ar-SA"/>
        </w:rPr>
        <w:t>.</w:t>
      </w:r>
    </w:p>
    <w:p w14:paraId="239C5DB6" w14:textId="77777777" w:rsidR="00D07F9D" w:rsidRPr="007F6248" w:rsidRDefault="00D07F9D" w:rsidP="00B92225">
      <w:pPr>
        <w:widowControl w:val="0"/>
        <w:suppressAutoHyphens/>
        <w:spacing w:after="120" w:line="240" w:lineRule="auto"/>
        <w:ind w:left="708"/>
        <w:jc w:val="both"/>
        <w:rPr>
          <w:rFonts w:ascii="Verdana" w:eastAsia="Times New Roman" w:hAnsi="Verdana" w:cs="Arial"/>
          <w:bCs/>
          <w:sz w:val="20"/>
          <w:szCs w:val="20"/>
          <w:lang w:eastAsia="ar-SA"/>
        </w:rPr>
      </w:pPr>
    </w:p>
    <w:p w14:paraId="40C3DF11" w14:textId="77777777" w:rsidR="004E7D6C" w:rsidRPr="007F6248" w:rsidRDefault="00351CEC" w:rsidP="00B92225">
      <w:pPr>
        <w:pStyle w:val="Bullet"/>
      </w:pPr>
      <w:bookmarkStart w:id="53" w:name="_Toc119506033"/>
      <w:bookmarkStart w:id="54" w:name="_Toc119506372"/>
      <w:bookmarkStart w:id="55" w:name="_Toc121239278"/>
      <w:r w:rsidRPr="007F6248">
        <w:t>Tipo de acidente</w:t>
      </w:r>
      <w:bookmarkEnd w:id="53"/>
      <w:bookmarkEnd w:id="54"/>
      <w:bookmarkEnd w:id="55"/>
    </w:p>
    <w:p w14:paraId="355161BF" w14:textId="77777777" w:rsidR="007C74DE" w:rsidRPr="007F6248" w:rsidRDefault="00351CEC" w:rsidP="00B92225">
      <w:pPr>
        <w:pStyle w:val="paragrafonormal"/>
        <w:ind w:right="0"/>
      </w:pPr>
      <w:r w:rsidRPr="007F6248">
        <w:t>Especificar se se trata de um acidente grave</w:t>
      </w:r>
      <w:r w:rsidR="001C64F5" w:rsidRPr="007F6248">
        <w:t xml:space="preserve"> ou</w:t>
      </w:r>
      <w:r w:rsidRPr="007F6248">
        <w:t xml:space="preserve"> incidente com interesse técnico</w:t>
      </w:r>
      <w:r w:rsidR="00F6660F" w:rsidRPr="007F6248">
        <w:t xml:space="preserve"> com efeitos apenas </w:t>
      </w:r>
      <w:r w:rsidR="00A7338B" w:rsidRPr="007F6248">
        <w:t xml:space="preserve">a nível nacional </w:t>
      </w:r>
      <w:r w:rsidR="007C0ABE" w:rsidRPr="007F6248">
        <w:t xml:space="preserve">(Decreto-Lei n.º 150/2015) </w:t>
      </w:r>
      <w:r w:rsidR="00A7338B" w:rsidRPr="007F6248">
        <w:t>ou se é passível de causar ou vir a causar efeitos transfronteiriços</w:t>
      </w:r>
      <w:r w:rsidR="007C0ABE" w:rsidRPr="007F6248">
        <w:t xml:space="preserve"> (Convenção ETAI)</w:t>
      </w:r>
      <w:r w:rsidR="00A7338B" w:rsidRPr="007F6248">
        <w:t>.</w:t>
      </w:r>
    </w:p>
    <w:p w14:paraId="0E1FBCAC" w14:textId="77777777" w:rsidR="00C72714" w:rsidRPr="007F6248" w:rsidRDefault="00C72714" w:rsidP="00B92225">
      <w:pPr>
        <w:widowControl w:val="0"/>
        <w:suppressAutoHyphens/>
        <w:spacing w:after="120" w:line="240" w:lineRule="auto"/>
        <w:ind w:left="708"/>
        <w:jc w:val="both"/>
        <w:rPr>
          <w:rFonts w:ascii="Verdana" w:eastAsia="Times New Roman" w:hAnsi="Verdana" w:cs="Arial"/>
          <w:bCs/>
          <w:sz w:val="20"/>
          <w:szCs w:val="20"/>
          <w:lang w:eastAsia="ar-SA"/>
        </w:rPr>
      </w:pPr>
    </w:p>
    <w:p w14:paraId="7295D59E" w14:textId="77777777" w:rsidR="00C72714" w:rsidRPr="007F6248" w:rsidRDefault="00351CEC" w:rsidP="00B92225">
      <w:pPr>
        <w:pStyle w:val="Bullet"/>
      </w:pPr>
      <w:bookmarkStart w:id="56" w:name="_Toc119506035"/>
      <w:bookmarkStart w:id="57" w:name="_Toc119506374"/>
      <w:bookmarkStart w:id="58" w:name="_Toc121239279"/>
      <w:r w:rsidRPr="007F6248">
        <w:t>Origem do acidente</w:t>
      </w:r>
      <w:bookmarkEnd w:id="56"/>
      <w:bookmarkEnd w:id="57"/>
      <w:bookmarkEnd w:id="58"/>
    </w:p>
    <w:p w14:paraId="79310502" w14:textId="77777777" w:rsidR="003D4294" w:rsidRPr="007F6248" w:rsidRDefault="00351CEC" w:rsidP="00B92225">
      <w:pPr>
        <w:pStyle w:val="paragrafonormal"/>
        <w:ind w:right="0"/>
      </w:pPr>
      <w:r w:rsidRPr="007F6248">
        <w:t xml:space="preserve">Referir se </w:t>
      </w:r>
      <w:r w:rsidR="000F34FD" w:rsidRPr="007F6248">
        <w:t>o</w:t>
      </w:r>
      <w:r w:rsidRPr="007F6248">
        <w:t xml:space="preserve"> acidente ocorreu n</w:t>
      </w:r>
      <w:r w:rsidR="00BB67F0" w:rsidRPr="007F6248">
        <w:t>uma</w:t>
      </w:r>
      <w:r w:rsidRPr="007F6248">
        <w:t xml:space="preserve"> instalação</w:t>
      </w:r>
      <w:r w:rsidR="00BB67F0" w:rsidRPr="007F6248">
        <w:t xml:space="preserve"> do estabelecimento</w:t>
      </w:r>
      <w:r w:rsidR="00A53DF9" w:rsidRPr="007F6248">
        <w:t xml:space="preserve"> (armazenagem</w:t>
      </w:r>
      <w:r w:rsidR="00CB6F8F" w:rsidRPr="007F6248">
        <w:t>, processo, tubagem, etc.)</w:t>
      </w:r>
      <w:r w:rsidR="000F34FD" w:rsidRPr="007F6248">
        <w:t xml:space="preserve"> ou </w:t>
      </w:r>
      <w:r w:rsidR="00BB67F0" w:rsidRPr="007F6248">
        <w:t xml:space="preserve">no </w:t>
      </w:r>
      <w:r w:rsidRPr="007F6248">
        <w:t xml:space="preserve">transporte </w:t>
      </w:r>
      <w:r w:rsidR="00143A0F" w:rsidRPr="007F6248">
        <w:t>dentro do estabel</w:t>
      </w:r>
      <w:r w:rsidR="00F6660F" w:rsidRPr="007F6248">
        <w:t>ecimento</w:t>
      </w:r>
      <w:r w:rsidR="00143A0F" w:rsidRPr="007F6248">
        <w:t xml:space="preserve"> </w:t>
      </w:r>
      <w:r w:rsidR="00A53DF9" w:rsidRPr="007F6248">
        <w:t>(</w:t>
      </w:r>
      <w:proofErr w:type="gramStart"/>
      <w:r w:rsidR="00A53DF9" w:rsidRPr="007F6248">
        <w:t>camião cisterna</w:t>
      </w:r>
      <w:proofErr w:type="gramEnd"/>
      <w:r w:rsidR="00A53DF9" w:rsidRPr="007F6248">
        <w:t xml:space="preserve">, vagão, </w:t>
      </w:r>
      <w:r w:rsidR="00BB67F0" w:rsidRPr="007F6248">
        <w:t>barco</w:t>
      </w:r>
      <w:r w:rsidR="00A53DF9" w:rsidRPr="007F6248">
        <w:t xml:space="preserve"> ou outro</w:t>
      </w:r>
      <w:r w:rsidR="00BB67F0" w:rsidRPr="007F6248">
        <w:t>)</w:t>
      </w:r>
      <w:r w:rsidRPr="007F6248">
        <w:t>.</w:t>
      </w:r>
      <w:r w:rsidR="000F34FD" w:rsidRPr="007F6248">
        <w:t xml:space="preserve"> No caso de se tratar de </w:t>
      </w:r>
      <w:r w:rsidR="00CB6F8F" w:rsidRPr="007F6248">
        <w:t>um</w:t>
      </w:r>
      <w:r w:rsidR="000F34FD" w:rsidRPr="007F6248">
        <w:t xml:space="preserve"> acidente</w:t>
      </w:r>
      <w:r w:rsidR="00CB6F8F" w:rsidRPr="007F6248">
        <w:t xml:space="preserve"> associado a outro tipo de origem</w:t>
      </w:r>
      <w:r w:rsidR="005464E3" w:rsidRPr="007F6248">
        <w:t xml:space="preserve"> (p.e. resposta de emergência a esses acidentes)</w:t>
      </w:r>
      <w:r w:rsidR="00CB6F8F" w:rsidRPr="007F6248">
        <w:t>,</w:t>
      </w:r>
      <w:r w:rsidR="000F34FD" w:rsidRPr="007F6248">
        <w:t xml:space="preserve"> deverá ser especificado</w:t>
      </w:r>
      <w:r w:rsidRPr="007F6248">
        <w:t>.</w:t>
      </w:r>
    </w:p>
    <w:p w14:paraId="689A0C3E" w14:textId="77777777" w:rsidR="003D4294" w:rsidRPr="007F6248" w:rsidRDefault="00351CEC" w:rsidP="00B92225">
      <w:pPr>
        <w:pStyle w:val="paragrafonormal"/>
        <w:ind w:right="0"/>
      </w:pPr>
      <w:r w:rsidRPr="007F6248">
        <w:t>Refira-se que de acordo com a alínea c) do n.º 1 do art.º 2.º do Decreto-Lei n.º 150/2015, de 5 de agosto, o transporte de substâncias perigosas, e a armazenagem temporária intermédia que lhe está diretamente associada, por via rodoviária, ferroviária, aérea, vias navegáveis interiores e marítimas, incluindo as atividades de carga e descarga e a transferência para e a partir de outro meio de transporte nas docas, cais e estações ferroviárias de triagem, no exterior dos estabelecimentos abrangidos pelo presente decreto –lei, excluem-se do âmbito de aplicação daquele diploma.</w:t>
      </w:r>
      <w:r w:rsidR="00ED29AC" w:rsidRPr="007F6248">
        <w:t xml:space="preserve"> Sobre esta questão recomenda-se ainda a consulta do documento </w:t>
      </w:r>
      <w:proofErr w:type="spellStart"/>
      <w:r w:rsidR="00ED29AC" w:rsidRPr="00045DC9">
        <w:rPr>
          <w:i/>
        </w:rPr>
        <w:t>Questions</w:t>
      </w:r>
      <w:proofErr w:type="spellEnd"/>
      <w:r w:rsidR="00ED29AC" w:rsidRPr="00045DC9">
        <w:rPr>
          <w:i/>
        </w:rPr>
        <w:t xml:space="preserve"> &amp; </w:t>
      </w:r>
      <w:proofErr w:type="spellStart"/>
      <w:r w:rsidR="00ED29AC" w:rsidRPr="00045DC9">
        <w:rPr>
          <w:i/>
        </w:rPr>
        <w:t>Answers</w:t>
      </w:r>
      <w:proofErr w:type="spellEnd"/>
      <w:r w:rsidR="00ED29AC" w:rsidRPr="00045DC9">
        <w:rPr>
          <w:i/>
        </w:rPr>
        <w:t xml:space="preserve"> </w:t>
      </w:r>
      <w:proofErr w:type="spellStart"/>
      <w:r w:rsidR="00ED29AC" w:rsidRPr="00045DC9">
        <w:rPr>
          <w:i/>
        </w:rPr>
        <w:t>Seveso</w:t>
      </w:r>
      <w:proofErr w:type="spellEnd"/>
      <w:r w:rsidR="00ED29AC" w:rsidRPr="00045DC9">
        <w:rPr>
          <w:i/>
        </w:rPr>
        <w:t>-III-</w:t>
      </w:r>
      <w:proofErr w:type="spellStart"/>
      <w:r w:rsidR="00ED29AC" w:rsidRPr="00045DC9">
        <w:rPr>
          <w:i/>
        </w:rPr>
        <w:t>Directive</w:t>
      </w:r>
      <w:proofErr w:type="spellEnd"/>
      <w:r w:rsidR="00ED29AC" w:rsidRPr="00045DC9">
        <w:rPr>
          <w:i/>
        </w:rPr>
        <w:t xml:space="preserve"> 2018 v1 Ares(2018)1656198</w:t>
      </w:r>
      <w:r w:rsidR="00ED29AC" w:rsidRPr="007F6248">
        <w:t xml:space="preserve"> disponível no sítio eletrónico</w:t>
      </w:r>
      <w:r w:rsidR="00010E18" w:rsidRPr="007F6248">
        <w:t xml:space="preserve"> da Comissão Europeia em </w:t>
      </w:r>
      <w:hyperlink r:id="rId8" w:tgtFrame="_blank" w:history="1">
        <w:proofErr w:type="spellStart"/>
        <w:r w:rsidR="00010E18" w:rsidRPr="007F6248">
          <w:rPr>
            <w:i/>
          </w:rPr>
          <w:t>Public</w:t>
        </w:r>
        <w:proofErr w:type="spellEnd"/>
        <w:r w:rsidR="00010E18" w:rsidRPr="007F6248">
          <w:rPr>
            <w:i/>
          </w:rPr>
          <w:t xml:space="preserve"> CIRCABC </w:t>
        </w:r>
        <w:proofErr w:type="spellStart"/>
        <w:r w:rsidR="00010E18" w:rsidRPr="007F6248">
          <w:rPr>
            <w:i/>
          </w:rPr>
          <w:t>interest</w:t>
        </w:r>
        <w:proofErr w:type="spellEnd"/>
        <w:r w:rsidR="00010E18" w:rsidRPr="007F6248">
          <w:rPr>
            <w:i/>
          </w:rPr>
          <w:t xml:space="preserve"> </w:t>
        </w:r>
        <w:proofErr w:type="spellStart"/>
        <w:r w:rsidR="00010E18" w:rsidRPr="007F6248">
          <w:rPr>
            <w:i/>
          </w:rPr>
          <w:t>group</w:t>
        </w:r>
        <w:proofErr w:type="spellEnd"/>
      </w:hyperlink>
      <w:r w:rsidR="00010E18" w:rsidRPr="007F6248">
        <w:rPr>
          <w:i/>
        </w:rPr>
        <w:t>.</w:t>
      </w:r>
      <w:r>
        <w:rPr>
          <w:rStyle w:val="Refdenotaderodap"/>
          <w:shd w:val="clear" w:color="auto" w:fill="FFFFFF"/>
        </w:rPr>
        <w:footnoteReference w:id="3"/>
      </w:r>
      <w:r w:rsidR="00010E18" w:rsidRPr="007F6248">
        <w:t>.</w:t>
      </w:r>
    </w:p>
    <w:p w14:paraId="78D4A3BA" w14:textId="77777777" w:rsidR="00C72714" w:rsidRPr="007F6248" w:rsidRDefault="00351CEC" w:rsidP="00B92225">
      <w:pPr>
        <w:pStyle w:val="paragrafonormal"/>
        <w:ind w:right="0"/>
      </w:pPr>
      <w:r w:rsidRPr="007F6248">
        <w:t xml:space="preserve">De acordo com o definido pela </w:t>
      </w:r>
      <w:r w:rsidR="00F6660F" w:rsidRPr="007F6248">
        <w:t xml:space="preserve">Convenção ETAI, </w:t>
      </w:r>
      <w:r w:rsidRPr="007F6248">
        <w:t>esta também não se aplica a a</w:t>
      </w:r>
      <w:r w:rsidR="00010E18" w:rsidRPr="007F6248">
        <w:t xml:space="preserve">cidentes </w:t>
      </w:r>
      <w:r w:rsidRPr="007F6248">
        <w:t xml:space="preserve">em transportes terrestres, com exceção </w:t>
      </w:r>
      <w:r w:rsidR="00377675" w:rsidRPr="007F6248">
        <w:t>das situações de r</w:t>
      </w:r>
      <w:r w:rsidRPr="007F6248">
        <w:t>esposta de emergência a esses acidentes</w:t>
      </w:r>
      <w:r w:rsidR="00377675" w:rsidRPr="007F6248">
        <w:t xml:space="preserve"> ou t</w:t>
      </w:r>
      <w:r w:rsidRPr="007F6248">
        <w:t xml:space="preserve">ransporte no lugar da </w:t>
      </w:r>
      <w:r w:rsidR="00377675" w:rsidRPr="007F6248">
        <w:t>atividade</w:t>
      </w:r>
      <w:r w:rsidRPr="007F6248">
        <w:t xml:space="preserve"> perigosa</w:t>
      </w:r>
      <w:r w:rsidR="00377675" w:rsidRPr="007F6248">
        <w:t xml:space="preserve"> (entenda-se como sendo dentro do perímetro do estabelecimento industrial)</w:t>
      </w:r>
      <w:r w:rsidR="008E252E">
        <w:t>.</w:t>
      </w:r>
    </w:p>
    <w:p w14:paraId="109A046B" w14:textId="77777777" w:rsidR="00D07F9D" w:rsidRPr="007F6248" w:rsidRDefault="00D07F9D" w:rsidP="00B92225">
      <w:pPr>
        <w:widowControl w:val="0"/>
        <w:suppressAutoHyphens/>
        <w:spacing w:after="120" w:line="240" w:lineRule="auto"/>
        <w:ind w:left="708"/>
        <w:jc w:val="both"/>
        <w:rPr>
          <w:rFonts w:ascii="Verdana" w:eastAsia="Times New Roman" w:hAnsi="Verdana" w:cs="Arial"/>
          <w:bCs/>
          <w:sz w:val="20"/>
          <w:szCs w:val="20"/>
          <w:lang w:eastAsia="ar-SA"/>
        </w:rPr>
      </w:pPr>
    </w:p>
    <w:p w14:paraId="7FA83B6F" w14:textId="77777777" w:rsidR="00C72714" w:rsidRPr="007F6248" w:rsidRDefault="00351CEC" w:rsidP="00B92225">
      <w:pPr>
        <w:pStyle w:val="Bullet"/>
      </w:pPr>
      <w:bookmarkStart w:id="59" w:name="_Toc119506036"/>
      <w:bookmarkStart w:id="60" w:name="_Toc119506375"/>
      <w:bookmarkStart w:id="61" w:name="_Toc121239280"/>
      <w:r w:rsidRPr="007F6248">
        <w:t>Data e hora do acidente</w:t>
      </w:r>
      <w:bookmarkEnd w:id="59"/>
      <w:bookmarkEnd w:id="60"/>
      <w:bookmarkEnd w:id="61"/>
    </w:p>
    <w:p w14:paraId="73FD04DC" w14:textId="77777777" w:rsidR="00C72714" w:rsidRPr="007F6248" w:rsidRDefault="00351CEC" w:rsidP="00B92225">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 xml:space="preserve">Indicar a data e </w:t>
      </w:r>
      <w:r w:rsidR="00377675" w:rsidRPr="007F6248">
        <w:rPr>
          <w:rFonts w:ascii="Verdana" w:eastAsia="Times New Roman" w:hAnsi="Verdana" w:cs="Calibri"/>
          <w:bCs/>
          <w:sz w:val="20"/>
          <w:szCs w:val="20"/>
          <w:lang w:eastAsia="ar-SA"/>
        </w:rPr>
        <w:t xml:space="preserve">a </w:t>
      </w:r>
      <w:r w:rsidRPr="007F6248">
        <w:rPr>
          <w:rFonts w:ascii="Verdana" w:eastAsia="Times New Roman" w:hAnsi="Verdana" w:cs="Calibri"/>
          <w:bCs/>
          <w:sz w:val="20"/>
          <w:szCs w:val="20"/>
          <w:lang w:eastAsia="ar-SA"/>
        </w:rPr>
        <w:t>hora</w:t>
      </w:r>
      <w:r w:rsidR="00377675" w:rsidRPr="007F6248">
        <w:rPr>
          <w:rFonts w:ascii="Verdana" w:eastAsia="Times New Roman" w:hAnsi="Verdana" w:cs="Calibri"/>
          <w:bCs/>
          <w:sz w:val="20"/>
          <w:szCs w:val="20"/>
          <w:lang w:eastAsia="ar-SA"/>
        </w:rPr>
        <w:t xml:space="preserve"> local</w:t>
      </w:r>
      <w:r w:rsidRPr="007F6248">
        <w:rPr>
          <w:rFonts w:ascii="Verdana" w:eastAsia="Times New Roman" w:hAnsi="Verdana" w:cs="Calibri"/>
          <w:bCs/>
          <w:sz w:val="20"/>
          <w:szCs w:val="20"/>
          <w:lang w:eastAsia="ar-SA"/>
        </w:rPr>
        <w:t xml:space="preserve"> do início e do fim da ocorrência.</w:t>
      </w:r>
    </w:p>
    <w:p w14:paraId="4CB06FB8" w14:textId="77777777" w:rsidR="00D07F9D" w:rsidRDefault="00D07F9D" w:rsidP="00B92225">
      <w:pPr>
        <w:widowControl w:val="0"/>
        <w:suppressAutoHyphens/>
        <w:spacing w:after="120" w:line="240" w:lineRule="auto"/>
        <w:ind w:left="708"/>
        <w:jc w:val="both"/>
        <w:rPr>
          <w:rFonts w:ascii="Verdana" w:eastAsia="Times New Roman" w:hAnsi="Verdana" w:cs="Arial"/>
          <w:bCs/>
          <w:sz w:val="20"/>
          <w:szCs w:val="20"/>
          <w:lang w:eastAsia="ar-SA"/>
        </w:rPr>
      </w:pPr>
    </w:p>
    <w:p w14:paraId="27BAD32A" w14:textId="77777777" w:rsidR="00862A88" w:rsidRPr="007F6248" w:rsidRDefault="00862A88" w:rsidP="00B92225">
      <w:pPr>
        <w:widowControl w:val="0"/>
        <w:suppressAutoHyphens/>
        <w:spacing w:after="120" w:line="240" w:lineRule="auto"/>
        <w:ind w:left="708"/>
        <w:jc w:val="both"/>
        <w:rPr>
          <w:rFonts w:ascii="Verdana" w:eastAsia="Times New Roman" w:hAnsi="Verdana" w:cs="Arial"/>
          <w:bCs/>
          <w:sz w:val="20"/>
          <w:szCs w:val="20"/>
          <w:lang w:eastAsia="ar-SA"/>
        </w:rPr>
      </w:pPr>
    </w:p>
    <w:p w14:paraId="4543CC9F" w14:textId="77777777" w:rsidR="00C72714" w:rsidRPr="007F6248" w:rsidRDefault="00351CEC" w:rsidP="00B92225">
      <w:pPr>
        <w:pStyle w:val="Bullet"/>
      </w:pPr>
      <w:bookmarkStart w:id="62" w:name="_Toc119506037"/>
      <w:bookmarkStart w:id="63" w:name="_Toc119506376"/>
      <w:bookmarkStart w:id="64" w:name="_Toc121239281"/>
      <w:r w:rsidRPr="007F6248">
        <w:lastRenderedPageBreak/>
        <w:t>D</w:t>
      </w:r>
      <w:r w:rsidR="00010E18" w:rsidRPr="007F6248">
        <w:t>esignação</w:t>
      </w:r>
      <w:r w:rsidRPr="007F6248">
        <w:t xml:space="preserve"> do acidente e </w:t>
      </w:r>
      <w:r w:rsidR="00010E18" w:rsidRPr="007F6248">
        <w:t xml:space="preserve">dos </w:t>
      </w:r>
      <w:r w:rsidRPr="007F6248">
        <w:t>efeitos imediatos</w:t>
      </w:r>
      <w:bookmarkEnd w:id="62"/>
      <w:bookmarkEnd w:id="63"/>
      <w:bookmarkEnd w:id="64"/>
    </w:p>
    <w:p w14:paraId="550DCBD9" w14:textId="77777777" w:rsidR="00907E62" w:rsidRPr="007F6248" w:rsidRDefault="00351CEC" w:rsidP="00B92225">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Descrever</w:t>
      </w:r>
      <w:r w:rsidR="00C72714" w:rsidRPr="007F6248">
        <w:rPr>
          <w:rFonts w:ascii="Verdana" w:eastAsia="Times New Roman" w:hAnsi="Verdana" w:cs="Calibri"/>
          <w:bCs/>
          <w:sz w:val="20"/>
          <w:szCs w:val="20"/>
          <w:lang w:eastAsia="ar-SA"/>
        </w:rPr>
        <w:t xml:space="preserve">, </w:t>
      </w:r>
      <w:r w:rsidRPr="007F6248">
        <w:rPr>
          <w:rFonts w:ascii="Verdana" w:eastAsia="Times New Roman" w:hAnsi="Verdana" w:cs="Calibri"/>
          <w:bCs/>
          <w:sz w:val="20"/>
          <w:szCs w:val="20"/>
          <w:lang w:eastAsia="ar-SA"/>
        </w:rPr>
        <w:t>de uma forma</w:t>
      </w:r>
      <w:r w:rsidR="00C72714" w:rsidRPr="007F6248">
        <w:rPr>
          <w:rFonts w:ascii="Verdana" w:eastAsia="Times New Roman" w:hAnsi="Verdana" w:cs="Calibri"/>
          <w:bCs/>
          <w:sz w:val="20"/>
          <w:szCs w:val="20"/>
          <w:lang w:eastAsia="ar-SA"/>
        </w:rPr>
        <w:t xml:space="preserve"> sucinta, </w:t>
      </w:r>
      <w:r w:rsidRPr="007F6248">
        <w:rPr>
          <w:rFonts w:ascii="Verdana" w:eastAsia="Times New Roman" w:hAnsi="Verdana" w:cs="Calibri"/>
          <w:bCs/>
          <w:sz w:val="20"/>
          <w:szCs w:val="20"/>
          <w:lang w:eastAsia="ar-SA"/>
        </w:rPr>
        <w:t>a ocorrência/acidente</w:t>
      </w:r>
      <w:r w:rsidR="00C72714" w:rsidRPr="007F6248">
        <w:rPr>
          <w:rFonts w:ascii="Verdana" w:eastAsia="Times New Roman" w:hAnsi="Verdana" w:cs="Calibri"/>
          <w:bCs/>
          <w:sz w:val="20"/>
          <w:szCs w:val="20"/>
          <w:lang w:eastAsia="ar-SA"/>
        </w:rPr>
        <w:t xml:space="preserve"> </w:t>
      </w:r>
      <w:r w:rsidRPr="007F6248">
        <w:rPr>
          <w:rFonts w:ascii="Verdana" w:eastAsia="Times New Roman" w:hAnsi="Verdana" w:cs="Calibri"/>
          <w:bCs/>
          <w:sz w:val="20"/>
          <w:szCs w:val="20"/>
          <w:lang w:eastAsia="ar-SA"/>
        </w:rPr>
        <w:t>(</w:t>
      </w:r>
      <w:r w:rsidR="005A3A89" w:rsidRPr="007F6248">
        <w:rPr>
          <w:rFonts w:ascii="Verdana" w:eastAsia="Times New Roman" w:hAnsi="Verdana" w:cs="Calibri"/>
          <w:bCs/>
          <w:sz w:val="20"/>
          <w:szCs w:val="20"/>
          <w:lang w:eastAsia="ar-SA"/>
        </w:rPr>
        <w:t xml:space="preserve">localização, </w:t>
      </w:r>
      <w:r w:rsidR="003C3DC4" w:rsidRPr="007F6248">
        <w:rPr>
          <w:rFonts w:ascii="Verdana" w:eastAsia="Times New Roman" w:hAnsi="Verdana" w:cs="Calibri"/>
          <w:bCs/>
          <w:sz w:val="20"/>
          <w:szCs w:val="20"/>
          <w:lang w:eastAsia="ar-SA"/>
        </w:rPr>
        <w:t xml:space="preserve">respetivo </w:t>
      </w:r>
      <w:r w:rsidRPr="007F6248">
        <w:rPr>
          <w:rFonts w:ascii="Verdana" w:eastAsia="Times New Roman" w:hAnsi="Verdana" w:cs="Calibri"/>
          <w:bCs/>
          <w:sz w:val="20"/>
          <w:szCs w:val="20"/>
          <w:lang w:eastAsia="ar-SA"/>
        </w:rPr>
        <w:t>evento crítico, fen</w:t>
      </w:r>
      <w:r w:rsidR="003C3DC4" w:rsidRPr="007F6248">
        <w:rPr>
          <w:rFonts w:ascii="Verdana" w:eastAsia="Times New Roman" w:hAnsi="Verdana" w:cs="Calibri"/>
          <w:bCs/>
          <w:sz w:val="20"/>
          <w:szCs w:val="20"/>
          <w:lang w:eastAsia="ar-SA"/>
        </w:rPr>
        <w:t xml:space="preserve">ómeno perigoso e consequências) </w:t>
      </w:r>
      <w:r w:rsidR="00C72714" w:rsidRPr="007F6248">
        <w:rPr>
          <w:rFonts w:ascii="Verdana" w:eastAsia="Times New Roman" w:hAnsi="Verdana" w:cs="Calibri"/>
          <w:bCs/>
          <w:sz w:val="20"/>
          <w:szCs w:val="20"/>
          <w:lang w:eastAsia="ar-SA"/>
        </w:rPr>
        <w:t>ou o motivo da comunicação do acidente</w:t>
      </w:r>
      <w:r w:rsidRPr="007F6248">
        <w:rPr>
          <w:rFonts w:ascii="Verdana" w:eastAsia="Times New Roman" w:hAnsi="Verdana" w:cs="Calibri"/>
          <w:bCs/>
          <w:sz w:val="20"/>
          <w:szCs w:val="20"/>
          <w:lang w:eastAsia="ar-SA"/>
        </w:rPr>
        <w:t>.</w:t>
      </w:r>
      <w:r w:rsidR="003372EC" w:rsidRPr="007F6248">
        <w:rPr>
          <w:rFonts w:ascii="Verdana" w:eastAsia="Times New Roman" w:hAnsi="Verdana" w:cs="Calibri"/>
          <w:bCs/>
          <w:sz w:val="20"/>
          <w:szCs w:val="20"/>
          <w:lang w:eastAsia="ar-SA"/>
        </w:rPr>
        <w:t xml:space="preserve"> </w:t>
      </w:r>
    </w:p>
    <w:p w14:paraId="0D5226BE" w14:textId="77777777" w:rsidR="00907E62" w:rsidRPr="007F6248" w:rsidRDefault="00907E62" w:rsidP="00A57622">
      <w:pPr>
        <w:widowControl w:val="0"/>
        <w:suppressAutoHyphens/>
        <w:spacing w:after="120" w:line="240" w:lineRule="auto"/>
        <w:ind w:left="708"/>
        <w:jc w:val="both"/>
        <w:rPr>
          <w:rFonts w:ascii="Verdana" w:hAnsi="Verdana"/>
          <w:sz w:val="20"/>
          <w:szCs w:val="20"/>
        </w:rPr>
      </w:pPr>
    </w:p>
    <w:p w14:paraId="23A4F183" w14:textId="77777777" w:rsidR="00F77599" w:rsidRPr="007F6248" w:rsidRDefault="00351CEC" w:rsidP="00F77599">
      <w:pPr>
        <w:pStyle w:val="Bullet"/>
      </w:pPr>
      <w:bookmarkStart w:id="65" w:name="_Toc121239282"/>
      <w:bookmarkStart w:id="66" w:name="_Toc119506038"/>
      <w:bookmarkStart w:id="67" w:name="_Toc119506377"/>
      <w:r w:rsidRPr="007F6248">
        <w:t>Efeitos do acidente</w:t>
      </w:r>
      <w:bookmarkEnd w:id="65"/>
    </w:p>
    <w:p w14:paraId="09D1E1B2" w14:textId="77777777" w:rsidR="00F77599" w:rsidRPr="007F6248" w:rsidRDefault="00351CEC" w:rsidP="00F77599">
      <w:pPr>
        <w:pStyle w:val="paragrafonormal"/>
        <w:ind w:right="0"/>
      </w:pPr>
      <w:r w:rsidRPr="007F6248">
        <w:t>Indicar se as consequências do acidente atingem apenas o estabelecimento/local da ocorrência, se têm alcance fora do estabelecimento/local da ocorrência (a nível local e/ou regional) ou se são passíveis de causar ou vir a causar efeitos transfronteiriços.</w:t>
      </w:r>
    </w:p>
    <w:p w14:paraId="53CC187E" w14:textId="77777777" w:rsidR="00F77599" w:rsidRDefault="00351CEC" w:rsidP="00F77599">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De referir que os estabelecimentos potencialmente afetados pelo efeito dominó são os estabelecimentos identificados pela APA, I.P. de acordo com o previsto no artigo 26.º do Decreto-Lei n.º 150/20105, de 5 de agosto.</w:t>
      </w:r>
    </w:p>
    <w:p w14:paraId="57D487C4" w14:textId="77777777" w:rsidR="00F77599" w:rsidRPr="007F6248" w:rsidRDefault="00351CEC" w:rsidP="00F77599">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 xml:space="preserve">Assinalar se o acidente envolve efeito dominó, evento </w:t>
      </w:r>
      <w:proofErr w:type="spellStart"/>
      <w:r w:rsidRPr="007F6248">
        <w:rPr>
          <w:rFonts w:ascii="Verdana" w:eastAsia="Times New Roman" w:hAnsi="Verdana" w:cs="Calibri"/>
          <w:bCs/>
          <w:sz w:val="20"/>
          <w:szCs w:val="20"/>
          <w:lang w:eastAsia="ar-SA"/>
        </w:rPr>
        <w:t>Natech</w:t>
      </w:r>
      <w:proofErr w:type="spellEnd"/>
      <w:r w:rsidRPr="007F6248">
        <w:rPr>
          <w:rFonts w:ascii="Verdana" w:eastAsia="Times New Roman" w:hAnsi="Verdana" w:cs="Calibri"/>
          <w:bCs/>
          <w:sz w:val="20"/>
          <w:szCs w:val="20"/>
          <w:lang w:eastAsia="ar-SA"/>
        </w:rPr>
        <w:t xml:space="preserve"> (</w:t>
      </w:r>
      <w:r w:rsidRPr="00CF3FAC">
        <w:rPr>
          <w:rFonts w:ascii="Verdana" w:eastAsia="Times New Roman" w:hAnsi="Verdana" w:cs="Calibri"/>
          <w:bCs/>
          <w:i/>
          <w:sz w:val="20"/>
          <w:szCs w:val="20"/>
          <w:lang w:eastAsia="ar-SA"/>
        </w:rPr>
        <w:t xml:space="preserve">Natural </w:t>
      </w:r>
      <w:proofErr w:type="spellStart"/>
      <w:r w:rsidRPr="00CF3FAC">
        <w:rPr>
          <w:rFonts w:ascii="Verdana" w:eastAsia="Times New Roman" w:hAnsi="Verdana" w:cs="Calibri"/>
          <w:bCs/>
          <w:i/>
          <w:sz w:val="20"/>
          <w:szCs w:val="20"/>
          <w:lang w:eastAsia="ar-SA"/>
        </w:rPr>
        <w:t>Hazards</w:t>
      </w:r>
      <w:proofErr w:type="spellEnd"/>
      <w:r w:rsidRPr="00CF3FAC">
        <w:rPr>
          <w:rFonts w:ascii="Verdana" w:eastAsia="Times New Roman" w:hAnsi="Verdana" w:cs="Calibri"/>
          <w:bCs/>
          <w:i/>
          <w:sz w:val="20"/>
          <w:szCs w:val="20"/>
          <w:lang w:eastAsia="ar-SA"/>
        </w:rPr>
        <w:t xml:space="preserve"> </w:t>
      </w:r>
      <w:proofErr w:type="spellStart"/>
      <w:r w:rsidRPr="00CF3FAC">
        <w:rPr>
          <w:rFonts w:ascii="Verdana" w:eastAsia="Times New Roman" w:hAnsi="Verdana" w:cs="Calibri"/>
          <w:bCs/>
          <w:i/>
          <w:sz w:val="20"/>
          <w:szCs w:val="20"/>
          <w:lang w:eastAsia="ar-SA"/>
        </w:rPr>
        <w:t>Triggering</w:t>
      </w:r>
      <w:proofErr w:type="spellEnd"/>
      <w:r w:rsidRPr="00CF3FAC">
        <w:rPr>
          <w:rFonts w:ascii="Verdana" w:eastAsia="Times New Roman" w:hAnsi="Verdana" w:cs="Calibri"/>
          <w:bCs/>
          <w:i/>
          <w:sz w:val="20"/>
          <w:szCs w:val="20"/>
          <w:lang w:eastAsia="ar-SA"/>
        </w:rPr>
        <w:t xml:space="preserve"> </w:t>
      </w:r>
      <w:proofErr w:type="spellStart"/>
      <w:r w:rsidRPr="00CF3FAC">
        <w:rPr>
          <w:rFonts w:ascii="Verdana" w:eastAsia="Times New Roman" w:hAnsi="Verdana" w:cs="Calibri"/>
          <w:bCs/>
          <w:i/>
          <w:sz w:val="20"/>
          <w:szCs w:val="20"/>
          <w:lang w:eastAsia="ar-SA"/>
        </w:rPr>
        <w:t>Technological</w:t>
      </w:r>
      <w:proofErr w:type="spellEnd"/>
      <w:r w:rsidRPr="00CF3FAC">
        <w:rPr>
          <w:rFonts w:ascii="Verdana" w:eastAsia="Times New Roman" w:hAnsi="Verdana" w:cs="Calibri"/>
          <w:bCs/>
          <w:i/>
          <w:sz w:val="20"/>
          <w:szCs w:val="20"/>
          <w:lang w:eastAsia="ar-SA"/>
        </w:rPr>
        <w:t xml:space="preserve"> </w:t>
      </w:r>
      <w:proofErr w:type="spellStart"/>
      <w:r w:rsidRPr="00CF3FAC">
        <w:rPr>
          <w:rFonts w:ascii="Verdana" w:eastAsia="Times New Roman" w:hAnsi="Verdana" w:cs="Calibri"/>
          <w:bCs/>
          <w:i/>
          <w:sz w:val="20"/>
          <w:szCs w:val="20"/>
          <w:lang w:eastAsia="ar-SA"/>
        </w:rPr>
        <w:t>Disasters</w:t>
      </w:r>
      <w:proofErr w:type="spellEnd"/>
      <w:r w:rsidRPr="007F6248">
        <w:rPr>
          <w:rFonts w:ascii="Verdana" w:eastAsia="Times New Roman" w:hAnsi="Verdana" w:cs="Calibri"/>
          <w:bCs/>
          <w:sz w:val="20"/>
          <w:szCs w:val="20"/>
          <w:lang w:eastAsia="ar-SA"/>
        </w:rPr>
        <w:t>), efeitos transfronteiriços (Convenção ETAI) ou subcontratados a operar no estabelecimento.</w:t>
      </w:r>
    </w:p>
    <w:p w14:paraId="0F695CEC" w14:textId="77777777" w:rsidR="00F77599" w:rsidRDefault="00F77599" w:rsidP="00F77599">
      <w:pPr>
        <w:pStyle w:val="Bullet"/>
        <w:numPr>
          <w:ilvl w:val="0"/>
          <w:numId w:val="0"/>
        </w:numPr>
        <w:ind w:left="720"/>
      </w:pPr>
    </w:p>
    <w:p w14:paraId="581E80BB" w14:textId="77777777" w:rsidR="00907E62" w:rsidRPr="007F6248" w:rsidRDefault="00351CEC" w:rsidP="00B92225">
      <w:pPr>
        <w:pStyle w:val="Bullet"/>
      </w:pPr>
      <w:bookmarkStart w:id="68" w:name="_Toc121239283"/>
      <w:r w:rsidRPr="007F6248">
        <w:t>Danos registados</w:t>
      </w:r>
      <w:bookmarkEnd w:id="66"/>
      <w:bookmarkEnd w:id="67"/>
      <w:bookmarkEnd w:id="68"/>
    </w:p>
    <w:p w14:paraId="253D6C36" w14:textId="77777777" w:rsidR="00925310" w:rsidRPr="007F6248" w:rsidRDefault="00351CEC" w:rsidP="00B92225">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 xml:space="preserve">Assinalar todas as consequências do acidente e os respetivos efeitos e/ou danos </w:t>
      </w:r>
      <w:r w:rsidR="003C3DC4" w:rsidRPr="007F6248">
        <w:rPr>
          <w:rFonts w:ascii="Verdana" w:eastAsia="Times New Roman" w:hAnsi="Verdana" w:cs="Calibri"/>
          <w:bCs/>
          <w:sz w:val="20"/>
          <w:szCs w:val="20"/>
          <w:lang w:eastAsia="ar-SA"/>
        </w:rPr>
        <w:t xml:space="preserve">(interior e/ou exterior do estabelecimento) </w:t>
      </w:r>
      <w:r w:rsidR="007313FD" w:rsidRPr="007F6248">
        <w:rPr>
          <w:rFonts w:ascii="Verdana" w:eastAsia="Times New Roman" w:hAnsi="Verdana" w:cs="Calibri"/>
          <w:bCs/>
          <w:sz w:val="20"/>
          <w:szCs w:val="20"/>
          <w:lang w:eastAsia="ar-SA"/>
        </w:rPr>
        <w:t xml:space="preserve">em termos das pessoas </w:t>
      </w:r>
      <w:r w:rsidRPr="007F6248">
        <w:rPr>
          <w:rFonts w:ascii="Verdana" w:eastAsia="Times New Roman" w:hAnsi="Verdana" w:cs="Calibri"/>
          <w:bCs/>
          <w:sz w:val="20"/>
          <w:szCs w:val="20"/>
          <w:lang w:eastAsia="ar-SA"/>
        </w:rPr>
        <w:t xml:space="preserve">(feridos e/ou óbitos), </w:t>
      </w:r>
      <w:r w:rsidR="007313FD" w:rsidRPr="007F6248">
        <w:rPr>
          <w:rFonts w:ascii="Verdana" w:eastAsia="Times New Roman" w:hAnsi="Verdana" w:cs="Calibri"/>
          <w:bCs/>
          <w:sz w:val="20"/>
          <w:szCs w:val="20"/>
          <w:lang w:eastAsia="ar-SA"/>
        </w:rPr>
        <w:t>ou bens imóveis, imediatos para o ambiente, materiais</w:t>
      </w:r>
      <w:r w:rsidRPr="007F6248">
        <w:rPr>
          <w:rFonts w:ascii="Verdana" w:eastAsia="Times New Roman" w:hAnsi="Verdana" w:cs="Calibri"/>
          <w:bCs/>
          <w:sz w:val="20"/>
          <w:szCs w:val="20"/>
          <w:lang w:eastAsia="ar-SA"/>
        </w:rPr>
        <w:t xml:space="preserve"> e ao nível das comunidades locais ou próximas</w:t>
      </w:r>
      <w:r w:rsidR="00010E18" w:rsidRPr="007F6248">
        <w:rPr>
          <w:rFonts w:ascii="Verdana" w:eastAsia="Times New Roman" w:hAnsi="Verdana" w:cs="Calibri"/>
          <w:bCs/>
          <w:sz w:val="20"/>
          <w:szCs w:val="20"/>
          <w:lang w:eastAsia="ar-SA"/>
        </w:rPr>
        <w:t xml:space="preserve"> (incluindo países vizinhos, caso aplicável)</w:t>
      </w:r>
      <w:r w:rsidRPr="007F6248">
        <w:rPr>
          <w:rFonts w:ascii="Verdana" w:eastAsia="Times New Roman" w:hAnsi="Verdana" w:cs="Calibri"/>
          <w:bCs/>
          <w:sz w:val="20"/>
          <w:szCs w:val="20"/>
          <w:lang w:eastAsia="ar-SA"/>
        </w:rPr>
        <w:t>.</w:t>
      </w:r>
    </w:p>
    <w:p w14:paraId="406D2B22" w14:textId="77777777" w:rsidR="00925310" w:rsidRPr="007F6248" w:rsidRDefault="00925310" w:rsidP="00B92225">
      <w:pPr>
        <w:pStyle w:val="paragrafonormal"/>
        <w:ind w:right="0"/>
      </w:pPr>
    </w:p>
    <w:p w14:paraId="371C9730" w14:textId="77777777" w:rsidR="006B601C" w:rsidRPr="007F6248" w:rsidRDefault="00351CEC" w:rsidP="00FF5423">
      <w:pPr>
        <w:pStyle w:val="PargrafodaLista"/>
        <w:widowControl w:val="0"/>
        <w:numPr>
          <w:ilvl w:val="1"/>
          <w:numId w:val="25"/>
        </w:numPr>
        <w:suppressAutoHyphens/>
        <w:spacing w:after="120" w:line="240" w:lineRule="auto"/>
        <w:ind w:left="426"/>
        <w:jc w:val="both"/>
        <w:rPr>
          <w:rFonts w:ascii="Verdana" w:eastAsia="Times New Roman" w:hAnsi="Verdana" w:cs="Arial"/>
          <w:b/>
          <w:bCs/>
          <w:sz w:val="20"/>
          <w:szCs w:val="20"/>
          <w:lang w:eastAsia="ar-SA"/>
        </w:rPr>
      </w:pPr>
      <w:bookmarkStart w:id="69" w:name="_Toc121239284"/>
      <w:r w:rsidRPr="007F6248">
        <w:rPr>
          <w:rFonts w:ascii="Verdana" w:eastAsia="Times New Roman" w:hAnsi="Verdana" w:cs="Arial"/>
          <w:b/>
          <w:bCs/>
          <w:sz w:val="20"/>
          <w:szCs w:val="20"/>
          <w:lang w:eastAsia="ar-SA"/>
        </w:rPr>
        <w:t>DESCRIÇÃO DO ACIDENTE</w:t>
      </w:r>
      <w:bookmarkEnd w:id="69"/>
    </w:p>
    <w:p w14:paraId="5EE0CC20" w14:textId="77777777" w:rsidR="006B601C" w:rsidRPr="007F6248" w:rsidRDefault="00351CEC" w:rsidP="00B92225">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 xml:space="preserve">Descrever o acidente, </w:t>
      </w:r>
      <w:r w:rsidR="00436F83" w:rsidRPr="007F6248">
        <w:rPr>
          <w:rFonts w:ascii="Verdana" w:eastAsia="Times New Roman" w:hAnsi="Verdana" w:cs="Calibri"/>
          <w:bCs/>
          <w:sz w:val="20"/>
          <w:szCs w:val="20"/>
          <w:lang w:eastAsia="ar-SA"/>
        </w:rPr>
        <w:t xml:space="preserve">incluindo uma resenha cronológica e </w:t>
      </w:r>
      <w:r w:rsidRPr="007F6248">
        <w:rPr>
          <w:rFonts w:ascii="Verdana" w:eastAsia="Times New Roman" w:hAnsi="Verdana" w:cs="Calibri"/>
          <w:bCs/>
          <w:sz w:val="20"/>
          <w:szCs w:val="20"/>
          <w:lang w:eastAsia="ar-SA"/>
        </w:rPr>
        <w:t>indicando o fenómeno perigoso associado (libertação de substâncias, fogo, explosão) e as circunstâncias causadoras do mesmo, bem como outros elementos pertinentes. Indicar, também, as operações em curso na altura e a sua loc</w:t>
      </w:r>
      <w:r w:rsidR="00D41C04" w:rsidRPr="007F6248">
        <w:rPr>
          <w:rFonts w:ascii="Verdana" w:eastAsia="Times New Roman" w:hAnsi="Verdana" w:cs="Calibri"/>
          <w:bCs/>
          <w:sz w:val="20"/>
          <w:szCs w:val="20"/>
          <w:lang w:eastAsia="ar-SA"/>
        </w:rPr>
        <w:t xml:space="preserve">alização em relação ao acidente. Referir, ainda, as principais consequências </w:t>
      </w:r>
      <w:r w:rsidR="00BE1A5D" w:rsidRPr="007F6248">
        <w:rPr>
          <w:rFonts w:ascii="Verdana" w:eastAsia="Times New Roman" w:hAnsi="Verdana" w:cs="Calibri"/>
          <w:bCs/>
          <w:sz w:val="20"/>
          <w:szCs w:val="20"/>
          <w:lang w:eastAsia="ar-SA"/>
        </w:rPr>
        <w:t>do acidente</w:t>
      </w:r>
      <w:r w:rsidR="00D41C04" w:rsidRPr="007F6248">
        <w:rPr>
          <w:rFonts w:ascii="Verdana" w:eastAsia="Times New Roman" w:hAnsi="Verdana" w:cs="Calibri"/>
          <w:bCs/>
          <w:sz w:val="20"/>
          <w:szCs w:val="20"/>
          <w:lang w:eastAsia="ar-SA"/>
        </w:rPr>
        <w:t xml:space="preserve">, nomeadamente, danos a pessoas, danos materiais, danos ambientais e </w:t>
      </w:r>
      <w:r w:rsidR="002E72A8" w:rsidRPr="007F6248">
        <w:rPr>
          <w:rFonts w:ascii="Verdana" w:eastAsia="Times New Roman" w:hAnsi="Verdana" w:cs="Calibri"/>
          <w:bCs/>
          <w:sz w:val="20"/>
          <w:szCs w:val="20"/>
          <w:lang w:eastAsia="ar-SA"/>
        </w:rPr>
        <w:t>se ocorreram efeitos dominó e/ou transfronteiriços</w:t>
      </w:r>
      <w:r w:rsidR="00D41C04" w:rsidRPr="007F6248">
        <w:rPr>
          <w:rFonts w:ascii="Verdana" w:eastAsia="Times New Roman" w:hAnsi="Verdana" w:cs="Calibri"/>
          <w:bCs/>
          <w:sz w:val="20"/>
          <w:szCs w:val="20"/>
          <w:lang w:eastAsia="ar-SA"/>
        </w:rPr>
        <w:t>.</w:t>
      </w:r>
    </w:p>
    <w:p w14:paraId="7103D099" w14:textId="77777777" w:rsidR="00D07F9D" w:rsidRPr="00A57622" w:rsidRDefault="00D07F9D" w:rsidP="00A57622">
      <w:pPr>
        <w:widowControl w:val="0"/>
        <w:suppressAutoHyphens/>
        <w:spacing w:after="120" w:line="240" w:lineRule="auto"/>
        <w:ind w:left="708"/>
        <w:jc w:val="both"/>
        <w:rPr>
          <w:rFonts w:ascii="Verdana" w:hAnsi="Verdana"/>
          <w:sz w:val="20"/>
          <w:szCs w:val="20"/>
        </w:rPr>
      </w:pPr>
    </w:p>
    <w:p w14:paraId="3A6669C7" w14:textId="77777777" w:rsidR="001B24E7" w:rsidRPr="00FF5423" w:rsidRDefault="00351CEC" w:rsidP="00FF5423">
      <w:pPr>
        <w:pStyle w:val="PargrafodaLista"/>
        <w:widowControl w:val="0"/>
        <w:numPr>
          <w:ilvl w:val="2"/>
          <w:numId w:val="25"/>
        </w:numPr>
        <w:suppressAutoHyphens/>
        <w:spacing w:after="120" w:line="240" w:lineRule="auto"/>
        <w:ind w:left="426"/>
        <w:jc w:val="both"/>
        <w:rPr>
          <w:rFonts w:ascii="Verdana" w:eastAsia="Times New Roman" w:hAnsi="Verdana" w:cs="Arial"/>
          <w:b/>
          <w:bCs/>
          <w:sz w:val="20"/>
          <w:szCs w:val="20"/>
          <w:lang w:eastAsia="ar-SA"/>
        </w:rPr>
      </w:pPr>
      <w:bookmarkStart w:id="70" w:name="_Toc121239285"/>
      <w:r w:rsidRPr="00FF5423">
        <w:rPr>
          <w:rFonts w:ascii="Verdana" w:eastAsia="Times New Roman" w:hAnsi="Verdana" w:cs="Arial"/>
          <w:b/>
          <w:bCs/>
          <w:sz w:val="20"/>
          <w:szCs w:val="20"/>
          <w:lang w:eastAsia="ar-SA"/>
        </w:rPr>
        <w:t>Substâncias perigosas envolvidas no acidente</w:t>
      </w:r>
      <w:bookmarkEnd w:id="70"/>
    </w:p>
    <w:p w14:paraId="05F4DC3A" w14:textId="77777777" w:rsidR="006B601C" w:rsidRPr="007F6248" w:rsidRDefault="00351CEC" w:rsidP="00B92225">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Identifica</w:t>
      </w:r>
      <w:r w:rsidR="00F647D0" w:rsidRPr="007F6248">
        <w:rPr>
          <w:rFonts w:ascii="Verdana" w:eastAsia="Times New Roman" w:hAnsi="Verdana" w:cs="Calibri"/>
          <w:bCs/>
          <w:sz w:val="20"/>
          <w:szCs w:val="20"/>
          <w:lang w:eastAsia="ar-SA"/>
        </w:rPr>
        <w:t>r</w:t>
      </w:r>
      <w:r w:rsidRPr="007F6248">
        <w:rPr>
          <w:rFonts w:ascii="Verdana" w:eastAsia="Times New Roman" w:hAnsi="Verdana" w:cs="Calibri"/>
          <w:bCs/>
          <w:sz w:val="20"/>
          <w:szCs w:val="20"/>
          <w:lang w:eastAsia="ar-SA"/>
        </w:rPr>
        <w:t xml:space="preserve"> as </w:t>
      </w:r>
      <w:r w:rsidR="000E6EF8" w:rsidRPr="007F6248">
        <w:rPr>
          <w:rFonts w:ascii="Verdana" w:eastAsia="Times New Roman" w:hAnsi="Verdana" w:cs="Calibri"/>
          <w:bCs/>
          <w:sz w:val="20"/>
          <w:szCs w:val="20"/>
          <w:lang w:eastAsia="ar-SA"/>
        </w:rPr>
        <w:t>«</w:t>
      </w:r>
      <w:r w:rsidRPr="007F6248">
        <w:rPr>
          <w:rFonts w:ascii="Verdana" w:eastAsia="Times New Roman" w:hAnsi="Verdana" w:cs="Calibri"/>
          <w:bCs/>
          <w:sz w:val="20"/>
          <w:szCs w:val="20"/>
          <w:lang w:eastAsia="ar-SA"/>
        </w:rPr>
        <w:t>substâncias perigosas</w:t>
      </w:r>
      <w:r w:rsidR="000E6EF8" w:rsidRPr="007F6248">
        <w:rPr>
          <w:rFonts w:ascii="Verdana" w:eastAsia="Times New Roman" w:hAnsi="Verdana" w:cs="Calibri"/>
          <w:bCs/>
          <w:sz w:val="20"/>
          <w:szCs w:val="20"/>
          <w:lang w:eastAsia="ar-SA"/>
        </w:rPr>
        <w:t>»</w:t>
      </w:r>
      <w:r w:rsidRPr="007F6248">
        <w:rPr>
          <w:rFonts w:ascii="Verdana" w:eastAsia="Times New Roman" w:hAnsi="Verdana" w:cs="Calibri"/>
          <w:bCs/>
          <w:sz w:val="20"/>
          <w:szCs w:val="20"/>
          <w:lang w:eastAsia="ar-SA"/>
        </w:rPr>
        <w:t xml:space="preserve"> indicando:</w:t>
      </w:r>
    </w:p>
    <w:p w14:paraId="1DB143E3" w14:textId="77777777" w:rsidR="006B601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71" w:name="_Toc121239286"/>
      <w:r w:rsidRPr="007F6248">
        <w:rPr>
          <w:rFonts w:ascii="Verdana" w:eastAsia="Times New Roman" w:hAnsi="Verdana" w:cs="Calibri"/>
          <w:bCs/>
          <w:sz w:val="20"/>
          <w:szCs w:val="20"/>
          <w:lang w:eastAsia="ar-SA"/>
        </w:rPr>
        <w:t>Nome e nº CAS ou nº CE;</w:t>
      </w:r>
      <w:bookmarkEnd w:id="71"/>
    </w:p>
    <w:p w14:paraId="34861263" w14:textId="77777777" w:rsidR="006B601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72" w:name="_Toc121239287"/>
      <w:r w:rsidRPr="007F6248">
        <w:rPr>
          <w:rFonts w:ascii="Verdana" w:eastAsia="Times New Roman" w:hAnsi="Verdana" w:cs="Calibri"/>
          <w:bCs/>
          <w:sz w:val="20"/>
          <w:szCs w:val="20"/>
          <w:lang w:eastAsia="ar-SA"/>
        </w:rPr>
        <w:t xml:space="preserve">Categorias de perigo </w:t>
      </w:r>
      <w:r w:rsidR="005464E3" w:rsidRPr="007F6248">
        <w:rPr>
          <w:rFonts w:ascii="Verdana" w:eastAsia="Times New Roman" w:hAnsi="Verdana" w:cs="Calibri"/>
          <w:bCs/>
          <w:sz w:val="20"/>
          <w:szCs w:val="20"/>
          <w:lang w:eastAsia="ar-SA"/>
        </w:rPr>
        <w:t xml:space="preserve">constantes </w:t>
      </w:r>
      <w:r w:rsidR="00143A0F" w:rsidRPr="007F6248">
        <w:rPr>
          <w:rFonts w:ascii="Verdana" w:eastAsia="Times New Roman" w:hAnsi="Verdana" w:cs="Calibri"/>
          <w:bCs/>
          <w:sz w:val="20"/>
          <w:szCs w:val="20"/>
          <w:lang w:eastAsia="ar-SA"/>
        </w:rPr>
        <w:t xml:space="preserve">da Parte </w:t>
      </w:r>
      <w:r w:rsidR="00D43E6F">
        <w:rPr>
          <w:rFonts w:ascii="Verdana" w:eastAsia="Times New Roman" w:hAnsi="Verdana" w:cs="Calibri"/>
          <w:bCs/>
          <w:sz w:val="20"/>
          <w:szCs w:val="20"/>
          <w:lang w:eastAsia="ar-SA"/>
        </w:rPr>
        <w:t>1</w:t>
      </w:r>
      <w:r w:rsidR="00D43E6F" w:rsidRPr="007F6248">
        <w:rPr>
          <w:rFonts w:ascii="Verdana" w:eastAsia="Times New Roman" w:hAnsi="Verdana" w:cs="Calibri"/>
          <w:bCs/>
          <w:sz w:val="20"/>
          <w:szCs w:val="20"/>
          <w:lang w:eastAsia="ar-SA"/>
        </w:rPr>
        <w:t xml:space="preserve"> </w:t>
      </w:r>
      <w:r w:rsidRPr="007F6248">
        <w:rPr>
          <w:rFonts w:ascii="Verdana" w:eastAsia="Times New Roman" w:hAnsi="Verdana" w:cs="Calibri"/>
          <w:bCs/>
          <w:sz w:val="20"/>
          <w:szCs w:val="20"/>
          <w:lang w:eastAsia="ar-SA"/>
        </w:rPr>
        <w:t>do anexo I do Decreto-Lei n.º 150/2015, de 5 de agosto aplicáveis às referidas substâncias (no caso de ser uma substância designada</w:t>
      </w:r>
      <w:r w:rsidR="00143A0F" w:rsidRPr="007F6248">
        <w:rPr>
          <w:rFonts w:ascii="Verdana" w:eastAsia="Times New Roman" w:hAnsi="Verdana" w:cs="Calibri"/>
          <w:bCs/>
          <w:sz w:val="20"/>
          <w:szCs w:val="20"/>
          <w:lang w:eastAsia="ar-SA"/>
        </w:rPr>
        <w:t xml:space="preserve"> constante da Parte </w:t>
      </w:r>
      <w:r w:rsidR="00D43E6F">
        <w:rPr>
          <w:rFonts w:ascii="Verdana" w:eastAsia="Times New Roman" w:hAnsi="Verdana" w:cs="Calibri"/>
          <w:bCs/>
          <w:sz w:val="20"/>
          <w:szCs w:val="20"/>
          <w:lang w:eastAsia="ar-SA"/>
        </w:rPr>
        <w:t>2</w:t>
      </w:r>
      <w:r w:rsidR="00D43E6F" w:rsidRPr="007F6248">
        <w:rPr>
          <w:rFonts w:ascii="Verdana" w:eastAsia="Times New Roman" w:hAnsi="Verdana" w:cs="Calibri"/>
          <w:bCs/>
          <w:sz w:val="20"/>
          <w:szCs w:val="20"/>
          <w:lang w:eastAsia="ar-SA"/>
        </w:rPr>
        <w:t xml:space="preserve"> </w:t>
      </w:r>
      <w:r w:rsidR="00143A0F" w:rsidRPr="007F6248">
        <w:rPr>
          <w:rFonts w:ascii="Verdana" w:eastAsia="Times New Roman" w:hAnsi="Verdana" w:cs="Calibri"/>
          <w:bCs/>
          <w:sz w:val="20"/>
          <w:szCs w:val="20"/>
          <w:lang w:eastAsia="ar-SA"/>
        </w:rPr>
        <w:t>do mesmo anexo</w:t>
      </w:r>
      <w:r w:rsidRPr="007F6248">
        <w:rPr>
          <w:rFonts w:ascii="Verdana" w:eastAsia="Times New Roman" w:hAnsi="Verdana" w:cs="Calibri"/>
          <w:bCs/>
          <w:sz w:val="20"/>
          <w:szCs w:val="20"/>
          <w:lang w:eastAsia="ar-SA"/>
        </w:rPr>
        <w:t>, deverá, também, ser referido);</w:t>
      </w:r>
      <w:bookmarkEnd w:id="72"/>
    </w:p>
    <w:p w14:paraId="167C3F47" w14:textId="77777777" w:rsidR="00D564FE"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73" w:name="_Toc121239288"/>
      <w:r w:rsidRPr="007F6248">
        <w:rPr>
          <w:rFonts w:ascii="Verdana" w:eastAsia="Times New Roman" w:hAnsi="Verdana" w:cs="Calibri"/>
          <w:bCs/>
          <w:sz w:val="20"/>
          <w:szCs w:val="20"/>
          <w:lang w:eastAsia="ar-SA"/>
        </w:rPr>
        <w:t xml:space="preserve">Categorias de perigo </w:t>
      </w:r>
      <w:r w:rsidR="005464E3" w:rsidRPr="007F6248">
        <w:rPr>
          <w:rFonts w:ascii="Verdana" w:eastAsia="Times New Roman" w:hAnsi="Verdana" w:cs="Calibri"/>
          <w:bCs/>
          <w:sz w:val="20"/>
          <w:szCs w:val="20"/>
          <w:lang w:eastAsia="ar-SA"/>
        </w:rPr>
        <w:t xml:space="preserve">das substâncias constantes dos Anexos I e II do </w:t>
      </w:r>
      <w:r w:rsidR="005464E3" w:rsidRPr="007F6248">
        <w:rPr>
          <w:rFonts w:ascii="Verdana" w:hAnsi="Verdana"/>
          <w:sz w:val="20"/>
          <w:szCs w:val="20"/>
        </w:rPr>
        <w:t>Decreto n.º 23/2006, de 4 de outubro (Convenção ETAI), caso se trate de um acidente com efeitos transfronteiriços;</w:t>
      </w:r>
      <w:r w:rsidR="007C0003" w:rsidRPr="007F6248">
        <w:rPr>
          <w:rFonts w:ascii="Verdana" w:hAnsi="Verdana"/>
          <w:sz w:val="20"/>
          <w:szCs w:val="20"/>
        </w:rPr>
        <w:t xml:space="preserve"> </w:t>
      </w:r>
      <w:proofErr w:type="gramStart"/>
      <w:r w:rsidR="007C0003" w:rsidRPr="007F6248">
        <w:rPr>
          <w:rFonts w:ascii="Verdana" w:hAnsi="Verdana"/>
          <w:sz w:val="20"/>
          <w:szCs w:val="20"/>
        </w:rPr>
        <w:t>Esta</w:t>
      </w:r>
      <w:proofErr w:type="gramEnd"/>
      <w:r w:rsidR="007C0003" w:rsidRPr="007F6248">
        <w:rPr>
          <w:rFonts w:ascii="Verdana" w:hAnsi="Verdana"/>
          <w:sz w:val="20"/>
          <w:szCs w:val="20"/>
        </w:rPr>
        <w:t xml:space="preserve"> informação só deve ser mencionada no relatório em caso de acidente com efeito transfronteiriço;</w:t>
      </w:r>
      <w:bookmarkEnd w:id="73"/>
    </w:p>
    <w:p w14:paraId="37943C11" w14:textId="77777777" w:rsidR="001C7720"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74" w:name="_Toc121239289"/>
      <w:r w:rsidRPr="007F6248">
        <w:rPr>
          <w:rFonts w:ascii="Verdana" w:eastAsia="Times New Roman" w:hAnsi="Verdana" w:cs="Calibri"/>
          <w:bCs/>
          <w:sz w:val="20"/>
          <w:szCs w:val="20"/>
          <w:lang w:eastAsia="ar-SA"/>
        </w:rPr>
        <w:t>Principais</w:t>
      </w:r>
      <w:r w:rsidR="00F77599">
        <w:rPr>
          <w:rFonts w:ascii="Verdana" w:eastAsia="Times New Roman" w:hAnsi="Verdana" w:cs="Calibri"/>
          <w:bCs/>
          <w:sz w:val="20"/>
          <w:szCs w:val="20"/>
          <w:lang w:eastAsia="ar-SA"/>
        </w:rPr>
        <w:t xml:space="preserve"> características, ou seja,</w:t>
      </w:r>
      <w:r w:rsidRPr="007F6248">
        <w:rPr>
          <w:rFonts w:ascii="Verdana" w:eastAsia="Times New Roman" w:hAnsi="Verdana" w:cs="Calibri"/>
          <w:bCs/>
          <w:sz w:val="20"/>
          <w:szCs w:val="20"/>
          <w:lang w:eastAsia="ar-SA"/>
        </w:rPr>
        <w:t xml:space="preserve"> </w:t>
      </w:r>
      <w:r w:rsidR="00F77599">
        <w:rPr>
          <w:rFonts w:ascii="Verdana" w:eastAsia="Times New Roman" w:hAnsi="Verdana" w:cs="Calibri"/>
          <w:bCs/>
          <w:sz w:val="20"/>
          <w:szCs w:val="20"/>
          <w:lang w:eastAsia="ar-SA"/>
        </w:rPr>
        <w:t xml:space="preserve">principais </w:t>
      </w:r>
      <w:r w:rsidR="000A7232" w:rsidRPr="007F6248">
        <w:rPr>
          <w:rFonts w:ascii="Verdana" w:eastAsia="Times New Roman" w:hAnsi="Verdana" w:cs="Calibri"/>
          <w:bCs/>
          <w:sz w:val="20"/>
          <w:szCs w:val="20"/>
          <w:lang w:eastAsia="ar-SA"/>
        </w:rPr>
        <w:t>propriedades físicas</w:t>
      </w:r>
      <w:r w:rsidRPr="007F6248">
        <w:rPr>
          <w:rFonts w:ascii="Verdana" w:eastAsia="Times New Roman" w:hAnsi="Verdana" w:cs="Calibri"/>
          <w:bCs/>
          <w:sz w:val="20"/>
          <w:szCs w:val="20"/>
          <w:lang w:eastAsia="ar-SA"/>
        </w:rPr>
        <w:t xml:space="preserve"> das substâncias perigosas, como por</w:t>
      </w:r>
      <w:r w:rsidR="007C0003" w:rsidRPr="007F6248">
        <w:rPr>
          <w:rFonts w:ascii="Verdana" w:eastAsia="Times New Roman" w:hAnsi="Verdana" w:cs="Calibri"/>
          <w:bCs/>
          <w:sz w:val="20"/>
          <w:szCs w:val="20"/>
          <w:lang w:eastAsia="ar-SA"/>
        </w:rPr>
        <w:t xml:space="preserve"> exemplo</w:t>
      </w:r>
      <w:r w:rsidRPr="007F6248">
        <w:rPr>
          <w:rFonts w:ascii="Verdana" w:eastAsia="Times New Roman" w:hAnsi="Verdana" w:cs="Calibri"/>
          <w:bCs/>
          <w:sz w:val="20"/>
          <w:szCs w:val="20"/>
          <w:lang w:eastAsia="ar-SA"/>
        </w:rPr>
        <w:t xml:space="preserve"> o estado f</w:t>
      </w:r>
      <w:r w:rsidR="002E7167" w:rsidRPr="007F6248">
        <w:rPr>
          <w:rFonts w:ascii="Verdana" w:eastAsia="Times New Roman" w:hAnsi="Verdana" w:cs="Calibri"/>
          <w:bCs/>
          <w:sz w:val="20"/>
          <w:szCs w:val="20"/>
          <w:lang w:eastAsia="ar-SA"/>
        </w:rPr>
        <w:t>ísico</w:t>
      </w:r>
      <w:r w:rsidR="000A7232" w:rsidRPr="007F6248">
        <w:rPr>
          <w:rFonts w:ascii="Verdana" w:eastAsia="Times New Roman" w:hAnsi="Verdana" w:cs="Calibri"/>
          <w:bCs/>
          <w:sz w:val="20"/>
          <w:szCs w:val="20"/>
          <w:lang w:eastAsia="ar-SA"/>
        </w:rPr>
        <w:t xml:space="preserve"> (sólido, líquido ou gasoso), a granularidade (em pó, granulados, </w:t>
      </w:r>
      <w:proofErr w:type="spellStart"/>
      <w:r w:rsidR="000A7232" w:rsidRPr="007F6248">
        <w:rPr>
          <w:rFonts w:ascii="Verdana" w:eastAsia="Times New Roman" w:hAnsi="Verdana" w:cs="Calibri"/>
          <w:bCs/>
          <w:sz w:val="20"/>
          <w:szCs w:val="20"/>
          <w:lang w:eastAsia="ar-SA"/>
        </w:rPr>
        <w:t>etc</w:t>
      </w:r>
      <w:proofErr w:type="spellEnd"/>
      <w:r w:rsidR="000A7232" w:rsidRPr="007F6248">
        <w:rPr>
          <w:rFonts w:ascii="Verdana" w:eastAsia="Times New Roman" w:hAnsi="Verdana" w:cs="Calibri"/>
          <w:bCs/>
          <w:sz w:val="20"/>
          <w:szCs w:val="20"/>
          <w:lang w:eastAsia="ar-SA"/>
        </w:rPr>
        <w:t>), a pressão, a temperatura, etc.</w:t>
      </w:r>
      <w:r w:rsidR="002E7167" w:rsidRPr="007F6248">
        <w:rPr>
          <w:rFonts w:ascii="Verdana" w:eastAsia="Times New Roman" w:hAnsi="Verdana" w:cs="Calibri"/>
          <w:bCs/>
          <w:sz w:val="20"/>
          <w:szCs w:val="20"/>
          <w:lang w:eastAsia="ar-SA"/>
        </w:rPr>
        <w:t>;</w:t>
      </w:r>
      <w:bookmarkEnd w:id="74"/>
    </w:p>
    <w:p w14:paraId="4CD137A2" w14:textId="77777777" w:rsidR="006B601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75" w:name="_Toc121239290"/>
      <w:r w:rsidRPr="007F6248">
        <w:rPr>
          <w:rFonts w:ascii="Verdana" w:eastAsia="Times New Roman" w:hAnsi="Verdana" w:cs="Calibri"/>
          <w:bCs/>
          <w:sz w:val="20"/>
          <w:szCs w:val="20"/>
          <w:lang w:eastAsia="ar-SA"/>
        </w:rPr>
        <w:t>Usos aplicáveis para as substâncias perigosas presentes no estabelecimento no momento do acidente:</w:t>
      </w:r>
      <w:bookmarkEnd w:id="75"/>
    </w:p>
    <w:p w14:paraId="11502B6E" w14:textId="77777777" w:rsidR="006B601C" w:rsidRPr="007F6248" w:rsidRDefault="00351CEC" w:rsidP="00B92225">
      <w:pPr>
        <w:spacing w:after="120" w:line="240" w:lineRule="auto"/>
        <w:ind w:left="720"/>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 xml:space="preserve">- Matérias-primas </w:t>
      </w:r>
      <w:r w:rsidR="00BB67F0" w:rsidRPr="007F6248">
        <w:rPr>
          <w:rFonts w:ascii="Verdana" w:eastAsia="Times New Roman" w:hAnsi="Verdana" w:cs="Calibri"/>
          <w:bCs/>
          <w:sz w:val="20"/>
          <w:szCs w:val="20"/>
          <w:lang w:eastAsia="ar-SA"/>
        </w:rPr>
        <w:t>–</w:t>
      </w:r>
      <w:r w:rsidRPr="007F6248">
        <w:rPr>
          <w:rFonts w:ascii="Verdana" w:eastAsia="Times New Roman" w:hAnsi="Verdana" w:cs="Calibri"/>
          <w:bCs/>
          <w:sz w:val="20"/>
          <w:szCs w:val="20"/>
          <w:lang w:eastAsia="ar-SA"/>
        </w:rPr>
        <w:t xml:space="preserve"> são as que entram no estabelecimento com o intuito de serem usadas ou processadas, transformando-as em algo diferente;</w:t>
      </w:r>
    </w:p>
    <w:p w14:paraId="4B9ECBD0" w14:textId="77777777" w:rsidR="006B601C" w:rsidRPr="007F6248" w:rsidRDefault="00351CEC" w:rsidP="00B92225">
      <w:pPr>
        <w:spacing w:after="120" w:line="240" w:lineRule="auto"/>
        <w:ind w:left="720"/>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lastRenderedPageBreak/>
        <w:t>- Produtos intermédios – são os produzidos no estabelecimento com vista ao seu subsequente processamento;</w:t>
      </w:r>
    </w:p>
    <w:p w14:paraId="25FDD4E3" w14:textId="77777777" w:rsidR="006B601C" w:rsidRPr="007F6248" w:rsidRDefault="00351CEC" w:rsidP="00B92225">
      <w:pPr>
        <w:spacing w:after="120" w:line="240" w:lineRule="auto"/>
        <w:ind w:left="720"/>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 Produtos finais normais – sãos os produzidos no estabelecimento sob circunstâncias normais (incluindo os produtos finais desejados com valor comercial, os subprodutos com baixo valor comercial e os resíduos sem valor comercial) ou as substâncias que entram no estabelecimento apenas para armazenagem;</w:t>
      </w:r>
    </w:p>
    <w:p w14:paraId="15DCD8A4" w14:textId="77777777" w:rsidR="006B601C" w:rsidRPr="007F6248" w:rsidRDefault="00351CEC" w:rsidP="00B92225">
      <w:pPr>
        <w:spacing w:after="120" w:line="240" w:lineRule="auto"/>
        <w:ind w:left="720"/>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 xml:space="preserve">- Produtos </w:t>
      </w:r>
      <w:r w:rsidR="00F77599">
        <w:rPr>
          <w:rFonts w:ascii="Verdana" w:eastAsia="Times New Roman" w:hAnsi="Verdana" w:cs="Calibri"/>
          <w:bCs/>
          <w:sz w:val="20"/>
          <w:szCs w:val="20"/>
          <w:lang w:eastAsia="ar-SA"/>
        </w:rPr>
        <w:t>não conformes</w:t>
      </w:r>
      <w:r w:rsidRPr="007F6248">
        <w:rPr>
          <w:rFonts w:ascii="Verdana" w:eastAsia="Times New Roman" w:hAnsi="Verdana" w:cs="Calibri"/>
          <w:bCs/>
          <w:sz w:val="20"/>
          <w:szCs w:val="20"/>
          <w:lang w:eastAsia="ar-SA"/>
        </w:rPr>
        <w:t xml:space="preserve"> – são os produzidos sob condições anormais razoavelmente previsíveis ou existentes, em particular incluindo condições acidentais, como no caso do acidente de </w:t>
      </w:r>
      <w:proofErr w:type="spellStart"/>
      <w:r w:rsidRPr="007F6248">
        <w:rPr>
          <w:rFonts w:ascii="Verdana" w:eastAsia="Times New Roman" w:hAnsi="Verdana" w:cs="Calibri"/>
          <w:bCs/>
          <w:sz w:val="20"/>
          <w:szCs w:val="20"/>
          <w:lang w:eastAsia="ar-SA"/>
        </w:rPr>
        <w:t>Seveso</w:t>
      </w:r>
      <w:proofErr w:type="spellEnd"/>
      <w:r w:rsidRPr="007F6248">
        <w:rPr>
          <w:rFonts w:ascii="Verdana" w:eastAsia="Times New Roman" w:hAnsi="Verdana" w:cs="Calibri"/>
          <w:bCs/>
          <w:sz w:val="20"/>
          <w:szCs w:val="20"/>
          <w:lang w:eastAsia="ar-SA"/>
        </w:rPr>
        <w:t xml:space="preserve"> em 1976, quando se formou TCDD (dioxina) como subproduto acidental;</w:t>
      </w:r>
    </w:p>
    <w:p w14:paraId="546FCCB1" w14:textId="77777777" w:rsidR="006B601C" w:rsidRPr="007F6248" w:rsidRDefault="00351CEC" w:rsidP="00A57622">
      <w:pPr>
        <w:pStyle w:val="PargrafodaLista"/>
        <w:numPr>
          <w:ilvl w:val="0"/>
          <w:numId w:val="6"/>
        </w:numPr>
        <w:spacing w:after="120" w:line="240" w:lineRule="auto"/>
        <w:ind w:left="714" w:hanging="357"/>
        <w:jc w:val="both"/>
        <w:rPr>
          <w:rFonts w:ascii="Verdana" w:eastAsia="Times New Roman" w:hAnsi="Verdana" w:cs="Calibri"/>
          <w:bCs/>
          <w:sz w:val="20"/>
          <w:szCs w:val="20"/>
          <w:lang w:eastAsia="ar-SA"/>
        </w:rPr>
      </w:pPr>
      <w:bookmarkStart w:id="76" w:name="_Toc121239291"/>
      <w:r w:rsidRPr="007F6248">
        <w:rPr>
          <w:rFonts w:ascii="Verdana" w:eastAsia="Times New Roman" w:hAnsi="Verdana" w:cs="Calibri"/>
          <w:bCs/>
          <w:sz w:val="20"/>
          <w:szCs w:val="20"/>
          <w:lang w:eastAsia="ar-SA"/>
        </w:rPr>
        <w:t>Quantidades presentes no estabelecimento no momento do acidente;</w:t>
      </w:r>
      <w:bookmarkEnd w:id="76"/>
    </w:p>
    <w:p w14:paraId="600C7638" w14:textId="77777777" w:rsidR="006B601C" w:rsidRPr="007F6248" w:rsidRDefault="00351CEC" w:rsidP="00A57622">
      <w:pPr>
        <w:pStyle w:val="PargrafodaLista"/>
        <w:numPr>
          <w:ilvl w:val="0"/>
          <w:numId w:val="6"/>
        </w:numPr>
        <w:spacing w:after="120" w:line="240" w:lineRule="auto"/>
        <w:ind w:left="714" w:hanging="357"/>
        <w:jc w:val="both"/>
        <w:rPr>
          <w:rFonts w:ascii="Verdana" w:eastAsia="Times New Roman" w:hAnsi="Verdana" w:cs="Calibri"/>
          <w:bCs/>
          <w:sz w:val="20"/>
          <w:szCs w:val="20"/>
          <w:lang w:eastAsia="ar-SA"/>
        </w:rPr>
      </w:pPr>
      <w:bookmarkStart w:id="77" w:name="_Toc121239292"/>
      <w:r w:rsidRPr="007F6248">
        <w:rPr>
          <w:rFonts w:ascii="Verdana" w:eastAsia="Times New Roman" w:hAnsi="Verdana" w:cs="Calibri"/>
          <w:bCs/>
          <w:sz w:val="20"/>
          <w:szCs w:val="20"/>
          <w:lang w:eastAsia="ar-SA"/>
        </w:rPr>
        <w:t>Quantidades diretamente envolvidas no acidente. O inventário diretamente envolvido é a substância perigosa diretamente causadora de consequências nocivas e a sua quantidade realme</w:t>
      </w:r>
      <w:r w:rsidR="002E7167" w:rsidRPr="007F6248">
        <w:rPr>
          <w:rFonts w:ascii="Verdana" w:eastAsia="Times New Roman" w:hAnsi="Verdana" w:cs="Calibri"/>
          <w:bCs/>
          <w:sz w:val="20"/>
          <w:szCs w:val="20"/>
          <w:lang w:eastAsia="ar-SA"/>
        </w:rPr>
        <w:t>nte ou potencialmente envolvida:</w:t>
      </w:r>
      <w:bookmarkEnd w:id="77"/>
    </w:p>
    <w:p w14:paraId="59202CF7" w14:textId="77777777" w:rsidR="006B601C" w:rsidRPr="007F6248" w:rsidRDefault="00351CEC" w:rsidP="00B92225">
      <w:pPr>
        <w:spacing w:after="120" w:line="240" w:lineRule="auto"/>
        <w:ind w:left="708"/>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 Realmente envolvida – quantidade de fato libertada, queimada ou perdida de outro modo;</w:t>
      </w:r>
    </w:p>
    <w:p w14:paraId="4269EBC7" w14:textId="77777777" w:rsidR="006B601C" w:rsidRPr="007F6248" w:rsidRDefault="00351CEC" w:rsidP="00B92225">
      <w:pPr>
        <w:spacing w:after="120" w:line="240" w:lineRule="auto"/>
        <w:ind w:left="708"/>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 xml:space="preserve">- Potencialmente envolvida </w:t>
      </w:r>
      <w:r w:rsidR="00BB67F0" w:rsidRPr="007F6248">
        <w:rPr>
          <w:rFonts w:ascii="Verdana" w:eastAsia="Times New Roman" w:hAnsi="Verdana" w:cs="Calibri"/>
          <w:bCs/>
          <w:sz w:val="20"/>
          <w:szCs w:val="20"/>
          <w:lang w:eastAsia="ar-SA"/>
        </w:rPr>
        <w:t>–</w:t>
      </w:r>
      <w:r w:rsidRPr="007F6248">
        <w:rPr>
          <w:rFonts w:ascii="Verdana" w:eastAsia="Times New Roman" w:hAnsi="Verdana" w:cs="Calibri"/>
          <w:bCs/>
          <w:sz w:val="20"/>
          <w:szCs w:val="20"/>
          <w:lang w:eastAsia="ar-SA"/>
        </w:rPr>
        <w:t xml:space="preserve"> refere-se à pior perda potencial de inventário razoavelmente previsível. Isto quer dizer a quantidade relevante máxima que poderia, em “circunstâncias normais de operação”, razoavelmente previsíveis, ter sido perdida (tendo em conta circunstâncias particulares), se essa quantidade perdida não tivesse sido mitigada (por medidas relevantes de controlo de emergência, por resposta à emergência ou por circunstâncias fortuitas favoráveis);</w:t>
      </w:r>
    </w:p>
    <w:p w14:paraId="74870848" w14:textId="77777777" w:rsidR="006B601C" w:rsidRPr="007F6248" w:rsidRDefault="00351CEC" w:rsidP="00B92225">
      <w:pPr>
        <w:pStyle w:val="PargrafodaLista"/>
        <w:numPr>
          <w:ilvl w:val="0"/>
          <w:numId w:val="6"/>
        </w:numPr>
        <w:spacing w:after="120" w:line="240" w:lineRule="auto"/>
        <w:jc w:val="both"/>
        <w:rPr>
          <w:rFonts w:ascii="Verdana" w:eastAsia="Times New Roman" w:hAnsi="Verdana" w:cs="Calibri"/>
          <w:bCs/>
          <w:sz w:val="20"/>
          <w:szCs w:val="20"/>
          <w:lang w:eastAsia="ar-SA"/>
        </w:rPr>
      </w:pPr>
      <w:bookmarkStart w:id="78" w:name="_Toc121239293"/>
      <w:r w:rsidRPr="007F6248">
        <w:rPr>
          <w:rFonts w:ascii="Verdana" w:eastAsia="Times New Roman" w:hAnsi="Verdana" w:cs="Calibri"/>
          <w:bCs/>
          <w:sz w:val="20"/>
          <w:szCs w:val="20"/>
          <w:lang w:eastAsia="ar-SA"/>
        </w:rPr>
        <w:t xml:space="preserve">Quantidade indiretamente envolvida no acidente. O inventário indiretamente envolvido é a quantidade real ou potencial de </w:t>
      </w:r>
      <w:r w:rsidR="000A7232" w:rsidRPr="007F6248">
        <w:rPr>
          <w:rFonts w:ascii="Verdana" w:eastAsia="Times New Roman" w:hAnsi="Verdana" w:cs="Calibri"/>
          <w:bCs/>
          <w:sz w:val="20"/>
          <w:szCs w:val="20"/>
          <w:lang w:eastAsia="ar-SA"/>
        </w:rPr>
        <w:t>substância (s</w:t>
      </w:r>
      <w:r w:rsidRPr="007F6248">
        <w:rPr>
          <w:rFonts w:ascii="Verdana" w:eastAsia="Times New Roman" w:hAnsi="Verdana" w:cs="Calibri"/>
          <w:bCs/>
          <w:sz w:val="20"/>
          <w:szCs w:val="20"/>
          <w:lang w:eastAsia="ar-SA"/>
        </w:rPr>
        <w:t xml:space="preserve">) </w:t>
      </w:r>
      <w:r w:rsidR="000A7232" w:rsidRPr="007F6248">
        <w:rPr>
          <w:rFonts w:ascii="Verdana" w:eastAsia="Times New Roman" w:hAnsi="Verdana" w:cs="Calibri"/>
          <w:bCs/>
          <w:sz w:val="20"/>
          <w:szCs w:val="20"/>
          <w:lang w:eastAsia="ar-SA"/>
        </w:rPr>
        <w:t>perigosa (s</w:t>
      </w:r>
      <w:r w:rsidRPr="007F6248">
        <w:rPr>
          <w:rFonts w:ascii="Verdana" w:eastAsia="Times New Roman" w:hAnsi="Verdana" w:cs="Calibri"/>
          <w:bCs/>
          <w:sz w:val="20"/>
          <w:szCs w:val="20"/>
          <w:lang w:eastAsia="ar-SA"/>
        </w:rPr>
        <w:t xml:space="preserve">) </w:t>
      </w:r>
      <w:r w:rsidR="000A7232" w:rsidRPr="007F6248">
        <w:rPr>
          <w:rFonts w:ascii="Verdana" w:eastAsia="Times New Roman" w:hAnsi="Verdana" w:cs="Calibri"/>
          <w:bCs/>
          <w:sz w:val="20"/>
          <w:szCs w:val="20"/>
          <w:lang w:eastAsia="ar-SA"/>
        </w:rPr>
        <w:t>envolvida (s</w:t>
      </w:r>
      <w:r w:rsidRPr="007F6248">
        <w:rPr>
          <w:rFonts w:ascii="Verdana" w:eastAsia="Times New Roman" w:hAnsi="Verdana" w:cs="Calibri"/>
          <w:bCs/>
          <w:sz w:val="20"/>
          <w:szCs w:val="20"/>
          <w:lang w:eastAsia="ar-SA"/>
        </w:rPr>
        <w:t>) num acontecimento iniciador ou qualquer outro associado ao acidente, mas não sendo o causador direto dos efeitos nocivos verificados (por exemplo: uma substância inflamável ou explosiva poderia estar envolvida indiretamente ao produzir um incêndio ou explosão iniciadores de uma emissão de um gás tóxico que causasse diretamente envenenamentos graves). Realmente ou potencialmente envolvido tem o mesmo significado que no ponto anterior.</w:t>
      </w:r>
      <w:bookmarkEnd w:id="78"/>
    </w:p>
    <w:p w14:paraId="7B55ADEF" w14:textId="77777777" w:rsidR="006B601C" w:rsidRPr="007F6248" w:rsidRDefault="006B601C" w:rsidP="00B92225">
      <w:pPr>
        <w:spacing w:after="120" w:line="240" w:lineRule="auto"/>
        <w:jc w:val="both"/>
        <w:rPr>
          <w:rFonts w:ascii="Verdana" w:eastAsia="Times New Roman" w:hAnsi="Verdana" w:cs="Arial"/>
          <w:b/>
          <w:bCs/>
          <w:sz w:val="20"/>
          <w:szCs w:val="20"/>
          <w:lang w:eastAsia="ar-SA"/>
        </w:rPr>
      </w:pPr>
    </w:p>
    <w:p w14:paraId="20FEACBA" w14:textId="77777777" w:rsidR="006B601C" w:rsidRPr="007F6248" w:rsidRDefault="00351CEC" w:rsidP="007D2C3E">
      <w:pPr>
        <w:pStyle w:val="PargrafodaLista"/>
        <w:widowControl w:val="0"/>
        <w:numPr>
          <w:ilvl w:val="2"/>
          <w:numId w:val="25"/>
        </w:numPr>
        <w:suppressAutoHyphens/>
        <w:spacing w:after="120" w:line="360" w:lineRule="auto"/>
        <w:ind w:left="851" w:hanging="851"/>
        <w:jc w:val="both"/>
        <w:rPr>
          <w:rFonts w:ascii="Verdana" w:eastAsia="Times New Roman" w:hAnsi="Verdana" w:cs="Arial"/>
          <w:b/>
          <w:bCs/>
          <w:sz w:val="20"/>
          <w:szCs w:val="20"/>
          <w:lang w:eastAsia="ar-SA"/>
        </w:rPr>
      </w:pPr>
      <w:bookmarkStart w:id="79" w:name="_Toc121239294"/>
      <w:r w:rsidRPr="007F6248">
        <w:rPr>
          <w:rFonts w:ascii="Verdana" w:eastAsia="Times New Roman" w:hAnsi="Verdana" w:cs="Arial"/>
          <w:b/>
          <w:bCs/>
          <w:sz w:val="20"/>
          <w:szCs w:val="20"/>
          <w:lang w:eastAsia="ar-SA"/>
        </w:rPr>
        <w:t>Local do acidente</w:t>
      </w:r>
      <w:bookmarkEnd w:id="79"/>
    </w:p>
    <w:p w14:paraId="65351BA2" w14:textId="77777777" w:rsidR="0051161B" w:rsidRPr="007F6248" w:rsidRDefault="00351CEC" w:rsidP="00FF5423">
      <w:pPr>
        <w:pStyle w:val="PargrafodaLista"/>
        <w:widowControl w:val="0"/>
        <w:numPr>
          <w:ilvl w:val="3"/>
          <w:numId w:val="25"/>
        </w:numPr>
        <w:suppressAutoHyphens/>
        <w:spacing w:after="120" w:line="360" w:lineRule="auto"/>
        <w:ind w:left="1077" w:hanging="1077"/>
        <w:jc w:val="both"/>
        <w:rPr>
          <w:rFonts w:ascii="Verdana" w:eastAsia="Times New Roman" w:hAnsi="Verdana" w:cs="Calibri"/>
          <w:b/>
          <w:bCs/>
          <w:sz w:val="20"/>
          <w:szCs w:val="20"/>
          <w:lang w:eastAsia="ar-SA"/>
        </w:rPr>
      </w:pPr>
      <w:bookmarkStart w:id="80" w:name="_Toc121239295"/>
      <w:r w:rsidRPr="007F6248">
        <w:rPr>
          <w:rFonts w:ascii="Verdana" w:eastAsia="Times New Roman" w:hAnsi="Verdana" w:cs="Arial"/>
          <w:b/>
          <w:bCs/>
          <w:sz w:val="20"/>
          <w:szCs w:val="20"/>
          <w:lang w:eastAsia="ar-SA"/>
        </w:rPr>
        <w:t xml:space="preserve">Descrição do local </w:t>
      </w:r>
      <w:r w:rsidRPr="007F6248">
        <w:rPr>
          <w:rFonts w:ascii="Verdana" w:eastAsia="Times New Roman" w:hAnsi="Verdana" w:cs="Calibri"/>
          <w:b/>
          <w:bCs/>
          <w:sz w:val="20"/>
          <w:szCs w:val="20"/>
          <w:lang w:eastAsia="ar-SA"/>
        </w:rPr>
        <w:t>(</w:t>
      </w:r>
      <w:r w:rsidR="003A2DEF" w:rsidRPr="007F6248">
        <w:rPr>
          <w:rFonts w:ascii="Verdana" w:eastAsia="Times New Roman" w:hAnsi="Verdana" w:cs="Calibri"/>
          <w:b/>
          <w:bCs/>
          <w:sz w:val="20"/>
          <w:szCs w:val="20"/>
          <w:lang w:eastAsia="ar-SA"/>
        </w:rPr>
        <w:t>estabelecimento</w:t>
      </w:r>
      <w:r w:rsidRPr="007F6248">
        <w:rPr>
          <w:rFonts w:ascii="Verdana" w:eastAsia="Times New Roman" w:hAnsi="Verdana" w:cs="Calibri"/>
          <w:b/>
          <w:bCs/>
          <w:sz w:val="20"/>
          <w:szCs w:val="20"/>
          <w:lang w:eastAsia="ar-SA"/>
        </w:rPr>
        <w:t xml:space="preserve"> ou local da ocorrência do acidente)</w:t>
      </w:r>
      <w:bookmarkEnd w:id="80"/>
    </w:p>
    <w:p w14:paraId="4171FB4E" w14:textId="77777777" w:rsidR="006B601C" w:rsidRPr="007F6248" w:rsidRDefault="00351CEC" w:rsidP="00B92225">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Apresentar uma d</w:t>
      </w:r>
      <w:r w:rsidR="0051161B" w:rsidRPr="007F6248">
        <w:rPr>
          <w:rFonts w:ascii="Verdana" w:eastAsia="Times New Roman" w:hAnsi="Verdana" w:cs="Calibri"/>
          <w:bCs/>
          <w:sz w:val="20"/>
          <w:szCs w:val="20"/>
          <w:lang w:eastAsia="ar-SA"/>
        </w:rPr>
        <w:t xml:space="preserve">escrição </w:t>
      </w:r>
      <w:r w:rsidRPr="007F6248">
        <w:rPr>
          <w:rFonts w:ascii="Verdana" w:eastAsia="Times New Roman" w:hAnsi="Verdana" w:cs="Calibri"/>
          <w:bCs/>
          <w:sz w:val="20"/>
          <w:szCs w:val="20"/>
          <w:lang w:eastAsia="ar-SA"/>
        </w:rPr>
        <w:t>sucinta do estabelecimento</w:t>
      </w:r>
      <w:r w:rsidR="00F3346C" w:rsidRPr="007F6248">
        <w:rPr>
          <w:rFonts w:ascii="Verdana" w:eastAsia="Times New Roman" w:hAnsi="Verdana" w:cs="Calibri"/>
          <w:bCs/>
          <w:sz w:val="20"/>
          <w:szCs w:val="20"/>
          <w:lang w:eastAsia="ar-SA"/>
        </w:rPr>
        <w:t xml:space="preserve"> (instalações e atividades realizadas)</w:t>
      </w:r>
      <w:r w:rsidRPr="007F6248">
        <w:rPr>
          <w:rFonts w:ascii="Verdana" w:eastAsia="Times New Roman" w:hAnsi="Verdana" w:cs="Calibri"/>
          <w:bCs/>
          <w:sz w:val="20"/>
          <w:szCs w:val="20"/>
          <w:lang w:eastAsia="ar-SA"/>
        </w:rPr>
        <w:t xml:space="preserve"> e das características geográficas relevantes da envolvente (incluindo as características topográficas e zonas residenciais), devendo ser apresentada uma planta à escala adequada. Poderão ser, também, disponibilizados outros elementos, como sejam fotografias, diagramas da instalação</w:t>
      </w:r>
      <w:r w:rsidR="005D6498" w:rsidRPr="007F6248">
        <w:rPr>
          <w:rFonts w:ascii="Verdana" w:eastAsia="Times New Roman" w:hAnsi="Verdana" w:cs="Calibri"/>
          <w:bCs/>
          <w:sz w:val="20"/>
          <w:szCs w:val="20"/>
          <w:lang w:eastAsia="ar-SA"/>
        </w:rPr>
        <w:t>,</w:t>
      </w:r>
      <w:r w:rsidRPr="007F6248">
        <w:rPr>
          <w:rFonts w:ascii="Verdana" w:eastAsia="Times New Roman" w:hAnsi="Verdana" w:cs="Calibri"/>
          <w:bCs/>
          <w:sz w:val="20"/>
          <w:szCs w:val="20"/>
          <w:lang w:eastAsia="ar-SA"/>
        </w:rPr>
        <w:t xml:space="preserve"> etc.</w:t>
      </w:r>
      <w:r w:rsidR="008D097E" w:rsidRPr="007F6248">
        <w:rPr>
          <w:rFonts w:ascii="Verdana" w:eastAsia="Times New Roman" w:hAnsi="Verdana" w:cs="Calibri"/>
          <w:bCs/>
          <w:sz w:val="20"/>
          <w:szCs w:val="20"/>
          <w:lang w:eastAsia="ar-SA"/>
        </w:rPr>
        <w:t xml:space="preserve"> </w:t>
      </w:r>
      <w:r w:rsidR="00A53DF9" w:rsidRPr="007F6248">
        <w:rPr>
          <w:rFonts w:ascii="Verdana" w:eastAsia="Times New Roman" w:hAnsi="Verdana" w:cs="Calibri"/>
          <w:bCs/>
          <w:sz w:val="20"/>
          <w:szCs w:val="20"/>
          <w:lang w:eastAsia="ar-SA"/>
        </w:rPr>
        <w:t>Efetuar uma d</w:t>
      </w:r>
      <w:r w:rsidR="008D097E" w:rsidRPr="007F6248">
        <w:rPr>
          <w:rFonts w:ascii="Verdana" w:eastAsia="Times New Roman" w:hAnsi="Verdana" w:cs="Calibri"/>
          <w:bCs/>
          <w:sz w:val="20"/>
          <w:szCs w:val="20"/>
          <w:lang w:eastAsia="ar-SA"/>
        </w:rPr>
        <w:t>escrição mais pormenorizada d</w:t>
      </w:r>
      <w:r w:rsidR="008348C8" w:rsidRPr="007F6248">
        <w:rPr>
          <w:rFonts w:ascii="Verdana" w:eastAsia="Times New Roman" w:hAnsi="Verdana" w:cs="Calibri"/>
          <w:bCs/>
          <w:sz w:val="20"/>
          <w:szCs w:val="20"/>
          <w:lang w:eastAsia="ar-SA"/>
        </w:rPr>
        <w:t>o local</w:t>
      </w:r>
      <w:r w:rsidR="008D097E" w:rsidRPr="007F6248">
        <w:rPr>
          <w:rFonts w:ascii="Verdana" w:eastAsia="Times New Roman" w:hAnsi="Verdana" w:cs="Calibri"/>
          <w:bCs/>
          <w:sz w:val="20"/>
          <w:szCs w:val="20"/>
          <w:lang w:eastAsia="ar-SA"/>
        </w:rPr>
        <w:t xml:space="preserve"> onde ocorreu o acidente, dando detalhe quanto à idade e tempo que decorreu desde a última modificação ou manutenção </w:t>
      </w:r>
      <w:r w:rsidR="008348C8" w:rsidRPr="007F6248">
        <w:rPr>
          <w:rFonts w:ascii="Verdana" w:eastAsia="Times New Roman" w:hAnsi="Verdana" w:cs="Calibri"/>
          <w:bCs/>
          <w:sz w:val="20"/>
          <w:szCs w:val="20"/>
          <w:lang w:eastAsia="ar-SA"/>
        </w:rPr>
        <w:t xml:space="preserve">dos equipamentos envolvidos </w:t>
      </w:r>
      <w:r w:rsidR="008D097E" w:rsidRPr="007F6248">
        <w:rPr>
          <w:rFonts w:ascii="Verdana" w:eastAsia="Times New Roman" w:hAnsi="Verdana" w:cs="Calibri"/>
          <w:bCs/>
          <w:sz w:val="20"/>
          <w:szCs w:val="20"/>
          <w:lang w:eastAsia="ar-SA"/>
        </w:rPr>
        <w:t xml:space="preserve">e se </w:t>
      </w:r>
      <w:r w:rsidR="008348C8" w:rsidRPr="007F6248">
        <w:rPr>
          <w:rFonts w:ascii="Verdana" w:eastAsia="Times New Roman" w:hAnsi="Verdana" w:cs="Calibri"/>
          <w:bCs/>
          <w:sz w:val="20"/>
          <w:szCs w:val="20"/>
          <w:lang w:eastAsia="ar-SA"/>
        </w:rPr>
        <w:t xml:space="preserve">se encontravam a decorrer </w:t>
      </w:r>
      <w:r w:rsidR="007C0003" w:rsidRPr="007F6248">
        <w:rPr>
          <w:rFonts w:ascii="Verdana" w:eastAsia="Times New Roman" w:hAnsi="Verdana" w:cs="Calibri"/>
          <w:bCs/>
          <w:sz w:val="20"/>
          <w:szCs w:val="20"/>
          <w:lang w:eastAsia="ar-SA"/>
        </w:rPr>
        <w:t xml:space="preserve">no momento do acidente </w:t>
      </w:r>
      <w:r w:rsidR="008348C8" w:rsidRPr="007F6248">
        <w:rPr>
          <w:rFonts w:ascii="Verdana" w:eastAsia="Times New Roman" w:hAnsi="Verdana" w:cs="Calibri"/>
          <w:bCs/>
          <w:sz w:val="20"/>
          <w:szCs w:val="20"/>
          <w:lang w:eastAsia="ar-SA"/>
        </w:rPr>
        <w:t xml:space="preserve">trabalhos de </w:t>
      </w:r>
      <w:r w:rsidR="008D097E" w:rsidRPr="007F6248">
        <w:rPr>
          <w:rFonts w:ascii="Verdana" w:eastAsia="Times New Roman" w:hAnsi="Verdana" w:cs="Calibri"/>
          <w:bCs/>
          <w:sz w:val="20"/>
          <w:szCs w:val="20"/>
          <w:lang w:eastAsia="ar-SA"/>
        </w:rPr>
        <w:t>manutenção</w:t>
      </w:r>
      <w:r w:rsidR="008348C8" w:rsidRPr="007F6248">
        <w:rPr>
          <w:rFonts w:ascii="Verdana" w:eastAsia="Times New Roman" w:hAnsi="Verdana" w:cs="Calibri"/>
          <w:bCs/>
          <w:sz w:val="20"/>
          <w:szCs w:val="20"/>
          <w:lang w:eastAsia="ar-SA"/>
        </w:rPr>
        <w:t xml:space="preserve"> e/ou reparação, controlo, inspeção</w:t>
      </w:r>
      <w:r w:rsidR="008D097E" w:rsidRPr="007F6248">
        <w:rPr>
          <w:rFonts w:ascii="Verdana" w:eastAsia="Times New Roman" w:hAnsi="Verdana" w:cs="Calibri"/>
          <w:bCs/>
          <w:sz w:val="20"/>
          <w:szCs w:val="20"/>
          <w:lang w:eastAsia="ar-SA"/>
        </w:rPr>
        <w:t xml:space="preserve"> ou operação.</w:t>
      </w:r>
    </w:p>
    <w:p w14:paraId="4CC2B6ED" w14:textId="77777777" w:rsidR="00A57622" w:rsidRDefault="00351CEC" w:rsidP="00B92225">
      <w:pPr>
        <w:spacing w:after="120" w:line="240" w:lineRule="auto"/>
        <w:jc w:val="both"/>
        <w:rPr>
          <w:rFonts w:ascii="Verdana" w:eastAsia="Times New Roman" w:hAnsi="Verdana" w:cs="Calibri"/>
          <w:bCs/>
          <w:sz w:val="20"/>
          <w:szCs w:val="20"/>
          <w:lang w:eastAsia="ar-SA"/>
        </w:rPr>
      </w:pPr>
      <w:r>
        <w:rPr>
          <w:rFonts w:ascii="Verdana" w:eastAsia="Times New Roman" w:hAnsi="Verdana" w:cs="Calibri"/>
          <w:bCs/>
          <w:sz w:val="20"/>
          <w:szCs w:val="20"/>
          <w:lang w:eastAsia="ar-SA"/>
        </w:rPr>
        <w:br w:type="page"/>
      </w:r>
    </w:p>
    <w:p w14:paraId="64F088E6" w14:textId="77777777" w:rsidR="006B601C" w:rsidRPr="007F6248" w:rsidRDefault="00351CEC" w:rsidP="007D2C3E">
      <w:pPr>
        <w:pStyle w:val="PargrafodaLista"/>
        <w:widowControl w:val="0"/>
        <w:numPr>
          <w:ilvl w:val="3"/>
          <w:numId w:val="25"/>
        </w:numPr>
        <w:suppressAutoHyphens/>
        <w:spacing w:after="120" w:line="240" w:lineRule="auto"/>
        <w:ind w:left="1134" w:hanging="1134"/>
        <w:jc w:val="both"/>
        <w:rPr>
          <w:rFonts w:ascii="Verdana" w:eastAsia="Times New Roman" w:hAnsi="Verdana" w:cs="Arial"/>
          <w:b/>
          <w:bCs/>
          <w:sz w:val="20"/>
          <w:szCs w:val="20"/>
          <w:lang w:eastAsia="ar-SA"/>
        </w:rPr>
      </w:pPr>
      <w:bookmarkStart w:id="81" w:name="_Toc121239296"/>
      <w:r w:rsidRPr="007F6248">
        <w:rPr>
          <w:rFonts w:ascii="Verdana" w:eastAsia="Times New Roman" w:hAnsi="Verdana" w:cs="Arial"/>
          <w:b/>
          <w:bCs/>
          <w:sz w:val="20"/>
          <w:szCs w:val="20"/>
          <w:lang w:eastAsia="ar-SA"/>
        </w:rPr>
        <w:lastRenderedPageBreak/>
        <w:t xml:space="preserve">Origem </w:t>
      </w:r>
      <w:r w:rsidR="00CA0A80" w:rsidRPr="007F6248">
        <w:rPr>
          <w:rFonts w:ascii="Verdana" w:eastAsia="Times New Roman" w:hAnsi="Verdana" w:cs="Arial"/>
          <w:b/>
          <w:bCs/>
          <w:sz w:val="20"/>
          <w:szCs w:val="20"/>
          <w:lang w:eastAsia="ar-SA"/>
        </w:rPr>
        <w:t xml:space="preserve">da falha </w:t>
      </w:r>
      <w:r w:rsidRPr="007F6248">
        <w:rPr>
          <w:rFonts w:ascii="Verdana" w:eastAsia="Times New Roman" w:hAnsi="Verdana" w:cs="Arial"/>
          <w:b/>
          <w:bCs/>
          <w:sz w:val="20"/>
          <w:szCs w:val="20"/>
          <w:lang w:eastAsia="ar-SA"/>
        </w:rPr>
        <w:t xml:space="preserve">do acidente (estabelecimento ou local da ocorrência do </w:t>
      </w:r>
      <w:r w:rsidR="00E52BC8" w:rsidRPr="007F6248">
        <w:rPr>
          <w:rFonts w:ascii="Verdana" w:eastAsia="Times New Roman" w:hAnsi="Verdana" w:cs="Arial"/>
          <w:b/>
          <w:bCs/>
          <w:sz w:val="20"/>
          <w:szCs w:val="20"/>
          <w:lang w:eastAsia="ar-SA"/>
        </w:rPr>
        <w:t>acidente)</w:t>
      </w:r>
      <w:bookmarkEnd w:id="81"/>
    </w:p>
    <w:p w14:paraId="7AC0C17C" w14:textId="77777777" w:rsidR="0051161B" w:rsidRPr="007F6248" w:rsidRDefault="00351CEC" w:rsidP="00B92225">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 xml:space="preserve">Identificar a origem do acidente, </w:t>
      </w:r>
      <w:r w:rsidR="00271900" w:rsidRPr="007F6248">
        <w:rPr>
          <w:rFonts w:ascii="Verdana" w:eastAsia="Times New Roman" w:hAnsi="Verdana" w:cs="Calibri"/>
          <w:bCs/>
          <w:sz w:val="20"/>
          <w:szCs w:val="20"/>
          <w:lang w:eastAsia="ar-SA"/>
        </w:rPr>
        <w:t>indicando</w:t>
      </w:r>
      <w:r w:rsidRPr="007F6248">
        <w:rPr>
          <w:rFonts w:ascii="Verdana" w:eastAsia="Times New Roman" w:hAnsi="Verdana" w:cs="Calibri"/>
          <w:bCs/>
          <w:sz w:val="20"/>
          <w:szCs w:val="20"/>
          <w:lang w:eastAsia="ar-SA"/>
        </w:rPr>
        <w:t xml:space="preserve"> se a origem </w:t>
      </w:r>
      <w:r w:rsidR="00271900" w:rsidRPr="007F6248">
        <w:rPr>
          <w:rFonts w:ascii="Verdana" w:eastAsia="Times New Roman" w:hAnsi="Verdana" w:cs="Calibri"/>
          <w:bCs/>
          <w:sz w:val="20"/>
          <w:szCs w:val="20"/>
          <w:lang w:eastAsia="ar-SA"/>
        </w:rPr>
        <w:t xml:space="preserve">da ocorrência </w:t>
      </w:r>
      <w:r w:rsidRPr="007F6248">
        <w:rPr>
          <w:rFonts w:ascii="Verdana" w:eastAsia="Times New Roman" w:hAnsi="Verdana" w:cs="Calibri"/>
          <w:bCs/>
          <w:sz w:val="20"/>
          <w:szCs w:val="20"/>
          <w:lang w:eastAsia="ar-SA"/>
        </w:rPr>
        <w:t>está associad</w:t>
      </w:r>
      <w:r w:rsidR="007A7E1E" w:rsidRPr="007F6248">
        <w:rPr>
          <w:rFonts w:ascii="Verdana" w:eastAsia="Times New Roman" w:hAnsi="Verdana" w:cs="Calibri"/>
          <w:bCs/>
          <w:sz w:val="20"/>
          <w:szCs w:val="20"/>
          <w:lang w:eastAsia="ar-SA"/>
        </w:rPr>
        <w:t>a</w:t>
      </w:r>
      <w:r w:rsidRPr="007F6248">
        <w:rPr>
          <w:rFonts w:ascii="Verdana" w:eastAsia="Times New Roman" w:hAnsi="Verdana" w:cs="Calibri"/>
          <w:bCs/>
          <w:sz w:val="20"/>
          <w:szCs w:val="20"/>
          <w:lang w:eastAsia="ar-SA"/>
        </w:rPr>
        <w:t xml:space="preserve"> ao</w:t>
      </w:r>
      <w:r w:rsidR="00094232" w:rsidRPr="007F6248">
        <w:rPr>
          <w:rFonts w:ascii="Verdana" w:eastAsia="Times New Roman" w:hAnsi="Verdana" w:cs="Calibri"/>
          <w:bCs/>
          <w:sz w:val="20"/>
          <w:szCs w:val="20"/>
          <w:lang w:eastAsia="ar-SA"/>
        </w:rPr>
        <w:t xml:space="preserve"> </w:t>
      </w:r>
      <w:r w:rsidRPr="007F6248">
        <w:rPr>
          <w:rFonts w:ascii="Verdana" w:eastAsia="Times New Roman" w:hAnsi="Verdana" w:cs="Calibri"/>
          <w:bCs/>
          <w:sz w:val="20"/>
          <w:szCs w:val="20"/>
          <w:lang w:eastAsia="ar-SA"/>
        </w:rPr>
        <w:t>armazenamento</w:t>
      </w:r>
      <w:r w:rsidR="007A7E1E" w:rsidRPr="007F6248">
        <w:rPr>
          <w:rFonts w:ascii="Verdana" w:eastAsia="Times New Roman" w:hAnsi="Verdana" w:cs="Calibri"/>
          <w:bCs/>
          <w:sz w:val="20"/>
          <w:szCs w:val="20"/>
          <w:lang w:eastAsia="ar-SA"/>
        </w:rPr>
        <w:t>,</w:t>
      </w:r>
      <w:r w:rsidR="00094232" w:rsidRPr="007F6248">
        <w:rPr>
          <w:rFonts w:ascii="Verdana" w:eastAsia="Times New Roman" w:hAnsi="Verdana" w:cs="Calibri"/>
          <w:bCs/>
          <w:sz w:val="20"/>
          <w:szCs w:val="20"/>
          <w:lang w:eastAsia="ar-SA"/>
        </w:rPr>
        <w:t xml:space="preserve"> processo</w:t>
      </w:r>
      <w:r w:rsidR="007A7E1E" w:rsidRPr="007F6248">
        <w:rPr>
          <w:rFonts w:ascii="Verdana" w:eastAsia="Times New Roman" w:hAnsi="Verdana" w:cs="Calibri"/>
          <w:bCs/>
          <w:sz w:val="20"/>
          <w:szCs w:val="20"/>
          <w:lang w:eastAsia="ar-SA"/>
        </w:rPr>
        <w:t xml:space="preserve"> e</w:t>
      </w:r>
      <w:r w:rsidR="00094232" w:rsidRPr="007F6248">
        <w:rPr>
          <w:rFonts w:ascii="Verdana" w:eastAsia="Times New Roman" w:hAnsi="Verdana" w:cs="Calibri"/>
          <w:bCs/>
          <w:sz w:val="20"/>
          <w:szCs w:val="20"/>
          <w:lang w:eastAsia="ar-SA"/>
        </w:rPr>
        <w:t xml:space="preserve"> </w:t>
      </w:r>
      <w:r w:rsidRPr="007F6248">
        <w:rPr>
          <w:rFonts w:ascii="Verdana" w:eastAsia="Times New Roman" w:hAnsi="Verdana" w:cs="Calibri"/>
          <w:bCs/>
          <w:sz w:val="20"/>
          <w:szCs w:val="20"/>
          <w:lang w:eastAsia="ar-SA"/>
        </w:rPr>
        <w:t>transferência</w:t>
      </w:r>
      <w:r w:rsidR="00962306" w:rsidRPr="007F6248">
        <w:rPr>
          <w:rFonts w:ascii="Verdana" w:eastAsia="Times New Roman" w:hAnsi="Verdana" w:cs="Calibri"/>
          <w:bCs/>
          <w:sz w:val="20"/>
          <w:szCs w:val="20"/>
          <w:lang w:eastAsia="ar-SA"/>
        </w:rPr>
        <w:t>/transporte</w:t>
      </w:r>
      <w:r w:rsidR="003012F4" w:rsidRPr="007F6248">
        <w:rPr>
          <w:rFonts w:ascii="Verdana" w:eastAsia="Times New Roman" w:hAnsi="Verdana" w:cs="Calibri"/>
          <w:bCs/>
          <w:sz w:val="20"/>
          <w:szCs w:val="20"/>
          <w:lang w:eastAsia="ar-SA"/>
        </w:rPr>
        <w:t xml:space="preserve"> de substâncias perigosas, tendo em consideração:</w:t>
      </w:r>
    </w:p>
    <w:p w14:paraId="4FCB9B65" w14:textId="77777777" w:rsidR="00785D7A" w:rsidRPr="007F6248" w:rsidRDefault="00351CEC" w:rsidP="00B92225">
      <w:pPr>
        <w:spacing w:after="120" w:line="240" w:lineRule="auto"/>
        <w:ind w:left="705"/>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 Armazenagem –</w:t>
      </w:r>
      <w:r w:rsidR="00D9158C" w:rsidRPr="007F6248">
        <w:rPr>
          <w:rFonts w:ascii="Verdana" w:eastAsia="Times New Roman" w:hAnsi="Verdana" w:cs="Calibri"/>
          <w:bCs/>
          <w:sz w:val="20"/>
          <w:szCs w:val="20"/>
          <w:lang w:eastAsia="ar-SA"/>
        </w:rPr>
        <w:t xml:space="preserve"> </w:t>
      </w:r>
      <w:r w:rsidRPr="007F6248">
        <w:rPr>
          <w:rFonts w:ascii="Verdana" w:eastAsia="Times New Roman" w:hAnsi="Verdana" w:cs="Calibri"/>
          <w:bCs/>
          <w:sz w:val="20"/>
          <w:szCs w:val="20"/>
          <w:lang w:eastAsia="ar-SA"/>
        </w:rPr>
        <w:t>associada à distribuição ou ao processo e referir o equipam</w:t>
      </w:r>
      <w:r w:rsidR="00862A88">
        <w:rPr>
          <w:rFonts w:ascii="Verdana" w:eastAsia="Times New Roman" w:hAnsi="Verdana" w:cs="Calibri"/>
          <w:bCs/>
          <w:sz w:val="20"/>
          <w:szCs w:val="20"/>
          <w:lang w:eastAsia="ar-SA"/>
        </w:rPr>
        <w:t>ento relacionado com o acidente;</w:t>
      </w:r>
    </w:p>
    <w:p w14:paraId="51155A84" w14:textId="77777777" w:rsidR="00785D7A" w:rsidRPr="007F6248" w:rsidRDefault="00351CEC" w:rsidP="00B92225">
      <w:pPr>
        <w:spacing w:after="120" w:line="240" w:lineRule="auto"/>
        <w:ind w:left="705"/>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 Processo operacional –</w:t>
      </w:r>
      <w:r w:rsidR="00D9158C" w:rsidRPr="007F6248">
        <w:rPr>
          <w:rFonts w:ascii="Verdana" w:eastAsia="Times New Roman" w:hAnsi="Verdana" w:cs="Calibri"/>
          <w:bCs/>
          <w:sz w:val="20"/>
          <w:szCs w:val="20"/>
          <w:lang w:eastAsia="ar-SA"/>
        </w:rPr>
        <w:t xml:space="preserve"> </w:t>
      </w:r>
      <w:r w:rsidRPr="007F6248">
        <w:rPr>
          <w:rFonts w:ascii="Verdana" w:eastAsia="Times New Roman" w:hAnsi="Verdana" w:cs="Calibri"/>
          <w:bCs/>
          <w:sz w:val="20"/>
          <w:szCs w:val="20"/>
          <w:lang w:eastAsia="ar-SA"/>
        </w:rPr>
        <w:t>tipo de processo envolvido no acidente</w:t>
      </w:r>
      <w:r w:rsidR="00D352CB" w:rsidRPr="007F6248">
        <w:rPr>
          <w:rFonts w:ascii="Verdana" w:eastAsia="Times New Roman" w:hAnsi="Verdana" w:cs="Calibri"/>
          <w:bCs/>
          <w:sz w:val="20"/>
          <w:szCs w:val="20"/>
          <w:lang w:eastAsia="ar-SA"/>
        </w:rPr>
        <w:t>, por exemplo: reação química, operação física</w:t>
      </w:r>
      <w:r w:rsidRPr="007F6248">
        <w:rPr>
          <w:rFonts w:ascii="Verdana" w:eastAsia="Times New Roman" w:hAnsi="Verdana" w:cs="Calibri"/>
          <w:bCs/>
          <w:sz w:val="20"/>
          <w:szCs w:val="20"/>
          <w:lang w:eastAsia="ar-SA"/>
        </w:rPr>
        <w:t>,</w:t>
      </w:r>
      <w:r w:rsidR="00D352CB" w:rsidRPr="007F6248">
        <w:rPr>
          <w:rFonts w:ascii="Verdana" w:eastAsia="Times New Roman" w:hAnsi="Verdana" w:cs="Calibri"/>
          <w:bCs/>
          <w:sz w:val="20"/>
          <w:szCs w:val="20"/>
          <w:lang w:eastAsia="ar-SA"/>
        </w:rPr>
        <w:t xml:space="preserve"> etc</w:t>
      </w:r>
      <w:r w:rsidR="000A7232" w:rsidRPr="007F6248">
        <w:rPr>
          <w:rFonts w:ascii="Verdana" w:eastAsia="Times New Roman" w:hAnsi="Verdana" w:cs="Calibri"/>
          <w:bCs/>
          <w:sz w:val="20"/>
          <w:szCs w:val="20"/>
          <w:lang w:eastAsia="ar-SA"/>
        </w:rPr>
        <w:t>.</w:t>
      </w:r>
      <w:r w:rsidR="00D352CB" w:rsidRPr="007F6248">
        <w:rPr>
          <w:rFonts w:ascii="Verdana" w:eastAsia="Times New Roman" w:hAnsi="Verdana" w:cs="Calibri"/>
          <w:bCs/>
          <w:sz w:val="20"/>
          <w:szCs w:val="20"/>
          <w:lang w:eastAsia="ar-SA"/>
        </w:rPr>
        <w:t>,</w:t>
      </w:r>
      <w:r w:rsidRPr="007F6248">
        <w:rPr>
          <w:rFonts w:ascii="Verdana" w:eastAsia="Times New Roman" w:hAnsi="Verdana" w:cs="Calibri"/>
          <w:bCs/>
          <w:sz w:val="20"/>
          <w:szCs w:val="20"/>
          <w:lang w:eastAsia="ar-SA"/>
        </w:rPr>
        <w:t xml:space="preserve"> b</w:t>
      </w:r>
      <w:r w:rsidR="00862A88">
        <w:rPr>
          <w:rFonts w:ascii="Verdana" w:eastAsia="Times New Roman" w:hAnsi="Verdana" w:cs="Calibri"/>
          <w:bCs/>
          <w:sz w:val="20"/>
          <w:szCs w:val="20"/>
          <w:lang w:eastAsia="ar-SA"/>
        </w:rPr>
        <w:t>em como o equipamento associado;</w:t>
      </w:r>
    </w:p>
    <w:p w14:paraId="3B3E5837" w14:textId="77777777" w:rsidR="00785D7A" w:rsidRPr="007F6248" w:rsidRDefault="00351CEC" w:rsidP="00B92225">
      <w:pPr>
        <w:spacing w:after="120" w:line="240" w:lineRule="auto"/>
        <w:ind w:left="705"/>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 xml:space="preserve">- Transferência/transporte – </w:t>
      </w:r>
      <w:r w:rsidR="00D9158C" w:rsidRPr="007F6248">
        <w:rPr>
          <w:rFonts w:ascii="Verdana" w:eastAsia="Times New Roman" w:hAnsi="Verdana" w:cs="Calibri"/>
          <w:bCs/>
          <w:sz w:val="20"/>
          <w:szCs w:val="20"/>
          <w:lang w:eastAsia="ar-SA"/>
        </w:rPr>
        <w:t>tipo de</w:t>
      </w:r>
      <w:r w:rsidRPr="007F6248">
        <w:rPr>
          <w:rFonts w:ascii="Verdana" w:eastAsia="Times New Roman" w:hAnsi="Verdana" w:cs="Calibri"/>
          <w:bCs/>
          <w:sz w:val="20"/>
          <w:szCs w:val="20"/>
          <w:lang w:eastAsia="ar-SA"/>
        </w:rPr>
        <w:t xml:space="preserve"> transporte ou transferência de substâncias perigosas e o equ</w:t>
      </w:r>
      <w:r w:rsidR="008E252E">
        <w:rPr>
          <w:rFonts w:ascii="Verdana" w:eastAsia="Times New Roman" w:hAnsi="Verdana" w:cs="Calibri"/>
          <w:bCs/>
          <w:sz w:val="20"/>
          <w:szCs w:val="20"/>
          <w:lang w:eastAsia="ar-SA"/>
        </w:rPr>
        <w:t>ipamento associado à ocorrência.</w:t>
      </w:r>
    </w:p>
    <w:p w14:paraId="61CAFCC9" w14:textId="77777777" w:rsidR="00D07F9D" w:rsidRPr="007F6248" w:rsidRDefault="00351CEC" w:rsidP="00B92225">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No caso de se tratar de outro tipo de instalação dever</w:t>
      </w:r>
      <w:r w:rsidR="0012020E" w:rsidRPr="007F6248">
        <w:rPr>
          <w:rFonts w:ascii="Verdana" w:eastAsia="Times New Roman" w:hAnsi="Verdana" w:cs="Calibri"/>
          <w:bCs/>
          <w:sz w:val="20"/>
          <w:szCs w:val="20"/>
          <w:lang w:eastAsia="ar-SA"/>
        </w:rPr>
        <w:t>á ser especificado (item A.4.2.6</w:t>
      </w:r>
      <w:r w:rsidRPr="007F6248">
        <w:rPr>
          <w:rFonts w:ascii="Verdana" w:eastAsia="Times New Roman" w:hAnsi="Verdana" w:cs="Calibri"/>
          <w:bCs/>
          <w:sz w:val="20"/>
          <w:szCs w:val="20"/>
          <w:lang w:eastAsia="ar-SA"/>
        </w:rPr>
        <w:t xml:space="preserve"> – Observações)</w:t>
      </w:r>
      <w:r w:rsidR="00862A88">
        <w:rPr>
          <w:rFonts w:ascii="Verdana" w:eastAsia="Times New Roman" w:hAnsi="Verdana" w:cs="Calibri"/>
          <w:bCs/>
          <w:sz w:val="20"/>
          <w:szCs w:val="20"/>
          <w:lang w:eastAsia="ar-SA"/>
        </w:rPr>
        <w:t>.</w:t>
      </w:r>
    </w:p>
    <w:p w14:paraId="43509DCF" w14:textId="77777777" w:rsidR="0088098F" w:rsidRPr="007F6248" w:rsidRDefault="00351CEC" w:rsidP="00B92225">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Identificar para cada uma das origens, o tipo de armazenagem, processo operacional, transferência/transporte e respetivos equipamentos associados.</w:t>
      </w:r>
    </w:p>
    <w:p w14:paraId="06C2F288" w14:textId="77777777" w:rsidR="006A168C" w:rsidRPr="007F6248" w:rsidRDefault="006A168C" w:rsidP="00B92225">
      <w:pPr>
        <w:spacing w:after="120" w:line="240" w:lineRule="auto"/>
        <w:jc w:val="both"/>
        <w:rPr>
          <w:rFonts w:ascii="Verdana" w:eastAsia="Times New Roman" w:hAnsi="Verdana" w:cs="Calibri"/>
          <w:bCs/>
          <w:sz w:val="20"/>
          <w:szCs w:val="20"/>
          <w:lang w:eastAsia="ar-SA"/>
        </w:rPr>
      </w:pPr>
    </w:p>
    <w:p w14:paraId="7FDF0732" w14:textId="77777777" w:rsidR="006B601C" w:rsidRPr="007F6248" w:rsidRDefault="00351CEC" w:rsidP="007D2C3E">
      <w:pPr>
        <w:pStyle w:val="PargrafodaLista"/>
        <w:widowControl w:val="0"/>
        <w:numPr>
          <w:ilvl w:val="2"/>
          <w:numId w:val="25"/>
        </w:numPr>
        <w:suppressAutoHyphens/>
        <w:spacing w:after="120" w:line="360" w:lineRule="auto"/>
        <w:ind w:left="851" w:hanging="851"/>
        <w:jc w:val="both"/>
        <w:rPr>
          <w:rFonts w:ascii="Verdana" w:eastAsia="Times New Roman" w:hAnsi="Verdana" w:cs="Arial"/>
          <w:b/>
          <w:bCs/>
          <w:sz w:val="20"/>
          <w:szCs w:val="20"/>
          <w:lang w:eastAsia="ar-SA"/>
        </w:rPr>
      </w:pPr>
      <w:bookmarkStart w:id="82" w:name="_Toc121239297"/>
      <w:r w:rsidRPr="007F6248">
        <w:rPr>
          <w:rFonts w:ascii="Verdana" w:eastAsia="Times New Roman" w:hAnsi="Verdana" w:cs="Arial"/>
          <w:b/>
          <w:bCs/>
          <w:sz w:val="20"/>
          <w:szCs w:val="20"/>
          <w:lang w:eastAsia="ar-SA"/>
        </w:rPr>
        <w:t>Causas d</w:t>
      </w:r>
      <w:r w:rsidR="00A132A5" w:rsidRPr="007F6248">
        <w:rPr>
          <w:rFonts w:ascii="Verdana" w:eastAsia="Times New Roman" w:hAnsi="Verdana" w:cs="Arial"/>
          <w:b/>
          <w:bCs/>
          <w:sz w:val="20"/>
          <w:szCs w:val="20"/>
          <w:lang w:eastAsia="ar-SA"/>
        </w:rPr>
        <w:t>o Acidente</w:t>
      </w:r>
      <w:bookmarkEnd w:id="82"/>
    </w:p>
    <w:p w14:paraId="2A24076B" w14:textId="77777777" w:rsidR="006B601C" w:rsidRPr="007F6248" w:rsidRDefault="00351CEC" w:rsidP="007D2C3E">
      <w:pPr>
        <w:pStyle w:val="PargrafodaLista"/>
        <w:widowControl w:val="0"/>
        <w:numPr>
          <w:ilvl w:val="3"/>
          <w:numId w:val="25"/>
        </w:numPr>
        <w:suppressAutoHyphens/>
        <w:spacing w:before="120" w:after="120" w:line="240" w:lineRule="auto"/>
        <w:ind w:left="993" w:hanging="993"/>
        <w:jc w:val="both"/>
        <w:rPr>
          <w:rFonts w:ascii="Verdana" w:eastAsia="Times New Roman" w:hAnsi="Verdana" w:cs="Arial"/>
          <w:b/>
          <w:bCs/>
          <w:sz w:val="20"/>
          <w:szCs w:val="20"/>
          <w:lang w:eastAsia="ar-SA"/>
        </w:rPr>
      </w:pPr>
      <w:bookmarkStart w:id="83" w:name="_Toc121239298"/>
      <w:r w:rsidRPr="007F6248">
        <w:rPr>
          <w:rFonts w:ascii="Verdana" w:eastAsia="Times New Roman" w:hAnsi="Verdana" w:cs="Arial"/>
          <w:b/>
          <w:bCs/>
          <w:sz w:val="20"/>
          <w:szCs w:val="20"/>
          <w:lang w:eastAsia="ar-SA"/>
        </w:rPr>
        <w:t>Origem da causa do acidente – Evento iniciador</w:t>
      </w:r>
      <w:bookmarkEnd w:id="83"/>
    </w:p>
    <w:p w14:paraId="433D7042" w14:textId="77777777" w:rsidR="0071134A" w:rsidRPr="007F6248" w:rsidRDefault="00351CEC" w:rsidP="00B92225">
      <w:pPr>
        <w:jc w:val="both"/>
        <w:rPr>
          <w:rFonts w:ascii="Verdana" w:hAnsi="Verdana"/>
          <w:sz w:val="20"/>
          <w:szCs w:val="20"/>
        </w:rPr>
      </w:pPr>
      <w:r w:rsidRPr="007F6248">
        <w:rPr>
          <w:rFonts w:ascii="Verdana" w:hAnsi="Verdana"/>
          <w:sz w:val="20"/>
          <w:szCs w:val="20"/>
        </w:rPr>
        <w:t>Identifi</w:t>
      </w:r>
      <w:r w:rsidR="00C657A0" w:rsidRPr="007F6248">
        <w:rPr>
          <w:rFonts w:ascii="Verdana" w:hAnsi="Verdana"/>
          <w:sz w:val="20"/>
          <w:szCs w:val="20"/>
        </w:rPr>
        <w:t>car</w:t>
      </w:r>
      <w:r w:rsidRPr="007F6248">
        <w:rPr>
          <w:rFonts w:ascii="Verdana" w:hAnsi="Verdana"/>
          <w:sz w:val="20"/>
          <w:szCs w:val="20"/>
        </w:rPr>
        <w:t xml:space="preserve"> a</w:t>
      </w:r>
      <w:r w:rsidR="00D352CB" w:rsidRPr="007F6248">
        <w:rPr>
          <w:rFonts w:ascii="Verdana" w:hAnsi="Verdana"/>
          <w:sz w:val="20"/>
          <w:szCs w:val="20"/>
        </w:rPr>
        <w:t xml:space="preserve"> causa associada ao evento iniciador, </w:t>
      </w:r>
      <w:r w:rsidR="00744D68" w:rsidRPr="007F6248">
        <w:rPr>
          <w:rFonts w:ascii="Verdana" w:hAnsi="Verdana"/>
          <w:sz w:val="20"/>
          <w:szCs w:val="20"/>
        </w:rPr>
        <w:t xml:space="preserve">tendo em consideração </w:t>
      </w:r>
      <w:r w:rsidR="00A53DF9" w:rsidRPr="007F6248">
        <w:rPr>
          <w:rFonts w:ascii="Verdana" w:hAnsi="Verdana"/>
          <w:sz w:val="20"/>
          <w:szCs w:val="20"/>
        </w:rPr>
        <w:t xml:space="preserve">que </w:t>
      </w:r>
      <w:r w:rsidR="00744D68" w:rsidRPr="007F6248">
        <w:rPr>
          <w:rFonts w:ascii="Verdana" w:hAnsi="Verdana"/>
          <w:sz w:val="20"/>
          <w:szCs w:val="20"/>
        </w:rPr>
        <w:t xml:space="preserve">as possíveis </w:t>
      </w:r>
      <w:r w:rsidR="00A53DF9" w:rsidRPr="007F6248">
        <w:rPr>
          <w:rFonts w:ascii="Verdana" w:hAnsi="Verdana"/>
          <w:sz w:val="20"/>
          <w:szCs w:val="20"/>
        </w:rPr>
        <w:t>falhas podem estar relacionadas com</w:t>
      </w:r>
      <w:r w:rsidR="00744D68" w:rsidRPr="007F6248">
        <w:rPr>
          <w:rFonts w:ascii="Verdana" w:hAnsi="Verdana"/>
          <w:sz w:val="20"/>
          <w:szCs w:val="20"/>
        </w:rPr>
        <w:t>:</w:t>
      </w:r>
    </w:p>
    <w:p w14:paraId="27086C65" w14:textId="77777777" w:rsidR="0071134A" w:rsidRPr="007F6248" w:rsidRDefault="00351CEC" w:rsidP="00B92225">
      <w:pPr>
        <w:ind w:firstLine="708"/>
        <w:jc w:val="both"/>
        <w:rPr>
          <w:rFonts w:ascii="Verdana" w:hAnsi="Verdana"/>
          <w:sz w:val="20"/>
          <w:szCs w:val="20"/>
        </w:rPr>
      </w:pPr>
      <w:r w:rsidRPr="007F6248">
        <w:rPr>
          <w:rFonts w:ascii="Verdana" w:hAnsi="Verdana"/>
          <w:sz w:val="20"/>
          <w:szCs w:val="20"/>
        </w:rPr>
        <w:t>-</w:t>
      </w:r>
      <w:r w:rsidR="00D352CB" w:rsidRPr="007F6248">
        <w:rPr>
          <w:rFonts w:ascii="Verdana" w:hAnsi="Verdana"/>
          <w:sz w:val="20"/>
          <w:szCs w:val="20"/>
        </w:rPr>
        <w:t xml:space="preserve"> </w:t>
      </w:r>
      <w:r w:rsidR="00856E86" w:rsidRPr="007F6248">
        <w:rPr>
          <w:rFonts w:ascii="Verdana" w:hAnsi="Verdana"/>
          <w:sz w:val="20"/>
          <w:szCs w:val="20"/>
        </w:rPr>
        <w:t>Instalação</w:t>
      </w:r>
      <w:r w:rsidR="00862A88">
        <w:rPr>
          <w:rFonts w:ascii="Verdana" w:hAnsi="Verdana"/>
          <w:sz w:val="20"/>
          <w:szCs w:val="20"/>
        </w:rPr>
        <w:t>/equipamento;</w:t>
      </w:r>
    </w:p>
    <w:p w14:paraId="09331F0F" w14:textId="77777777" w:rsidR="0071134A" w:rsidRPr="007F6248" w:rsidRDefault="00351CEC" w:rsidP="00B92225">
      <w:pPr>
        <w:ind w:firstLine="708"/>
        <w:jc w:val="both"/>
        <w:rPr>
          <w:rFonts w:ascii="Verdana" w:hAnsi="Verdana"/>
          <w:sz w:val="20"/>
          <w:szCs w:val="20"/>
        </w:rPr>
      </w:pPr>
      <w:r w:rsidRPr="007F6248">
        <w:rPr>
          <w:rFonts w:ascii="Verdana" w:hAnsi="Verdana"/>
          <w:sz w:val="20"/>
          <w:szCs w:val="20"/>
        </w:rPr>
        <w:t xml:space="preserve">- </w:t>
      </w:r>
      <w:r w:rsidR="00856E86" w:rsidRPr="007F6248">
        <w:rPr>
          <w:rFonts w:ascii="Verdana" w:hAnsi="Verdana"/>
          <w:sz w:val="20"/>
          <w:szCs w:val="20"/>
        </w:rPr>
        <w:t>Humana</w:t>
      </w:r>
      <w:r w:rsidR="00862A88">
        <w:rPr>
          <w:rFonts w:ascii="Verdana" w:hAnsi="Verdana"/>
          <w:sz w:val="20"/>
          <w:szCs w:val="20"/>
        </w:rPr>
        <w:t>;</w:t>
      </w:r>
    </w:p>
    <w:p w14:paraId="093B370D" w14:textId="77777777" w:rsidR="0071134A" w:rsidRPr="007F6248" w:rsidRDefault="00351CEC" w:rsidP="00B92225">
      <w:pPr>
        <w:ind w:firstLine="708"/>
        <w:jc w:val="both"/>
        <w:rPr>
          <w:rFonts w:ascii="Verdana" w:hAnsi="Verdana"/>
          <w:sz w:val="20"/>
          <w:szCs w:val="20"/>
        </w:rPr>
      </w:pPr>
      <w:r w:rsidRPr="007F6248">
        <w:rPr>
          <w:rFonts w:ascii="Verdana" w:hAnsi="Verdana"/>
          <w:sz w:val="20"/>
          <w:szCs w:val="20"/>
        </w:rPr>
        <w:t xml:space="preserve">- </w:t>
      </w:r>
      <w:r w:rsidR="00856E86" w:rsidRPr="007F6248">
        <w:rPr>
          <w:rFonts w:ascii="Verdana" w:hAnsi="Verdana"/>
          <w:sz w:val="20"/>
          <w:szCs w:val="20"/>
        </w:rPr>
        <w:t>Organizacional</w:t>
      </w:r>
      <w:r w:rsidR="00862A88">
        <w:rPr>
          <w:rFonts w:ascii="Verdana" w:hAnsi="Verdana"/>
          <w:sz w:val="20"/>
          <w:szCs w:val="20"/>
        </w:rPr>
        <w:t>;</w:t>
      </w:r>
    </w:p>
    <w:p w14:paraId="3FBBB4D4" w14:textId="77777777" w:rsidR="00D352CB" w:rsidRPr="007F6248" w:rsidRDefault="00351CEC" w:rsidP="00B92225">
      <w:pPr>
        <w:ind w:firstLine="708"/>
        <w:jc w:val="both"/>
        <w:rPr>
          <w:rFonts w:ascii="Verdana" w:hAnsi="Verdana"/>
          <w:sz w:val="20"/>
          <w:szCs w:val="20"/>
        </w:rPr>
      </w:pPr>
      <w:r w:rsidRPr="007F6248">
        <w:rPr>
          <w:rFonts w:ascii="Verdana" w:hAnsi="Verdana"/>
          <w:sz w:val="20"/>
          <w:szCs w:val="20"/>
        </w:rPr>
        <w:t xml:space="preserve">- </w:t>
      </w:r>
      <w:r w:rsidR="00856E86" w:rsidRPr="007F6248">
        <w:rPr>
          <w:rFonts w:ascii="Verdana" w:hAnsi="Verdana"/>
          <w:sz w:val="20"/>
          <w:szCs w:val="20"/>
        </w:rPr>
        <w:t>Fatores</w:t>
      </w:r>
      <w:r w:rsidRPr="007F6248">
        <w:rPr>
          <w:rFonts w:ascii="Verdana" w:hAnsi="Verdana"/>
          <w:sz w:val="20"/>
          <w:szCs w:val="20"/>
        </w:rPr>
        <w:t xml:space="preserve"> exteriores.</w:t>
      </w:r>
    </w:p>
    <w:p w14:paraId="1F151151" w14:textId="77777777" w:rsidR="00A53DF9" w:rsidRPr="007F6248" w:rsidRDefault="00A53DF9" w:rsidP="00B92225">
      <w:pPr>
        <w:ind w:firstLine="708"/>
        <w:jc w:val="both"/>
        <w:rPr>
          <w:rFonts w:ascii="Verdana" w:hAnsi="Verdana"/>
          <w:sz w:val="20"/>
          <w:szCs w:val="20"/>
        </w:rPr>
      </w:pPr>
    </w:p>
    <w:p w14:paraId="06462446" w14:textId="77777777" w:rsidR="00856E86" w:rsidRPr="007F6248" w:rsidRDefault="00351CEC" w:rsidP="007D2C3E">
      <w:pPr>
        <w:pStyle w:val="PargrafodaLista"/>
        <w:widowControl w:val="0"/>
        <w:numPr>
          <w:ilvl w:val="3"/>
          <w:numId w:val="25"/>
        </w:numPr>
        <w:suppressAutoHyphens/>
        <w:spacing w:after="120" w:line="240" w:lineRule="auto"/>
        <w:ind w:left="993" w:hanging="993"/>
        <w:jc w:val="both"/>
        <w:rPr>
          <w:rFonts w:ascii="Verdana" w:eastAsia="Times New Roman" w:hAnsi="Verdana" w:cs="Arial"/>
          <w:b/>
          <w:bCs/>
          <w:sz w:val="20"/>
          <w:szCs w:val="20"/>
          <w:lang w:eastAsia="ar-SA"/>
        </w:rPr>
      </w:pPr>
      <w:bookmarkStart w:id="84" w:name="_Toc121239299"/>
      <w:r w:rsidRPr="007F6248">
        <w:rPr>
          <w:rFonts w:ascii="Verdana" w:eastAsia="Times New Roman" w:hAnsi="Verdana" w:cs="Arial"/>
          <w:b/>
          <w:bCs/>
          <w:sz w:val="20"/>
          <w:szCs w:val="20"/>
          <w:lang w:eastAsia="ar-SA"/>
        </w:rPr>
        <w:t xml:space="preserve">Descrição </w:t>
      </w:r>
      <w:r w:rsidR="009405A0" w:rsidRPr="007F6248">
        <w:rPr>
          <w:rFonts w:ascii="Verdana" w:eastAsia="Times New Roman" w:hAnsi="Verdana" w:cs="Arial"/>
          <w:b/>
          <w:bCs/>
          <w:sz w:val="20"/>
          <w:szCs w:val="20"/>
          <w:lang w:eastAsia="ar-SA"/>
        </w:rPr>
        <w:t>da causa do acidente – Evento iniciador</w:t>
      </w:r>
      <w:bookmarkEnd w:id="84"/>
    </w:p>
    <w:p w14:paraId="4BEA4EB8" w14:textId="77777777" w:rsidR="00856E86" w:rsidRPr="007F6248" w:rsidRDefault="00351CEC" w:rsidP="00B92225">
      <w:pPr>
        <w:jc w:val="both"/>
        <w:rPr>
          <w:rFonts w:ascii="Verdana" w:hAnsi="Verdana"/>
          <w:sz w:val="20"/>
          <w:szCs w:val="20"/>
        </w:rPr>
      </w:pPr>
      <w:r w:rsidRPr="007F6248">
        <w:rPr>
          <w:rFonts w:ascii="Verdana" w:hAnsi="Verdana"/>
          <w:sz w:val="20"/>
          <w:szCs w:val="20"/>
        </w:rPr>
        <w:t xml:space="preserve">Apresentar uma descrição detalhada da natureza da falha (humana, técnica, etc.), bem como o erro associado à falha, indicando o grau de certeza na identificação das causas (análise preliminar, análise de causas profundas, etc.). </w:t>
      </w:r>
      <w:r w:rsidR="002D66B6" w:rsidRPr="007F6248">
        <w:rPr>
          <w:rFonts w:ascii="Verdana" w:hAnsi="Verdana"/>
          <w:sz w:val="20"/>
          <w:szCs w:val="20"/>
        </w:rPr>
        <w:t xml:space="preserve">Indicar o </w:t>
      </w:r>
      <w:r w:rsidR="00FD1696" w:rsidRPr="007F6248">
        <w:rPr>
          <w:rFonts w:ascii="Verdana" w:hAnsi="Verdana"/>
          <w:sz w:val="20"/>
          <w:szCs w:val="20"/>
        </w:rPr>
        <w:t>evento crítico</w:t>
      </w:r>
      <w:r w:rsidR="002D66B6" w:rsidRPr="007F6248">
        <w:rPr>
          <w:rFonts w:ascii="Verdana" w:hAnsi="Verdana"/>
          <w:sz w:val="20"/>
          <w:szCs w:val="20"/>
        </w:rPr>
        <w:t xml:space="preserve"> (perda de contenção, rotura de tubagem, colapso de tanque), originado pela falha</w:t>
      </w:r>
      <w:r w:rsidR="009A2E5A" w:rsidRPr="007F6248">
        <w:rPr>
          <w:rFonts w:ascii="Verdana" w:hAnsi="Verdana"/>
          <w:sz w:val="20"/>
          <w:szCs w:val="20"/>
        </w:rPr>
        <w:t xml:space="preserve"> e</w:t>
      </w:r>
      <w:r w:rsidR="002D66B6" w:rsidRPr="007F6248">
        <w:rPr>
          <w:rFonts w:ascii="Verdana" w:hAnsi="Verdana"/>
          <w:sz w:val="20"/>
          <w:szCs w:val="20"/>
        </w:rPr>
        <w:t xml:space="preserve"> associado ao acidente. </w:t>
      </w:r>
      <w:r w:rsidRPr="007F6248">
        <w:rPr>
          <w:rFonts w:ascii="Verdana" w:hAnsi="Verdana"/>
          <w:sz w:val="20"/>
          <w:szCs w:val="20"/>
        </w:rPr>
        <w:t>Fazer também distinção clara entre causas imediatas e subjacentes do acidente.</w:t>
      </w:r>
    </w:p>
    <w:p w14:paraId="76DAD902" w14:textId="77777777" w:rsidR="00782C29" w:rsidRPr="007F6248" w:rsidRDefault="00782C29" w:rsidP="00B92225">
      <w:pPr>
        <w:jc w:val="both"/>
        <w:rPr>
          <w:rFonts w:ascii="Verdana" w:hAnsi="Verdana"/>
          <w:sz w:val="20"/>
          <w:szCs w:val="20"/>
        </w:rPr>
      </w:pPr>
    </w:p>
    <w:p w14:paraId="44C41EB5" w14:textId="77777777" w:rsidR="00782C29" w:rsidRPr="007F6248" w:rsidRDefault="00351CEC" w:rsidP="007D2C3E">
      <w:pPr>
        <w:pStyle w:val="PargrafodaLista"/>
        <w:widowControl w:val="0"/>
        <w:numPr>
          <w:ilvl w:val="2"/>
          <w:numId w:val="25"/>
        </w:numPr>
        <w:suppressAutoHyphens/>
        <w:spacing w:after="120" w:line="240" w:lineRule="auto"/>
        <w:ind w:left="851" w:hanging="851"/>
        <w:jc w:val="both"/>
        <w:rPr>
          <w:rFonts w:ascii="Verdana" w:eastAsia="Times New Roman" w:hAnsi="Verdana" w:cs="Arial"/>
          <w:b/>
          <w:bCs/>
          <w:sz w:val="20"/>
          <w:szCs w:val="20"/>
          <w:lang w:eastAsia="ar-SA"/>
        </w:rPr>
      </w:pPr>
      <w:bookmarkStart w:id="85" w:name="_Toc121239300"/>
      <w:r w:rsidRPr="007F6248">
        <w:rPr>
          <w:rFonts w:ascii="Verdana" w:eastAsia="Times New Roman" w:hAnsi="Verdana" w:cs="Arial"/>
          <w:b/>
          <w:bCs/>
          <w:sz w:val="20"/>
          <w:szCs w:val="20"/>
          <w:lang w:eastAsia="ar-SA"/>
        </w:rPr>
        <w:t>Evento crítico</w:t>
      </w:r>
      <w:bookmarkEnd w:id="85"/>
    </w:p>
    <w:p w14:paraId="32DADEB2" w14:textId="77777777" w:rsidR="00FA7898" w:rsidRPr="007F6248" w:rsidRDefault="00351CEC" w:rsidP="00B92225">
      <w:pPr>
        <w:jc w:val="both"/>
        <w:rPr>
          <w:rFonts w:ascii="Verdana" w:hAnsi="Verdana"/>
          <w:sz w:val="20"/>
          <w:szCs w:val="20"/>
        </w:rPr>
      </w:pPr>
      <w:r w:rsidRPr="007F6248">
        <w:rPr>
          <w:rFonts w:ascii="Verdana" w:hAnsi="Verdana"/>
          <w:sz w:val="20"/>
          <w:szCs w:val="20"/>
        </w:rPr>
        <w:t>Indicar o evento crítico (perda de contenção, rotura de tubagem, colapso de tanque), originado pela falha e associado ao acidente, tais como:</w:t>
      </w:r>
    </w:p>
    <w:p w14:paraId="119E1D72" w14:textId="77777777" w:rsidR="00FA7898" w:rsidRPr="007F6248" w:rsidRDefault="00351CEC" w:rsidP="00B92225">
      <w:pPr>
        <w:pStyle w:val="PargrafodaLista"/>
        <w:numPr>
          <w:ilvl w:val="0"/>
          <w:numId w:val="6"/>
        </w:numPr>
        <w:jc w:val="both"/>
        <w:rPr>
          <w:rFonts w:ascii="Verdana" w:hAnsi="Verdana"/>
          <w:sz w:val="20"/>
          <w:szCs w:val="20"/>
        </w:rPr>
      </w:pPr>
      <w:bookmarkStart w:id="86" w:name="_Toc121239301"/>
      <w:r w:rsidRPr="007F6248">
        <w:rPr>
          <w:rFonts w:ascii="Verdana" w:hAnsi="Verdana"/>
          <w:sz w:val="20"/>
          <w:szCs w:val="20"/>
        </w:rPr>
        <w:t>Libertação gás, vapor, névoa, para a atmosfera;</w:t>
      </w:r>
      <w:bookmarkEnd w:id="86"/>
    </w:p>
    <w:p w14:paraId="79DC5C87" w14:textId="77777777" w:rsidR="00FA7898" w:rsidRPr="007F6248" w:rsidRDefault="00351CEC" w:rsidP="00B92225">
      <w:pPr>
        <w:pStyle w:val="PargrafodaLista"/>
        <w:numPr>
          <w:ilvl w:val="0"/>
          <w:numId w:val="6"/>
        </w:numPr>
        <w:jc w:val="both"/>
        <w:rPr>
          <w:rFonts w:ascii="Verdana" w:hAnsi="Verdana"/>
          <w:sz w:val="20"/>
          <w:szCs w:val="20"/>
        </w:rPr>
      </w:pPr>
      <w:bookmarkStart w:id="87" w:name="_Toc121239302"/>
      <w:r w:rsidRPr="007F6248">
        <w:rPr>
          <w:rFonts w:ascii="Verdana" w:hAnsi="Verdana"/>
          <w:sz w:val="20"/>
          <w:szCs w:val="20"/>
        </w:rPr>
        <w:t>Libertação de fluido para o solo ou para a água;</w:t>
      </w:r>
      <w:bookmarkEnd w:id="87"/>
    </w:p>
    <w:p w14:paraId="15D69723" w14:textId="77777777" w:rsidR="00C623CF" w:rsidRPr="007F6248" w:rsidRDefault="00351CEC" w:rsidP="00B92225">
      <w:pPr>
        <w:pStyle w:val="PargrafodaLista"/>
        <w:numPr>
          <w:ilvl w:val="0"/>
          <w:numId w:val="6"/>
        </w:numPr>
        <w:jc w:val="both"/>
        <w:rPr>
          <w:rFonts w:ascii="Verdana" w:hAnsi="Verdana"/>
          <w:sz w:val="20"/>
          <w:szCs w:val="20"/>
        </w:rPr>
      </w:pPr>
      <w:bookmarkStart w:id="88" w:name="_Toc121239303"/>
      <w:r w:rsidRPr="007F6248">
        <w:rPr>
          <w:rFonts w:ascii="Verdana" w:hAnsi="Verdana"/>
          <w:sz w:val="20"/>
          <w:szCs w:val="20"/>
        </w:rPr>
        <w:t>Libertação de sólido para o solo, para a água ou para a atmosfera</w:t>
      </w:r>
      <w:bookmarkEnd w:id="88"/>
      <w:r w:rsidR="008E252E">
        <w:rPr>
          <w:rFonts w:ascii="Verdana" w:hAnsi="Verdana"/>
          <w:sz w:val="20"/>
          <w:szCs w:val="20"/>
        </w:rPr>
        <w:t>.</w:t>
      </w:r>
    </w:p>
    <w:p w14:paraId="6470E95D" w14:textId="77777777" w:rsidR="003E384A" w:rsidRDefault="00351CEC" w:rsidP="00B92225">
      <w:pPr>
        <w:jc w:val="both"/>
        <w:rPr>
          <w:rFonts w:ascii="Verdana" w:hAnsi="Verdana"/>
          <w:sz w:val="20"/>
          <w:szCs w:val="20"/>
        </w:rPr>
      </w:pPr>
      <w:r>
        <w:rPr>
          <w:rFonts w:ascii="Verdana" w:hAnsi="Verdana"/>
          <w:sz w:val="20"/>
          <w:szCs w:val="20"/>
        </w:rPr>
        <w:br w:type="page"/>
      </w:r>
    </w:p>
    <w:p w14:paraId="5AB571D8" w14:textId="77777777" w:rsidR="00B1066F" w:rsidRPr="007F6248" w:rsidRDefault="00351CEC" w:rsidP="00065BDC">
      <w:pPr>
        <w:pStyle w:val="PargrafodaLista"/>
        <w:widowControl w:val="0"/>
        <w:numPr>
          <w:ilvl w:val="2"/>
          <w:numId w:val="25"/>
        </w:numPr>
        <w:suppressAutoHyphens/>
        <w:spacing w:after="120" w:line="360" w:lineRule="auto"/>
        <w:ind w:left="851" w:hanging="851"/>
        <w:jc w:val="both"/>
        <w:rPr>
          <w:rFonts w:ascii="Verdana" w:eastAsia="Times New Roman" w:hAnsi="Verdana" w:cs="Arial"/>
          <w:b/>
          <w:bCs/>
          <w:sz w:val="20"/>
          <w:szCs w:val="20"/>
          <w:lang w:eastAsia="ar-SA"/>
        </w:rPr>
      </w:pPr>
      <w:bookmarkStart w:id="89" w:name="_Toc121239304"/>
      <w:r w:rsidRPr="007F6248">
        <w:rPr>
          <w:rFonts w:ascii="Verdana" w:eastAsia="Times New Roman" w:hAnsi="Verdana" w:cs="Arial"/>
          <w:b/>
          <w:bCs/>
          <w:sz w:val="20"/>
          <w:szCs w:val="20"/>
          <w:lang w:eastAsia="ar-SA"/>
        </w:rPr>
        <w:lastRenderedPageBreak/>
        <w:t>Fenómeno perigoso subsequente ao evento crítico</w:t>
      </w:r>
      <w:bookmarkEnd w:id="89"/>
    </w:p>
    <w:p w14:paraId="7DDD5C3B" w14:textId="77777777" w:rsidR="00341916" w:rsidRPr="007F6248" w:rsidRDefault="00351CEC" w:rsidP="00065BDC">
      <w:pPr>
        <w:pStyle w:val="PargrafodaLista"/>
        <w:widowControl w:val="0"/>
        <w:numPr>
          <w:ilvl w:val="3"/>
          <w:numId w:val="25"/>
        </w:numPr>
        <w:suppressAutoHyphens/>
        <w:spacing w:after="120" w:line="240" w:lineRule="auto"/>
        <w:ind w:left="993" w:hanging="993"/>
        <w:jc w:val="both"/>
        <w:rPr>
          <w:rFonts w:ascii="Verdana" w:eastAsia="Times New Roman" w:hAnsi="Verdana" w:cs="Arial"/>
          <w:b/>
          <w:bCs/>
          <w:sz w:val="20"/>
          <w:szCs w:val="20"/>
          <w:lang w:eastAsia="ar-SA"/>
        </w:rPr>
      </w:pPr>
      <w:bookmarkStart w:id="90" w:name="_Toc121239305"/>
      <w:r w:rsidRPr="007F6248">
        <w:rPr>
          <w:rFonts w:ascii="Verdana" w:eastAsia="Times New Roman" w:hAnsi="Verdana" w:cs="Arial"/>
          <w:b/>
          <w:bCs/>
          <w:sz w:val="20"/>
          <w:szCs w:val="20"/>
          <w:lang w:eastAsia="ar-SA"/>
        </w:rPr>
        <w:t>Fenómeno perigoso</w:t>
      </w:r>
      <w:bookmarkEnd w:id="90"/>
    </w:p>
    <w:p w14:paraId="302851CC" w14:textId="77777777" w:rsidR="006636C6" w:rsidRPr="007F6248" w:rsidRDefault="00351CEC" w:rsidP="00B92225">
      <w:pPr>
        <w:jc w:val="both"/>
        <w:rPr>
          <w:rFonts w:ascii="Verdana" w:hAnsi="Verdana"/>
          <w:sz w:val="20"/>
          <w:szCs w:val="20"/>
        </w:rPr>
      </w:pPr>
      <w:r w:rsidRPr="007F6248">
        <w:rPr>
          <w:rFonts w:ascii="Verdana" w:hAnsi="Verdana"/>
          <w:sz w:val="20"/>
          <w:szCs w:val="20"/>
        </w:rPr>
        <w:t>Identificar o</w:t>
      </w:r>
      <w:r w:rsidR="006B601C" w:rsidRPr="007F6248">
        <w:rPr>
          <w:rFonts w:ascii="Verdana" w:hAnsi="Verdana"/>
          <w:sz w:val="20"/>
          <w:szCs w:val="20"/>
        </w:rPr>
        <w:t xml:space="preserve"> fenómeno perigoso associado ao acidente</w:t>
      </w:r>
      <w:r w:rsidR="000638BC" w:rsidRPr="007F6248">
        <w:rPr>
          <w:rFonts w:ascii="Verdana" w:hAnsi="Verdana"/>
          <w:sz w:val="20"/>
          <w:szCs w:val="20"/>
        </w:rPr>
        <w:t>,</w:t>
      </w:r>
      <w:r w:rsidR="00A0445F" w:rsidRPr="007F6248">
        <w:rPr>
          <w:rFonts w:ascii="Verdana" w:hAnsi="Verdana"/>
          <w:sz w:val="20"/>
          <w:szCs w:val="20"/>
        </w:rPr>
        <w:t xml:space="preserve"> </w:t>
      </w:r>
      <w:r w:rsidR="000638BC" w:rsidRPr="007F6248">
        <w:rPr>
          <w:rFonts w:ascii="Verdana" w:hAnsi="Verdana"/>
          <w:sz w:val="20"/>
          <w:szCs w:val="20"/>
        </w:rPr>
        <w:t>t</w:t>
      </w:r>
      <w:r w:rsidR="00A0445F" w:rsidRPr="007F6248">
        <w:rPr>
          <w:rFonts w:ascii="Verdana" w:hAnsi="Verdana"/>
          <w:sz w:val="20"/>
          <w:szCs w:val="20"/>
        </w:rPr>
        <w:t>endo em conta que o</w:t>
      </w:r>
      <w:r w:rsidR="00B1066F" w:rsidRPr="007F6248">
        <w:rPr>
          <w:rFonts w:ascii="Verdana" w:hAnsi="Verdana"/>
          <w:sz w:val="20"/>
          <w:szCs w:val="20"/>
        </w:rPr>
        <w:t xml:space="preserve"> fenómeno perigoso é </w:t>
      </w:r>
      <w:r w:rsidR="004F6DF1" w:rsidRPr="007F6248">
        <w:rPr>
          <w:rFonts w:ascii="Verdana" w:hAnsi="Verdana"/>
          <w:sz w:val="20"/>
          <w:szCs w:val="20"/>
        </w:rPr>
        <w:t xml:space="preserve">subsequente ao evento crítico </w:t>
      </w:r>
      <w:r w:rsidR="00A0445F" w:rsidRPr="007F6248">
        <w:rPr>
          <w:rFonts w:ascii="Verdana" w:hAnsi="Verdana"/>
          <w:sz w:val="20"/>
          <w:szCs w:val="20"/>
        </w:rPr>
        <w:t xml:space="preserve">e são as consequências indesejadas, </w:t>
      </w:r>
      <w:r w:rsidR="00E93D26" w:rsidRPr="007F6248">
        <w:rPr>
          <w:rFonts w:ascii="Verdana" w:hAnsi="Verdana"/>
          <w:sz w:val="20"/>
          <w:szCs w:val="20"/>
        </w:rPr>
        <w:t>tais como:</w:t>
      </w:r>
    </w:p>
    <w:p w14:paraId="15D6DD72" w14:textId="77777777" w:rsidR="0071134A" w:rsidRPr="007F6248" w:rsidRDefault="00351CEC" w:rsidP="00B92225">
      <w:pPr>
        <w:pStyle w:val="PargrafodaLista"/>
        <w:numPr>
          <w:ilvl w:val="0"/>
          <w:numId w:val="6"/>
        </w:numPr>
        <w:jc w:val="both"/>
        <w:rPr>
          <w:rFonts w:ascii="Verdana" w:hAnsi="Verdana"/>
          <w:sz w:val="20"/>
          <w:szCs w:val="20"/>
        </w:rPr>
      </w:pPr>
      <w:bookmarkStart w:id="91" w:name="_Toc121239306"/>
      <w:r w:rsidRPr="007F6248">
        <w:rPr>
          <w:rFonts w:ascii="Verdana" w:hAnsi="Verdana"/>
          <w:sz w:val="20"/>
          <w:szCs w:val="20"/>
        </w:rPr>
        <w:t>Libertação</w:t>
      </w:r>
      <w:r w:rsidR="00E93D26" w:rsidRPr="007F6248">
        <w:rPr>
          <w:rFonts w:ascii="Verdana" w:hAnsi="Verdana"/>
          <w:sz w:val="20"/>
          <w:szCs w:val="20"/>
        </w:rPr>
        <w:t xml:space="preserve"> (</w:t>
      </w:r>
      <w:r w:rsidR="00B51D28" w:rsidRPr="007F6248">
        <w:rPr>
          <w:rFonts w:ascii="Verdana" w:hAnsi="Verdana"/>
          <w:sz w:val="20"/>
          <w:szCs w:val="20"/>
        </w:rPr>
        <w:t xml:space="preserve">exemplo: </w:t>
      </w:r>
      <w:r w:rsidR="00E93D26" w:rsidRPr="007F6248">
        <w:rPr>
          <w:rFonts w:ascii="Verdana" w:hAnsi="Verdana"/>
          <w:sz w:val="20"/>
          <w:szCs w:val="20"/>
        </w:rPr>
        <w:t>nuvem tóxica)</w:t>
      </w:r>
      <w:bookmarkEnd w:id="91"/>
      <w:r w:rsidR="00862A88">
        <w:rPr>
          <w:rFonts w:ascii="Verdana" w:hAnsi="Verdana"/>
          <w:sz w:val="20"/>
          <w:szCs w:val="20"/>
        </w:rPr>
        <w:t>;</w:t>
      </w:r>
    </w:p>
    <w:p w14:paraId="6EFA2C30" w14:textId="77777777" w:rsidR="0071134A" w:rsidRPr="007F6248" w:rsidRDefault="00351CEC" w:rsidP="00B92225">
      <w:pPr>
        <w:pStyle w:val="PargrafodaLista"/>
        <w:numPr>
          <w:ilvl w:val="0"/>
          <w:numId w:val="6"/>
        </w:numPr>
        <w:jc w:val="both"/>
        <w:rPr>
          <w:rFonts w:ascii="Verdana" w:hAnsi="Verdana"/>
          <w:sz w:val="20"/>
          <w:szCs w:val="20"/>
        </w:rPr>
      </w:pPr>
      <w:bookmarkStart w:id="92" w:name="_Toc121239307"/>
      <w:r w:rsidRPr="007F6248">
        <w:rPr>
          <w:rFonts w:ascii="Verdana" w:hAnsi="Verdana"/>
          <w:sz w:val="20"/>
          <w:szCs w:val="20"/>
        </w:rPr>
        <w:t>Incêndio</w:t>
      </w:r>
      <w:r w:rsidR="00E93D26" w:rsidRPr="007F6248">
        <w:rPr>
          <w:rFonts w:ascii="Verdana" w:hAnsi="Verdana"/>
          <w:sz w:val="20"/>
          <w:szCs w:val="20"/>
        </w:rPr>
        <w:t xml:space="preserve"> (</w:t>
      </w:r>
      <w:r w:rsidR="00B51D28" w:rsidRPr="007F6248">
        <w:rPr>
          <w:rFonts w:ascii="Verdana" w:hAnsi="Verdana"/>
          <w:sz w:val="20"/>
          <w:szCs w:val="20"/>
        </w:rPr>
        <w:t xml:space="preserve">exemplo: </w:t>
      </w:r>
      <w:r w:rsidR="006636C6" w:rsidRPr="007F6248">
        <w:rPr>
          <w:rFonts w:ascii="Verdana" w:hAnsi="Verdana"/>
          <w:sz w:val="20"/>
          <w:szCs w:val="20"/>
        </w:rPr>
        <w:t xml:space="preserve">deflagração geral de chamas; </w:t>
      </w:r>
      <w:r w:rsidR="00E93D26" w:rsidRPr="007F6248">
        <w:rPr>
          <w:rFonts w:ascii="Verdana" w:hAnsi="Verdana"/>
          <w:sz w:val="20"/>
          <w:szCs w:val="20"/>
        </w:rPr>
        <w:t xml:space="preserve">incêndio </w:t>
      </w:r>
      <w:r w:rsidR="006636C6" w:rsidRPr="007F6248">
        <w:rPr>
          <w:rFonts w:ascii="Verdana" w:hAnsi="Verdana"/>
          <w:sz w:val="20"/>
          <w:szCs w:val="20"/>
        </w:rPr>
        <w:t xml:space="preserve">em </w:t>
      </w:r>
      <w:r w:rsidR="00E93D26" w:rsidRPr="007F6248">
        <w:rPr>
          <w:rFonts w:ascii="Verdana" w:hAnsi="Verdana"/>
          <w:sz w:val="20"/>
          <w:szCs w:val="20"/>
        </w:rPr>
        <w:t xml:space="preserve">charco, </w:t>
      </w:r>
      <w:r w:rsidR="006636C6" w:rsidRPr="007F6248">
        <w:rPr>
          <w:rFonts w:ascii="Verdana" w:hAnsi="Verdana"/>
          <w:sz w:val="20"/>
          <w:szCs w:val="20"/>
        </w:rPr>
        <w:t xml:space="preserve">jato de chamas, </w:t>
      </w:r>
      <w:r w:rsidR="00957D26" w:rsidRPr="007F6248">
        <w:rPr>
          <w:rFonts w:ascii="Verdana" w:hAnsi="Verdana"/>
          <w:sz w:val="20"/>
          <w:szCs w:val="20"/>
        </w:rPr>
        <w:t>etc.</w:t>
      </w:r>
      <w:r w:rsidR="00E93D26" w:rsidRPr="007F6248">
        <w:rPr>
          <w:rFonts w:ascii="Verdana" w:hAnsi="Verdana"/>
          <w:sz w:val="20"/>
          <w:szCs w:val="20"/>
        </w:rPr>
        <w:t>)</w:t>
      </w:r>
      <w:bookmarkEnd w:id="92"/>
      <w:r w:rsidR="00862A88">
        <w:rPr>
          <w:rFonts w:ascii="Verdana" w:hAnsi="Verdana"/>
          <w:sz w:val="20"/>
          <w:szCs w:val="20"/>
        </w:rPr>
        <w:t>;</w:t>
      </w:r>
    </w:p>
    <w:p w14:paraId="0E7E1C1C" w14:textId="77777777" w:rsidR="0071134A" w:rsidRPr="007F6248" w:rsidRDefault="00351CEC" w:rsidP="00B92225">
      <w:pPr>
        <w:pStyle w:val="PargrafodaLista"/>
        <w:numPr>
          <w:ilvl w:val="0"/>
          <w:numId w:val="6"/>
        </w:numPr>
        <w:jc w:val="both"/>
        <w:rPr>
          <w:rFonts w:ascii="Verdana" w:hAnsi="Verdana"/>
          <w:sz w:val="20"/>
          <w:szCs w:val="20"/>
        </w:rPr>
      </w:pPr>
      <w:bookmarkStart w:id="93" w:name="_Toc121239308"/>
      <w:r w:rsidRPr="007F6248">
        <w:rPr>
          <w:rFonts w:ascii="Verdana" w:hAnsi="Verdana"/>
          <w:sz w:val="20"/>
          <w:szCs w:val="20"/>
        </w:rPr>
        <w:t>Explosão</w:t>
      </w:r>
      <w:r w:rsidR="006636C6" w:rsidRPr="007F6248">
        <w:rPr>
          <w:rFonts w:ascii="Verdana" w:hAnsi="Verdana"/>
          <w:sz w:val="20"/>
          <w:szCs w:val="20"/>
        </w:rPr>
        <w:t xml:space="preserve"> (exemplo: bola de fogo)</w:t>
      </w:r>
      <w:bookmarkEnd w:id="93"/>
      <w:r w:rsidR="008E252E">
        <w:rPr>
          <w:rFonts w:ascii="Verdana" w:hAnsi="Verdana"/>
          <w:sz w:val="20"/>
          <w:szCs w:val="20"/>
        </w:rPr>
        <w:t>.</w:t>
      </w:r>
    </w:p>
    <w:p w14:paraId="17091C97" w14:textId="77777777" w:rsidR="009000BB" w:rsidRPr="007F6248" w:rsidRDefault="009000BB" w:rsidP="00B92225">
      <w:pPr>
        <w:pStyle w:val="PargrafodaLista"/>
        <w:ind w:left="720" w:firstLine="0"/>
        <w:jc w:val="both"/>
        <w:rPr>
          <w:rFonts w:ascii="Verdana" w:hAnsi="Verdana"/>
          <w:sz w:val="20"/>
          <w:szCs w:val="20"/>
        </w:rPr>
      </w:pPr>
    </w:p>
    <w:p w14:paraId="539A8C18" w14:textId="77777777" w:rsidR="00A53DF9" w:rsidRPr="007F6248" w:rsidRDefault="00351CEC" w:rsidP="00065BDC">
      <w:pPr>
        <w:pStyle w:val="PargrafodaLista"/>
        <w:widowControl w:val="0"/>
        <w:numPr>
          <w:ilvl w:val="3"/>
          <w:numId w:val="25"/>
        </w:numPr>
        <w:suppressAutoHyphens/>
        <w:spacing w:after="120" w:line="240" w:lineRule="auto"/>
        <w:ind w:left="993" w:hanging="993"/>
        <w:jc w:val="both"/>
        <w:rPr>
          <w:rFonts w:ascii="Verdana" w:eastAsia="Times New Roman" w:hAnsi="Verdana" w:cs="Arial"/>
          <w:b/>
          <w:bCs/>
          <w:sz w:val="20"/>
          <w:szCs w:val="20"/>
          <w:lang w:eastAsia="ar-SA"/>
        </w:rPr>
      </w:pPr>
      <w:bookmarkStart w:id="94" w:name="_Toc121239309"/>
      <w:r w:rsidRPr="007F6248">
        <w:rPr>
          <w:rFonts w:ascii="Verdana" w:eastAsia="Times New Roman" w:hAnsi="Verdana" w:cs="Arial"/>
          <w:b/>
          <w:bCs/>
          <w:sz w:val="20"/>
          <w:szCs w:val="20"/>
          <w:lang w:eastAsia="ar-SA"/>
        </w:rPr>
        <w:t>Descrição</w:t>
      </w:r>
      <w:bookmarkEnd w:id="94"/>
    </w:p>
    <w:p w14:paraId="6AFD5A3F" w14:textId="77777777" w:rsidR="00A53DF9" w:rsidRPr="007F6248" w:rsidRDefault="00351CEC" w:rsidP="00B92225">
      <w:pPr>
        <w:jc w:val="both"/>
        <w:rPr>
          <w:rFonts w:ascii="Verdana" w:hAnsi="Verdana"/>
          <w:sz w:val="20"/>
          <w:szCs w:val="20"/>
        </w:rPr>
      </w:pPr>
      <w:r w:rsidRPr="007F6248">
        <w:rPr>
          <w:rFonts w:ascii="Verdana" w:hAnsi="Verdana"/>
          <w:sz w:val="20"/>
          <w:szCs w:val="20"/>
        </w:rPr>
        <w:t xml:space="preserve">Descrever os eventos que levaram à ocorrência do fenómeno perigoso, </w:t>
      </w:r>
      <w:r w:rsidR="00E2545A" w:rsidRPr="007F6248">
        <w:rPr>
          <w:rFonts w:ascii="Verdana" w:hAnsi="Verdana"/>
          <w:sz w:val="20"/>
          <w:szCs w:val="20"/>
        </w:rPr>
        <w:t>por exemplo no caso de incêndio, indicar se houve</w:t>
      </w:r>
      <w:r w:rsidRPr="007F6248">
        <w:rPr>
          <w:rFonts w:ascii="Verdana" w:hAnsi="Verdana"/>
          <w:sz w:val="20"/>
          <w:szCs w:val="20"/>
        </w:rPr>
        <w:t xml:space="preserve"> ignição imediata/retardada</w:t>
      </w:r>
      <w:r w:rsidR="00E2545A" w:rsidRPr="007F6248">
        <w:rPr>
          <w:rFonts w:ascii="Verdana" w:hAnsi="Verdana"/>
          <w:sz w:val="20"/>
          <w:szCs w:val="20"/>
        </w:rPr>
        <w:t>.</w:t>
      </w:r>
    </w:p>
    <w:p w14:paraId="147C0173" w14:textId="77777777" w:rsidR="0071134A" w:rsidRPr="007F6248" w:rsidRDefault="0071134A" w:rsidP="003E384A">
      <w:pPr>
        <w:pStyle w:val="PargrafodaLista"/>
        <w:ind w:left="720" w:firstLine="0"/>
        <w:jc w:val="both"/>
        <w:rPr>
          <w:rFonts w:ascii="Verdana" w:hAnsi="Verdana"/>
          <w:sz w:val="20"/>
          <w:szCs w:val="20"/>
        </w:rPr>
      </w:pPr>
    </w:p>
    <w:p w14:paraId="7450553E" w14:textId="77777777" w:rsidR="006B601C" w:rsidRPr="007F6248" w:rsidRDefault="00351CEC" w:rsidP="00065BDC">
      <w:pPr>
        <w:pStyle w:val="PargrafodaLista"/>
        <w:widowControl w:val="0"/>
        <w:numPr>
          <w:ilvl w:val="2"/>
          <w:numId w:val="25"/>
        </w:numPr>
        <w:suppressAutoHyphens/>
        <w:spacing w:after="120" w:line="360" w:lineRule="auto"/>
        <w:ind w:left="851" w:hanging="851"/>
        <w:jc w:val="both"/>
        <w:rPr>
          <w:rFonts w:ascii="Verdana" w:eastAsia="Times New Roman" w:hAnsi="Verdana" w:cs="Arial"/>
          <w:b/>
          <w:bCs/>
          <w:sz w:val="20"/>
          <w:szCs w:val="20"/>
          <w:lang w:eastAsia="ar-SA"/>
        </w:rPr>
      </w:pPr>
      <w:bookmarkStart w:id="95" w:name="_Toc121239310"/>
      <w:r w:rsidRPr="007F6248">
        <w:rPr>
          <w:rFonts w:ascii="Verdana" w:eastAsia="Times New Roman" w:hAnsi="Verdana" w:cs="Arial"/>
          <w:b/>
          <w:bCs/>
          <w:sz w:val="20"/>
          <w:szCs w:val="20"/>
          <w:lang w:eastAsia="ar-SA"/>
        </w:rPr>
        <w:t>Condições meteorológicas</w:t>
      </w:r>
      <w:bookmarkEnd w:id="95"/>
    </w:p>
    <w:p w14:paraId="48E31BC4" w14:textId="77777777" w:rsidR="00607452" w:rsidRPr="007F6248" w:rsidRDefault="00351CEC" w:rsidP="00B92225">
      <w:pPr>
        <w:jc w:val="both"/>
        <w:rPr>
          <w:rFonts w:ascii="Verdana" w:hAnsi="Verdana"/>
          <w:sz w:val="20"/>
          <w:szCs w:val="20"/>
        </w:rPr>
      </w:pPr>
      <w:r w:rsidRPr="007F6248">
        <w:rPr>
          <w:rFonts w:ascii="Verdana" w:hAnsi="Verdana"/>
          <w:sz w:val="20"/>
          <w:szCs w:val="20"/>
        </w:rPr>
        <w:t xml:space="preserve">Apresentar </w:t>
      </w:r>
      <w:r w:rsidR="004B26E8" w:rsidRPr="007F6248">
        <w:rPr>
          <w:rFonts w:ascii="Verdana" w:hAnsi="Verdana"/>
          <w:sz w:val="20"/>
          <w:szCs w:val="20"/>
        </w:rPr>
        <w:t>as condições meteorológicas</w:t>
      </w:r>
      <w:r w:rsidR="009F2EFA" w:rsidRPr="007F6248">
        <w:rPr>
          <w:rFonts w:ascii="Verdana" w:hAnsi="Verdana"/>
          <w:sz w:val="20"/>
          <w:szCs w:val="20"/>
        </w:rPr>
        <w:t xml:space="preserve"> no momento do acidente, nomeadamente</w:t>
      </w:r>
      <w:r w:rsidRPr="007F6248">
        <w:rPr>
          <w:rFonts w:ascii="Verdana" w:hAnsi="Verdana"/>
          <w:sz w:val="20"/>
          <w:szCs w:val="20"/>
        </w:rPr>
        <w:t>:</w:t>
      </w:r>
    </w:p>
    <w:p w14:paraId="4BAD0BF0" w14:textId="77777777" w:rsidR="00607452" w:rsidRPr="007F6248" w:rsidRDefault="00351CEC" w:rsidP="00065BDC">
      <w:pPr>
        <w:pStyle w:val="PargrafodaLista"/>
        <w:widowControl w:val="0"/>
        <w:numPr>
          <w:ilvl w:val="3"/>
          <w:numId w:val="25"/>
        </w:numPr>
        <w:suppressAutoHyphens/>
        <w:spacing w:after="120" w:line="240" w:lineRule="auto"/>
        <w:ind w:left="1134" w:hanging="1134"/>
        <w:jc w:val="both"/>
        <w:rPr>
          <w:rFonts w:ascii="Verdana" w:eastAsia="Times New Roman" w:hAnsi="Verdana" w:cs="Arial"/>
          <w:b/>
          <w:bCs/>
          <w:sz w:val="20"/>
          <w:szCs w:val="20"/>
          <w:lang w:eastAsia="ar-SA"/>
        </w:rPr>
      </w:pPr>
      <w:bookmarkStart w:id="96" w:name="_Toc121239311"/>
      <w:r w:rsidRPr="007F6248">
        <w:rPr>
          <w:rFonts w:ascii="Verdana" w:eastAsia="Times New Roman" w:hAnsi="Verdana" w:cs="Arial"/>
          <w:b/>
          <w:bCs/>
          <w:sz w:val="20"/>
          <w:szCs w:val="20"/>
          <w:lang w:eastAsia="ar-SA"/>
        </w:rPr>
        <w:t>Nebulosidade/</w:t>
      </w:r>
      <w:r w:rsidR="001920B8" w:rsidRPr="007F6248">
        <w:rPr>
          <w:rFonts w:ascii="Verdana" w:eastAsia="Times New Roman" w:hAnsi="Verdana" w:cs="Arial"/>
          <w:b/>
          <w:bCs/>
          <w:sz w:val="20"/>
          <w:szCs w:val="20"/>
          <w:lang w:eastAsia="ar-SA"/>
        </w:rPr>
        <w:t>P</w:t>
      </w:r>
      <w:r w:rsidR="009F2EFA" w:rsidRPr="007F6248">
        <w:rPr>
          <w:rFonts w:ascii="Verdana" w:eastAsia="Times New Roman" w:hAnsi="Verdana" w:cs="Arial"/>
          <w:b/>
          <w:bCs/>
          <w:sz w:val="20"/>
          <w:szCs w:val="20"/>
          <w:lang w:eastAsia="ar-SA"/>
        </w:rPr>
        <w:t>recipitaç</w:t>
      </w:r>
      <w:r w:rsidR="001C2940" w:rsidRPr="007F6248">
        <w:rPr>
          <w:rFonts w:ascii="Verdana" w:eastAsia="Times New Roman" w:hAnsi="Verdana" w:cs="Arial"/>
          <w:b/>
          <w:bCs/>
          <w:sz w:val="20"/>
          <w:szCs w:val="20"/>
          <w:lang w:eastAsia="ar-SA"/>
        </w:rPr>
        <w:t>ão</w:t>
      </w:r>
      <w:bookmarkEnd w:id="96"/>
    </w:p>
    <w:p w14:paraId="48AFD8F1" w14:textId="77777777" w:rsidR="00F86AB5" w:rsidRPr="007F6248" w:rsidRDefault="00351CEC" w:rsidP="00B92225">
      <w:pPr>
        <w:jc w:val="both"/>
        <w:rPr>
          <w:rFonts w:ascii="Verdana" w:hAnsi="Verdana"/>
          <w:sz w:val="20"/>
          <w:szCs w:val="20"/>
        </w:rPr>
      </w:pPr>
      <w:r w:rsidRPr="007F6248">
        <w:rPr>
          <w:rFonts w:ascii="Verdana" w:hAnsi="Verdana"/>
          <w:sz w:val="20"/>
          <w:szCs w:val="20"/>
        </w:rPr>
        <w:t xml:space="preserve">Indicar se havia </w:t>
      </w:r>
      <w:r w:rsidR="001E1B0C" w:rsidRPr="007F6248">
        <w:rPr>
          <w:rFonts w:ascii="Verdana" w:hAnsi="Verdana"/>
          <w:sz w:val="20"/>
          <w:szCs w:val="20"/>
        </w:rPr>
        <w:t xml:space="preserve">nebulosidade (céu limpo, parcialmente nublado ou muito nublado) </w:t>
      </w:r>
      <w:r w:rsidRPr="007F6248">
        <w:rPr>
          <w:rFonts w:ascii="Verdana" w:hAnsi="Verdana"/>
          <w:sz w:val="20"/>
          <w:szCs w:val="20"/>
        </w:rPr>
        <w:t>precipitação</w:t>
      </w:r>
      <w:r w:rsidR="001E1B0C" w:rsidRPr="007F6248">
        <w:rPr>
          <w:rFonts w:ascii="Verdana" w:hAnsi="Verdana"/>
          <w:sz w:val="20"/>
          <w:szCs w:val="20"/>
        </w:rPr>
        <w:t xml:space="preserve"> (leve, </w:t>
      </w:r>
      <w:r w:rsidR="00957D26" w:rsidRPr="007F6248">
        <w:rPr>
          <w:rFonts w:ascii="Verdana" w:hAnsi="Verdana"/>
          <w:sz w:val="20"/>
          <w:szCs w:val="20"/>
        </w:rPr>
        <w:t>moderada</w:t>
      </w:r>
      <w:r w:rsidR="001E1B0C" w:rsidRPr="007F6248">
        <w:rPr>
          <w:rFonts w:ascii="Verdana" w:hAnsi="Verdana"/>
          <w:sz w:val="20"/>
          <w:szCs w:val="20"/>
        </w:rPr>
        <w:t xml:space="preserve"> ou intensa)</w:t>
      </w:r>
      <w:r w:rsidR="00A01E5D" w:rsidRPr="007F6248">
        <w:rPr>
          <w:rFonts w:ascii="Verdana" w:hAnsi="Verdana"/>
          <w:sz w:val="20"/>
          <w:szCs w:val="20"/>
        </w:rPr>
        <w:t xml:space="preserve">. Em </w:t>
      </w:r>
      <w:r w:rsidR="001E1B0C" w:rsidRPr="007F6248">
        <w:rPr>
          <w:rFonts w:ascii="Verdana" w:hAnsi="Verdana"/>
          <w:sz w:val="20"/>
          <w:szCs w:val="20"/>
        </w:rPr>
        <w:t xml:space="preserve">caso </w:t>
      </w:r>
      <w:r w:rsidR="00A01E5D" w:rsidRPr="007F6248">
        <w:rPr>
          <w:rFonts w:ascii="Verdana" w:hAnsi="Verdana"/>
          <w:sz w:val="20"/>
          <w:szCs w:val="20"/>
        </w:rPr>
        <w:t xml:space="preserve">afirmativo, especificar </w:t>
      </w:r>
      <w:r w:rsidR="00C33D24" w:rsidRPr="007F6248">
        <w:rPr>
          <w:rFonts w:ascii="Verdana" w:hAnsi="Verdana"/>
          <w:sz w:val="20"/>
          <w:szCs w:val="20"/>
        </w:rPr>
        <w:t>a forma da precipitação</w:t>
      </w:r>
      <w:r w:rsidR="000A02AD" w:rsidRPr="007F6248">
        <w:rPr>
          <w:rFonts w:ascii="Verdana" w:hAnsi="Verdana"/>
          <w:sz w:val="20"/>
          <w:szCs w:val="20"/>
        </w:rPr>
        <w:t xml:space="preserve"> </w:t>
      </w:r>
      <w:r w:rsidR="00C33D24" w:rsidRPr="007F6248">
        <w:rPr>
          <w:rFonts w:ascii="Verdana" w:hAnsi="Verdana"/>
          <w:sz w:val="20"/>
          <w:szCs w:val="20"/>
        </w:rPr>
        <w:t>(</w:t>
      </w:r>
      <w:r w:rsidR="00957D26" w:rsidRPr="007F6248">
        <w:rPr>
          <w:rFonts w:ascii="Verdana" w:hAnsi="Verdana"/>
          <w:sz w:val="20"/>
          <w:szCs w:val="20"/>
        </w:rPr>
        <w:t xml:space="preserve">nevoeiro, </w:t>
      </w:r>
      <w:r w:rsidR="000A02AD" w:rsidRPr="007F6248">
        <w:rPr>
          <w:rFonts w:ascii="Verdana" w:hAnsi="Verdana"/>
          <w:sz w:val="20"/>
          <w:szCs w:val="20"/>
        </w:rPr>
        <w:t xml:space="preserve">chuva, </w:t>
      </w:r>
      <w:r w:rsidR="00957D26" w:rsidRPr="007F6248">
        <w:rPr>
          <w:rFonts w:ascii="Verdana" w:hAnsi="Verdana"/>
          <w:sz w:val="20"/>
          <w:szCs w:val="20"/>
        </w:rPr>
        <w:t xml:space="preserve">neve </w:t>
      </w:r>
      <w:r w:rsidR="000A02AD" w:rsidRPr="007F6248">
        <w:rPr>
          <w:rFonts w:ascii="Verdana" w:hAnsi="Verdana"/>
          <w:sz w:val="20"/>
          <w:szCs w:val="20"/>
        </w:rPr>
        <w:t>ou granizo</w:t>
      </w:r>
      <w:r w:rsidR="00C33D24" w:rsidRPr="007F6248">
        <w:rPr>
          <w:rFonts w:ascii="Verdana" w:hAnsi="Verdana"/>
          <w:sz w:val="20"/>
          <w:szCs w:val="20"/>
        </w:rPr>
        <w:t>)</w:t>
      </w:r>
      <w:r w:rsidR="000A02AD" w:rsidRPr="007F6248">
        <w:rPr>
          <w:rFonts w:ascii="Verdana" w:hAnsi="Verdana"/>
          <w:sz w:val="20"/>
          <w:szCs w:val="20"/>
        </w:rPr>
        <w:t>.</w:t>
      </w:r>
    </w:p>
    <w:p w14:paraId="1D227ED4" w14:textId="77777777" w:rsidR="00F86AB5" w:rsidRPr="007F6248" w:rsidRDefault="00F86AB5" w:rsidP="003E384A">
      <w:pPr>
        <w:pStyle w:val="PargrafodaLista"/>
        <w:ind w:left="720" w:firstLine="0"/>
        <w:jc w:val="both"/>
        <w:rPr>
          <w:rFonts w:ascii="Verdana" w:hAnsi="Verdana"/>
          <w:sz w:val="20"/>
          <w:szCs w:val="20"/>
        </w:rPr>
      </w:pPr>
    </w:p>
    <w:p w14:paraId="4F68465C" w14:textId="77777777" w:rsidR="00607452" w:rsidRPr="007F6248" w:rsidRDefault="00351CEC" w:rsidP="00065BDC">
      <w:pPr>
        <w:pStyle w:val="PargrafodaLista"/>
        <w:widowControl w:val="0"/>
        <w:numPr>
          <w:ilvl w:val="3"/>
          <w:numId w:val="25"/>
        </w:numPr>
        <w:suppressAutoHyphens/>
        <w:spacing w:after="120" w:line="240" w:lineRule="auto"/>
        <w:ind w:left="1134" w:hanging="1134"/>
        <w:jc w:val="both"/>
        <w:rPr>
          <w:rFonts w:ascii="Verdana" w:eastAsia="Times New Roman" w:hAnsi="Verdana" w:cs="Arial"/>
          <w:b/>
          <w:bCs/>
          <w:sz w:val="20"/>
          <w:szCs w:val="20"/>
          <w:lang w:eastAsia="ar-SA"/>
        </w:rPr>
      </w:pPr>
      <w:bookmarkStart w:id="97" w:name="_Toc121239312"/>
      <w:r w:rsidRPr="007F6248">
        <w:rPr>
          <w:rFonts w:ascii="Verdana" w:eastAsia="Times New Roman" w:hAnsi="Verdana" w:cs="Arial"/>
          <w:b/>
          <w:bCs/>
          <w:sz w:val="20"/>
          <w:szCs w:val="20"/>
          <w:lang w:eastAsia="ar-SA"/>
        </w:rPr>
        <w:t>Vento</w:t>
      </w:r>
      <w:bookmarkEnd w:id="97"/>
    </w:p>
    <w:p w14:paraId="6E600BDD" w14:textId="77777777" w:rsidR="00F86AB5" w:rsidRPr="007F6248" w:rsidRDefault="00351CEC" w:rsidP="00B92225">
      <w:pPr>
        <w:jc w:val="both"/>
        <w:rPr>
          <w:rFonts w:ascii="Verdana" w:hAnsi="Verdana"/>
          <w:sz w:val="20"/>
          <w:szCs w:val="20"/>
        </w:rPr>
      </w:pPr>
      <w:r w:rsidRPr="007F6248">
        <w:rPr>
          <w:rFonts w:ascii="Verdana" w:hAnsi="Verdana"/>
          <w:sz w:val="20"/>
          <w:szCs w:val="20"/>
        </w:rPr>
        <w:t xml:space="preserve">Referir </w:t>
      </w:r>
      <w:r w:rsidR="003B14F2" w:rsidRPr="007F6248">
        <w:rPr>
          <w:rFonts w:ascii="Verdana" w:hAnsi="Verdana"/>
          <w:sz w:val="20"/>
          <w:szCs w:val="20"/>
        </w:rPr>
        <w:t xml:space="preserve">se existia vento, bem como a respetiva intensidade (em termos da perceção do observador) e caso existam dados meteorológicos fornecidos por estação meteorológica mais próxima do local do acidente, </w:t>
      </w:r>
      <w:r w:rsidRPr="007F6248">
        <w:rPr>
          <w:rFonts w:ascii="Verdana" w:hAnsi="Verdana"/>
          <w:sz w:val="20"/>
          <w:szCs w:val="20"/>
        </w:rPr>
        <w:t>a</w:t>
      </w:r>
      <w:r w:rsidR="003B14F2" w:rsidRPr="007F6248">
        <w:rPr>
          <w:rFonts w:ascii="Verdana" w:hAnsi="Verdana"/>
          <w:sz w:val="20"/>
          <w:szCs w:val="20"/>
        </w:rPr>
        <w:t xml:space="preserve"> respetiva</w:t>
      </w:r>
      <w:r w:rsidRPr="007F6248">
        <w:rPr>
          <w:rFonts w:ascii="Verdana" w:hAnsi="Verdana"/>
          <w:sz w:val="20"/>
          <w:szCs w:val="20"/>
        </w:rPr>
        <w:t xml:space="preserve"> velocidade, </w:t>
      </w:r>
      <w:r w:rsidR="003B14F2" w:rsidRPr="007F6248">
        <w:rPr>
          <w:rFonts w:ascii="Verdana" w:hAnsi="Verdana"/>
          <w:sz w:val="20"/>
          <w:szCs w:val="20"/>
        </w:rPr>
        <w:t>direção (e sentido</w:t>
      </w:r>
      <w:r w:rsidR="001E1B0C" w:rsidRPr="007F6248">
        <w:rPr>
          <w:rFonts w:ascii="Verdana" w:hAnsi="Verdana"/>
          <w:sz w:val="20"/>
          <w:szCs w:val="20"/>
        </w:rPr>
        <w:t>)</w:t>
      </w:r>
      <w:r w:rsidRPr="007F6248">
        <w:rPr>
          <w:rFonts w:ascii="Verdana" w:hAnsi="Verdana"/>
          <w:sz w:val="20"/>
          <w:szCs w:val="20"/>
        </w:rPr>
        <w:t xml:space="preserve"> e estabilidade (classe </w:t>
      </w:r>
      <w:proofErr w:type="spellStart"/>
      <w:r w:rsidRPr="007F6248">
        <w:rPr>
          <w:rFonts w:ascii="Verdana" w:hAnsi="Verdana"/>
          <w:sz w:val="20"/>
          <w:szCs w:val="20"/>
        </w:rPr>
        <w:t>Pasquill</w:t>
      </w:r>
      <w:proofErr w:type="spellEnd"/>
      <w:r w:rsidRPr="007F6248">
        <w:rPr>
          <w:rFonts w:ascii="Verdana" w:hAnsi="Verdana"/>
          <w:sz w:val="20"/>
          <w:szCs w:val="20"/>
        </w:rPr>
        <w:t>) do vento</w:t>
      </w:r>
      <w:r w:rsidR="004813D0" w:rsidRPr="007F6248">
        <w:rPr>
          <w:rFonts w:ascii="Verdana" w:hAnsi="Verdana"/>
          <w:sz w:val="20"/>
          <w:szCs w:val="20"/>
        </w:rPr>
        <w:t>, caso aplicável</w:t>
      </w:r>
      <w:r w:rsidR="001E1B0C" w:rsidRPr="007F6248">
        <w:rPr>
          <w:rFonts w:ascii="Verdana" w:hAnsi="Verdana"/>
          <w:sz w:val="20"/>
          <w:szCs w:val="20"/>
        </w:rPr>
        <w:t>.</w:t>
      </w:r>
    </w:p>
    <w:p w14:paraId="75B41252" w14:textId="77777777" w:rsidR="00F86AB5" w:rsidRPr="007F6248" w:rsidRDefault="00F86AB5" w:rsidP="003E384A">
      <w:pPr>
        <w:pStyle w:val="PargrafodaLista"/>
        <w:ind w:left="720" w:firstLine="0"/>
        <w:jc w:val="both"/>
        <w:rPr>
          <w:rFonts w:ascii="Verdana" w:hAnsi="Verdana"/>
          <w:sz w:val="20"/>
          <w:szCs w:val="20"/>
        </w:rPr>
      </w:pPr>
    </w:p>
    <w:p w14:paraId="182FC981" w14:textId="77777777" w:rsidR="00607452" w:rsidRPr="007F6248" w:rsidRDefault="00351CEC" w:rsidP="00065BDC">
      <w:pPr>
        <w:pStyle w:val="PargrafodaLista"/>
        <w:widowControl w:val="0"/>
        <w:numPr>
          <w:ilvl w:val="3"/>
          <w:numId w:val="25"/>
        </w:numPr>
        <w:suppressAutoHyphens/>
        <w:spacing w:after="120" w:line="240" w:lineRule="auto"/>
        <w:ind w:left="1134" w:hanging="1134"/>
        <w:jc w:val="both"/>
        <w:rPr>
          <w:rFonts w:ascii="Verdana" w:eastAsia="Times New Roman" w:hAnsi="Verdana" w:cs="Arial"/>
          <w:b/>
          <w:bCs/>
          <w:sz w:val="20"/>
          <w:szCs w:val="20"/>
          <w:lang w:eastAsia="ar-SA"/>
        </w:rPr>
      </w:pPr>
      <w:bookmarkStart w:id="98" w:name="_Toc121239313"/>
      <w:r w:rsidRPr="007F6248">
        <w:rPr>
          <w:rFonts w:ascii="Verdana" w:eastAsia="Times New Roman" w:hAnsi="Verdana" w:cs="Arial"/>
          <w:b/>
          <w:bCs/>
          <w:sz w:val="20"/>
          <w:szCs w:val="20"/>
          <w:lang w:eastAsia="ar-SA"/>
        </w:rPr>
        <w:t>Temperatura</w:t>
      </w:r>
      <w:bookmarkEnd w:id="98"/>
      <w:r w:rsidR="003B14F2" w:rsidRPr="007F6248">
        <w:rPr>
          <w:rFonts w:ascii="Verdana" w:eastAsia="Times New Roman" w:hAnsi="Verdana" w:cs="Arial"/>
          <w:b/>
          <w:bCs/>
          <w:sz w:val="20"/>
          <w:szCs w:val="20"/>
          <w:lang w:eastAsia="ar-SA"/>
        </w:rPr>
        <w:t xml:space="preserve"> </w:t>
      </w:r>
    </w:p>
    <w:p w14:paraId="7C521B1F" w14:textId="77777777" w:rsidR="00F86AB5" w:rsidRPr="007F6248" w:rsidRDefault="00351CEC" w:rsidP="00B92225">
      <w:pPr>
        <w:jc w:val="both"/>
        <w:rPr>
          <w:rFonts w:ascii="Verdana" w:hAnsi="Verdana"/>
          <w:sz w:val="20"/>
          <w:szCs w:val="20"/>
        </w:rPr>
      </w:pPr>
      <w:r w:rsidRPr="007F6248">
        <w:rPr>
          <w:rFonts w:ascii="Verdana" w:hAnsi="Verdana"/>
          <w:sz w:val="20"/>
          <w:szCs w:val="20"/>
        </w:rPr>
        <w:t xml:space="preserve">Indicar a temperatura </w:t>
      </w:r>
      <w:r w:rsidR="000A02AD" w:rsidRPr="007F6248">
        <w:rPr>
          <w:rFonts w:ascii="Verdana" w:hAnsi="Verdana"/>
          <w:sz w:val="20"/>
          <w:szCs w:val="20"/>
        </w:rPr>
        <w:t>ambiente na altura da ocorrência</w:t>
      </w:r>
      <w:r w:rsidRPr="007F6248">
        <w:rPr>
          <w:rFonts w:ascii="Verdana" w:hAnsi="Verdana"/>
          <w:sz w:val="20"/>
          <w:szCs w:val="20"/>
        </w:rPr>
        <w:t>.</w:t>
      </w:r>
    </w:p>
    <w:p w14:paraId="74E77C7A" w14:textId="77777777" w:rsidR="00F86AB5" w:rsidRPr="007F6248" w:rsidRDefault="00F86AB5" w:rsidP="003E384A">
      <w:pPr>
        <w:pStyle w:val="PargrafodaLista"/>
        <w:ind w:left="720" w:firstLine="0"/>
        <w:jc w:val="both"/>
        <w:rPr>
          <w:rFonts w:ascii="Verdana" w:hAnsi="Verdana"/>
          <w:sz w:val="20"/>
          <w:szCs w:val="20"/>
        </w:rPr>
      </w:pPr>
    </w:p>
    <w:p w14:paraId="6F9F5D36" w14:textId="77777777" w:rsidR="00F54740" w:rsidRPr="007F6248" w:rsidRDefault="00351CEC" w:rsidP="00065BDC">
      <w:pPr>
        <w:pStyle w:val="PargrafodaLista"/>
        <w:widowControl w:val="0"/>
        <w:numPr>
          <w:ilvl w:val="3"/>
          <w:numId w:val="25"/>
        </w:numPr>
        <w:suppressAutoHyphens/>
        <w:spacing w:after="120" w:line="240" w:lineRule="auto"/>
        <w:ind w:left="1134" w:hanging="1134"/>
        <w:jc w:val="both"/>
        <w:rPr>
          <w:rFonts w:ascii="Verdana" w:eastAsia="Times New Roman" w:hAnsi="Verdana" w:cs="Arial"/>
          <w:b/>
          <w:bCs/>
          <w:sz w:val="20"/>
          <w:szCs w:val="20"/>
          <w:lang w:eastAsia="ar-SA"/>
        </w:rPr>
      </w:pPr>
      <w:bookmarkStart w:id="99" w:name="_Toc121239314"/>
      <w:r w:rsidRPr="007F6248">
        <w:rPr>
          <w:rFonts w:ascii="Verdana" w:eastAsia="Times New Roman" w:hAnsi="Verdana" w:cs="Arial"/>
          <w:b/>
          <w:bCs/>
          <w:sz w:val="20"/>
          <w:szCs w:val="20"/>
          <w:lang w:eastAsia="ar-SA"/>
        </w:rPr>
        <w:t>Observações</w:t>
      </w:r>
      <w:bookmarkEnd w:id="99"/>
    </w:p>
    <w:p w14:paraId="4FC7DB6D" w14:textId="77777777" w:rsidR="006B601C" w:rsidRDefault="00351CEC" w:rsidP="00B92225">
      <w:pPr>
        <w:jc w:val="both"/>
        <w:rPr>
          <w:rFonts w:ascii="Verdana" w:hAnsi="Verdana"/>
          <w:sz w:val="20"/>
          <w:szCs w:val="20"/>
        </w:rPr>
      </w:pPr>
      <w:r w:rsidRPr="007F6248">
        <w:rPr>
          <w:rFonts w:ascii="Verdana" w:hAnsi="Verdana"/>
          <w:sz w:val="20"/>
          <w:szCs w:val="20"/>
        </w:rPr>
        <w:t>Comentar a severidade das respetivas condições, relativamente ao seu afastamento em relação ao normal e</w:t>
      </w:r>
      <w:r w:rsidR="009F2EFA" w:rsidRPr="007F6248">
        <w:rPr>
          <w:rFonts w:ascii="Verdana" w:hAnsi="Verdana"/>
          <w:sz w:val="20"/>
          <w:szCs w:val="20"/>
        </w:rPr>
        <w:t xml:space="preserve"> a sua relevância em relação ao que aconteceu.</w:t>
      </w:r>
    </w:p>
    <w:p w14:paraId="4139B359" w14:textId="77777777" w:rsidR="00A57622" w:rsidRDefault="00351CEC" w:rsidP="00B92225">
      <w:pPr>
        <w:jc w:val="both"/>
        <w:rPr>
          <w:rFonts w:ascii="Verdana" w:hAnsi="Verdana"/>
          <w:sz w:val="20"/>
          <w:szCs w:val="20"/>
        </w:rPr>
      </w:pPr>
      <w:r>
        <w:rPr>
          <w:rFonts w:ascii="Verdana" w:hAnsi="Verdana"/>
          <w:sz w:val="20"/>
          <w:szCs w:val="20"/>
        </w:rPr>
        <w:br w:type="page"/>
      </w:r>
    </w:p>
    <w:p w14:paraId="5DA23380" w14:textId="77777777" w:rsidR="00BF2C2F" w:rsidRPr="007F6248" w:rsidRDefault="00351CEC" w:rsidP="00065BDC">
      <w:pPr>
        <w:pStyle w:val="PargrafodaLista"/>
        <w:widowControl w:val="0"/>
        <w:numPr>
          <w:ilvl w:val="1"/>
          <w:numId w:val="25"/>
        </w:numPr>
        <w:suppressAutoHyphens/>
        <w:spacing w:after="120" w:line="360" w:lineRule="auto"/>
        <w:ind w:left="426"/>
        <w:jc w:val="both"/>
        <w:rPr>
          <w:rFonts w:ascii="Verdana" w:eastAsia="Times New Roman" w:hAnsi="Verdana" w:cs="Arial"/>
          <w:b/>
          <w:bCs/>
          <w:sz w:val="20"/>
          <w:szCs w:val="20"/>
          <w:lang w:eastAsia="ar-SA"/>
        </w:rPr>
      </w:pPr>
      <w:bookmarkStart w:id="100" w:name="_Toc121239315"/>
      <w:r w:rsidRPr="007F6248">
        <w:rPr>
          <w:rFonts w:ascii="Verdana" w:eastAsia="Times New Roman" w:hAnsi="Verdana" w:cs="Arial"/>
          <w:b/>
          <w:bCs/>
          <w:sz w:val="20"/>
          <w:szCs w:val="20"/>
          <w:lang w:eastAsia="ar-SA"/>
        </w:rPr>
        <w:lastRenderedPageBreak/>
        <w:t>CONSEQUÊNCIAS DO ACIDENTE</w:t>
      </w:r>
      <w:bookmarkEnd w:id="100"/>
    </w:p>
    <w:p w14:paraId="329E8AFF" w14:textId="77777777" w:rsidR="0092766C" w:rsidRPr="007F6248" w:rsidRDefault="00351CEC" w:rsidP="00065BDC">
      <w:pPr>
        <w:pStyle w:val="PargrafodaLista"/>
        <w:widowControl w:val="0"/>
        <w:numPr>
          <w:ilvl w:val="2"/>
          <w:numId w:val="25"/>
        </w:numPr>
        <w:suppressAutoHyphens/>
        <w:spacing w:after="120" w:line="360" w:lineRule="auto"/>
        <w:ind w:left="851" w:hanging="851"/>
        <w:jc w:val="both"/>
        <w:rPr>
          <w:rFonts w:ascii="Verdana" w:eastAsia="Times New Roman" w:hAnsi="Verdana" w:cs="Calibri"/>
          <w:b/>
          <w:bCs/>
          <w:sz w:val="20"/>
          <w:szCs w:val="20"/>
          <w:lang w:eastAsia="ar-SA"/>
        </w:rPr>
      </w:pPr>
      <w:bookmarkStart w:id="101" w:name="_Toc121239316"/>
      <w:r w:rsidRPr="007F6248">
        <w:rPr>
          <w:rFonts w:ascii="Verdana" w:eastAsia="Times New Roman" w:hAnsi="Verdana" w:cs="Arial"/>
          <w:b/>
          <w:bCs/>
          <w:sz w:val="20"/>
          <w:szCs w:val="20"/>
          <w:lang w:eastAsia="ar-SA"/>
        </w:rPr>
        <w:t>D</w:t>
      </w:r>
      <w:r w:rsidR="0017308D" w:rsidRPr="007F6248">
        <w:rPr>
          <w:rFonts w:ascii="Verdana" w:eastAsia="Times New Roman" w:hAnsi="Verdana" w:cs="Arial"/>
          <w:b/>
          <w:bCs/>
          <w:sz w:val="20"/>
          <w:szCs w:val="20"/>
          <w:lang w:eastAsia="ar-SA"/>
        </w:rPr>
        <w:t xml:space="preserve">anos em </w:t>
      </w:r>
      <w:r w:rsidRPr="007F6248">
        <w:rPr>
          <w:rFonts w:ascii="Verdana" w:eastAsia="Times New Roman" w:hAnsi="Verdana" w:cs="Calibri"/>
          <w:b/>
          <w:bCs/>
          <w:sz w:val="20"/>
          <w:szCs w:val="20"/>
          <w:lang w:eastAsia="ar-SA"/>
        </w:rPr>
        <w:t>seres humanos</w:t>
      </w:r>
      <w:bookmarkEnd w:id="101"/>
    </w:p>
    <w:p w14:paraId="074715C8" w14:textId="77777777" w:rsidR="0092766C" w:rsidRPr="007F6248" w:rsidRDefault="00351CEC" w:rsidP="00065BDC">
      <w:pPr>
        <w:pStyle w:val="PargrafodaLista"/>
        <w:widowControl w:val="0"/>
        <w:numPr>
          <w:ilvl w:val="3"/>
          <w:numId w:val="25"/>
        </w:numPr>
        <w:suppressAutoHyphens/>
        <w:spacing w:after="120" w:line="360" w:lineRule="auto"/>
        <w:ind w:left="993" w:hanging="993"/>
        <w:jc w:val="both"/>
        <w:rPr>
          <w:rFonts w:ascii="Verdana" w:eastAsia="Times New Roman" w:hAnsi="Verdana" w:cs="Calibri"/>
          <w:b/>
          <w:bCs/>
          <w:sz w:val="20"/>
          <w:szCs w:val="20"/>
          <w:lang w:eastAsia="ar-SA"/>
        </w:rPr>
      </w:pPr>
      <w:bookmarkStart w:id="102" w:name="_Toc121239317"/>
      <w:r w:rsidRPr="007F6248">
        <w:rPr>
          <w:rFonts w:ascii="Verdana" w:eastAsia="Times New Roman" w:hAnsi="Verdana" w:cs="Calibri"/>
          <w:b/>
          <w:bCs/>
          <w:sz w:val="20"/>
          <w:szCs w:val="20"/>
          <w:lang w:eastAsia="ar-SA"/>
        </w:rPr>
        <w:t>Tipo de dano em seres humanos</w:t>
      </w:r>
      <w:bookmarkEnd w:id="102"/>
    </w:p>
    <w:p w14:paraId="4D1B5586" w14:textId="77777777" w:rsidR="0092766C" w:rsidRDefault="00351CEC" w:rsidP="00B92225">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Indicar o número de pessoas, dentro e fora do estabelecimento</w:t>
      </w:r>
      <w:r w:rsidR="00AD48D7" w:rsidRPr="007F6248">
        <w:rPr>
          <w:rFonts w:ascii="Verdana" w:eastAsia="Times New Roman" w:hAnsi="Verdana" w:cs="Calibri"/>
          <w:bCs/>
          <w:sz w:val="20"/>
          <w:szCs w:val="20"/>
          <w:lang w:eastAsia="ar-SA"/>
        </w:rPr>
        <w:t>/área do local da ocorrência</w:t>
      </w:r>
      <w:r w:rsidRPr="007F6248">
        <w:rPr>
          <w:rFonts w:ascii="Verdana" w:eastAsia="Times New Roman" w:hAnsi="Verdana" w:cs="Calibri"/>
          <w:bCs/>
          <w:sz w:val="20"/>
          <w:szCs w:val="20"/>
          <w:lang w:eastAsia="ar-SA"/>
        </w:rPr>
        <w:t>, que foram afetadas pelas consequências do acidente, nomeadamente mortes, feridos graves, feridos ligeiros e as que foram colocadas em risco.</w:t>
      </w:r>
    </w:p>
    <w:p w14:paraId="2CACD48A" w14:textId="77777777" w:rsidR="00A57622" w:rsidRPr="007F6248" w:rsidRDefault="00A57622" w:rsidP="00A57622">
      <w:pPr>
        <w:pStyle w:val="PargrafodaLista"/>
        <w:ind w:left="720" w:firstLine="0"/>
        <w:jc w:val="both"/>
        <w:rPr>
          <w:rFonts w:ascii="Verdana" w:eastAsia="Times New Roman" w:hAnsi="Verdana" w:cs="Calibri"/>
          <w:bCs/>
          <w:sz w:val="20"/>
          <w:szCs w:val="20"/>
          <w:lang w:eastAsia="ar-SA"/>
        </w:rPr>
      </w:pPr>
    </w:p>
    <w:p w14:paraId="7D628A52" w14:textId="77777777" w:rsidR="0092766C" w:rsidRPr="007F6248" w:rsidRDefault="00351CEC" w:rsidP="00065BDC">
      <w:pPr>
        <w:pStyle w:val="PargrafodaLista"/>
        <w:widowControl w:val="0"/>
        <w:numPr>
          <w:ilvl w:val="3"/>
          <w:numId w:val="25"/>
        </w:numPr>
        <w:suppressAutoHyphens/>
        <w:spacing w:after="120" w:line="240" w:lineRule="auto"/>
        <w:ind w:left="709" w:hanging="709"/>
        <w:jc w:val="both"/>
        <w:rPr>
          <w:rFonts w:ascii="Verdana" w:eastAsia="Times New Roman" w:hAnsi="Verdana" w:cs="Calibri"/>
          <w:b/>
          <w:bCs/>
          <w:sz w:val="20"/>
          <w:szCs w:val="20"/>
          <w:lang w:eastAsia="ar-SA"/>
        </w:rPr>
      </w:pPr>
      <w:bookmarkStart w:id="103" w:name="_Toc121239318"/>
      <w:r w:rsidRPr="007F6248">
        <w:rPr>
          <w:rFonts w:ascii="Verdana" w:eastAsia="Times New Roman" w:hAnsi="Verdana" w:cs="Calibri"/>
          <w:b/>
          <w:bCs/>
          <w:sz w:val="20"/>
          <w:szCs w:val="20"/>
          <w:lang w:eastAsia="ar-SA"/>
        </w:rPr>
        <w:t>Descrição</w:t>
      </w:r>
      <w:r w:rsidR="003B14F2" w:rsidRPr="007F6248">
        <w:rPr>
          <w:rFonts w:ascii="Verdana" w:eastAsia="Times New Roman" w:hAnsi="Verdana" w:cs="Calibri"/>
          <w:b/>
          <w:bCs/>
          <w:sz w:val="20"/>
          <w:szCs w:val="20"/>
          <w:lang w:eastAsia="ar-SA"/>
        </w:rPr>
        <w:t xml:space="preserve"> da quantidade e efeito</w:t>
      </w:r>
      <w:bookmarkEnd w:id="103"/>
    </w:p>
    <w:p w14:paraId="486163F9" w14:textId="77777777" w:rsidR="0092766C" w:rsidRPr="007F6248" w:rsidRDefault="00351CEC" w:rsidP="00B92225">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 xml:space="preserve">Descrever as </w:t>
      </w:r>
      <w:r w:rsidR="00FD1696" w:rsidRPr="007F6248">
        <w:rPr>
          <w:rFonts w:ascii="Verdana" w:eastAsia="Times New Roman" w:hAnsi="Verdana" w:cs="Calibri"/>
          <w:bCs/>
          <w:sz w:val="20"/>
          <w:szCs w:val="20"/>
          <w:lang w:eastAsia="ar-SA"/>
        </w:rPr>
        <w:t xml:space="preserve">circunstâncias das </w:t>
      </w:r>
      <w:r w:rsidRPr="007F6248">
        <w:rPr>
          <w:rFonts w:ascii="Verdana" w:eastAsia="Times New Roman" w:hAnsi="Verdana" w:cs="Calibri"/>
          <w:bCs/>
          <w:sz w:val="20"/>
          <w:szCs w:val="20"/>
          <w:lang w:eastAsia="ar-SA"/>
        </w:rPr>
        <w:t>pessoas afetadas pelo acidente, dentro e fora do estabelecimento. No caso dos feridos, referir se tiveram de ser hospitalizadas e quanto tempo foi a sua hospitalização.</w:t>
      </w:r>
    </w:p>
    <w:p w14:paraId="5B452EC8" w14:textId="77777777" w:rsidR="0092766C" w:rsidRPr="003E384A" w:rsidRDefault="0092766C" w:rsidP="003E384A">
      <w:pPr>
        <w:pStyle w:val="PargrafodaLista"/>
        <w:ind w:left="720" w:firstLine="0"/>
        <w:jc w:val="both"/>
        <w:rPr>
          <w:rFonts w:ascii="Verdana" w:hAnsi="Verdana"/>
          <w:sz w:val="20"/>
          <w:szCs w:val="20"/>
        </w:rPr>
      </w:pPr>
    </w:p>
    <w:p w14:paraId="08209B02" w14:textId="77777777" w:rsidR="00886738" w:rsidRPr="007F6248" w:rsidRDefault="00351CEC" w:rsidP="00065BDC">
      <w:pPr>
        <w:pStyle w:val="PargrafodaLista"/>
        <w:widowControl w:val="0"/>
        <w:numPr>
          <w:ilvl w:val="2"/>
          <w:numId w:val="25"/>
        </w:numPr>
        <w:suppressAutoHyphens/>
        <w:spacing w:after="120" w:line="360" w:lineRule="auto"/>
        <w:ind w:left="851" w:hanging="851"/>
        <w:jc w:val="both"/>
        <w:rPr>
          <w:rFonts w:ascii="Verdana" w:eastAsia="Times New Roman" w:hAnsi="Verdana" w:cs="Arial"/>
          <w:b/>
          <w:bCs/>
          <w:sz w:val="20"/>
          <w:szCs w:val="20"/>
          <w:lang w:eastAsia="ar-SA"/>
        </w:rPr>
      </w:pPr>
      <w:bookmarkStart w:id="104" w:name="_Toc121239319"/>
      <w:r w:rsidRPr="007F6248">
        <w:rPr>
          <w:rFonts w:ascii="Verdana" w:eastAsia="Times New Roman" w:hAnsi="Verdana" w:cs="Arial"/>
          <w:b/>
          <w:bCs/>
          <w:sz w:val="20"/>
          <w:szCs w:val="20"/>
          <w:lang w:eastAsia="ar-SA"/>
        </w:rPr>
        <w:t>Danos ambientais</w:t>
      </w:r>
      <w:bookmarkEnd w:id="104"/>
    </w:p>
    <w:p w14:paraId="65E741DD" w14:textId="77777777" w:rsidR="00563DDE" w:rsidRPr="007F6248" w:rsidRDefault="00351CEC" w:rsidP="00065BDC">
      <w:pPr>
        <w:pStyle w:val="PargrafodaLista"/>
        <w:widowControl w:val="0"/>
        <w:numPr>
          <w:ilvl w:val="3"/>
          <w:numId w:val="25"/>
        </w:numPr>
        <w:suppressAutoHyphens/>
        <w:spacing w:after="120" w:line="240" w:lineRule="auto"/>
        <w:ind w:left="1134" w:hanging="1134"/>
        <w:jc w:val="both"/>
        <w:rPr>
          <w:rFonts w:ascii="Verdana" w:eastAsia="Times New Roman" w:hAnsi="Verdana" w:cs="Calibri"/>
          <w:b/>
          <w:bCs/>
          <w:sz w:val="20"/>
          <w:szCs w:val="20"/>
          <w:lang w:eastAsia="ar-SA"/>
        </w:rPr>
      </w:pPr>
      <w:bookmarkStart w:id="105" w:name="_Toc121239320"/>
      <w:r w:rsidRPr="007F6248">
        <w:rPr>
          <w:rFonts w:ascii="Verdana" w:eastAsia="Times New Roman" w:hAnsi="Verdana" w:cs="Calibri"/>
          <w:b/>
          <w:bCs/>
          <w:sz w:val="20"/>
          <w:szCs w:val="20"/>
          <w:lang w:eastAsia="ar-SA"/>
        </w:rPr>
        <w:t>Danos imediatos no ambiente</w:t>
      </w:r>
      <w:bookmarkEnd w:id="105"/>
    </w:p>
    <w:p w14:paraId="73D6A694" w14:textId="77777777" w:rsidR="00563DDE" w:rsidRPr="007F6248" w:rsidRDefault="00351CEC" w:rsidP="00B92225">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 xml:space="preserve">Indicar se </w:t>
      </w:r>
      <w:r w:rsidR="003A7FB0" w:rsidRPr="007F6248">
        <w:rPr>
          <w:rFonts w:ascii="Verdana" w:eastAsia="Times New Roman" w:hAnsi="Verdana" w:cs="Calibri"/>
          <w:bCs/>
          <w:sz w:val="20"/>
          <w:szCs w:val="20"/>
          <w:lang w:eastAsia="ar-SA"/>
        </w:rPr>
        <w:t xml:space="preserve">o acidente envolveu prejuízos ou </w:t>
      </w:r>
      <w:r w:rsidRPr="007F6248">
        <w:rPr>
          <w:rFonts w:ascii="Verdana" w:eastAsia="Times New Roman" w:hAnsi="Verdana" w:cs="Calibri"/>
          <w:bCs/>
          <w:sz w:val="20"/>
          <w:szCs w:val="20"/>
          <w:lang w:eastAsia="ar-SA"/>
        </w:rPr>
        <w:t xml:space="preserve">danos para o ambiente </w:t>
      </w:r>
      <w:r w:rsidR="003A7FB0" w:rsidRPr="007F6248">
        <w:rPr>
          <w:rFonts w:ascii="Verdana" w:eastAsia="Times New Roman" w:hAnsi="Verdana" w:cs="Calibri"/>
          <w:bCs/>
          <w:sz w:val="20"/>
          <w:szCs w:val="20"/>
          <w:lang w:eastAsia="ar-SA"/>
        </w:rPr>
        <w:t>com</w:t>
      </w:r>
      <w:r w:rsidRPr="007F6248">
        <w:rPr>
          <w:rFonts w:ascii="Verdana" w:eastAsia="Times New Roman" w:hAnsi="Verdana" w:cs="Calibri"/>
          <w:bCs/>
          <w:sz w:val="20"/>
          <w:szCs w:val="20"/>
          <w:lang w:eastAsia="ar-SA"/>
        </w:rPr>
        <w:t xml:space="preserve"> efeitos </w:t>
      </w:r>
      <w:r w:rsidR="00D3683D" w:rsidRPr="007F6248">
        <w:rPr>
          <w:rFonts w:ascii="Verdana" w:eastAsia="Times New Roman" w:hAnsi="Verdana" w:cs="Calibri"/>
          <w:bCs/>
          <w:sz w:val="20"/>
          <w:szCs w:val="20"/>
          <w:lang w:eastAsia="ar-SA"/>
        </w:rPr>
        <w:t>imediatos</w:t>
      </w:r>
      <w:r w:rsidR="00F72714" w:rsidRPr="007F6248">
        <w:rPr>
          <w:rFonts w:ascii="Verdana" w:eastAsia="Times New Roman" w:hAnsi="Verdana" w:cs="Calibri"/>
          <w:bCs/>
          <w:sz w:val="20"/>
          <w:szCs w:val="20"/>
          <w:lang w:eastAsia="ar-SA"/>
        </w:rPr>
        <w:t>, c</w:t>
      </w:r>
      <w:r w:rsidR="00C632A8" w:rsidRPr="007F6248">
        <w:rPr>
          <w:rFonts w:ascii="Verdana" w:eastAsia="Times New Roman" w:hAnsi="Verdana" w:cs="Calibri"/>
          <w:bCs/>
          <w:sz w:val="20"/>
          <w:szCs w:val="20"/>
          <w:lang w:eastAsia="ar-SA"/>
        </w:rPr>
        <w:t>aso tenha ocorrido libertação de substâncias perigosas no meio hídrico</w:t>
      </w:r>
      <w:r w:rsidR="00D3683D" w:rsidRPr="007F6248">
        <w:rPr>
          <w:rFonts w:ascii="Verdana" w:eastAsia="Times New Roman" w:hAnsi="Verdana" w:cs="Calibri"/>
          <w:bCs/>
          <w:sz w:val="20"/>
          <w:szCs w:val="20"/>
          <w:lang w:eastAsia="ar-SA"/>
        </w:rPr>
        <w:t xml:space="preserve"> ou outras libertações de matérias e substâncias que possam </w:t>
      </w:r>
      <w:proofErr w:type="gramStart"/>
      <w:r w:rsidR="00D3683D" w:rsidRPr="007F6248">
        <w:rPr>
          <w:rFonts w:ascii="Verdana" w:eastAsia="Times New Roman" w:hAnsi="Verdana" w:cs="Calibri"/>
          <w:bCs/>
          <w:sz w:val="20"/>
          <w:szCs w:val="20"/>
          <w:lang w:eastAsia="ar-SA"/>
        </w:rPr>
        <w:t>por</w:t>
      </w:r>
      <w:proofErr w:type="gramEnd"/>
      <w:r w:rsidR="00D3683D" w:rsidRPr="007F6248">
        <w:rPr>
          <w:rFonts w:ascii="Verdana" w:eastAsia="Times New Roman" w:hAnsi="Verdana" w:cs="Calibri"/>
          <w:bCs/>
          <w:sz w:val="20"/>
          <w:szCs w:val="20"/>
          <w:lang w:eastAsia="ar-SA"/>
        </w:rPr>
        <w:t xml:space="preserve"> em causa o recurso hídrico (como por exemplo, as águas residuais ou outros produtos usados no combate a incêndio, etc.</w:t>
      </w:r>
      <w:r w:rsidR="00AE0074" w:rsidRPr="007F6248">
        <w:rPr>
          <w:rFonts w:ascii="Verdana" w:eastAsia="Times New Roman" w:hAnsi="Verdana" w:cs="Calibri"/>
          <w:bCs/>
          <w:sz w:val="20"/>
          <w:szCs w:val="20"/>
          <w:lang w:eastAsia="ar-SA"/>
        </w:rPr>
        <w:t>)</w:t>
      </w:r>
      <w:r w:rsidR="008E252E">
        <w:rPr>
          <w:rFonts w:ascii="Verdana" w:eastAsia="Times New Roman" w:hAnsi="Verdana" w:cs="Calibri"/>
          <w:bCs/>
          <w:sz w:val="20"/>
          <w:szCs w:val="20"/>
          <w:lang w:eastAsia="ar-SA"/>
        </w:rPr>
        <w:t>.</w:t>
      </w:r>
    </w:p>
    <w:p w14:paraId="0CC1802B" w14:textId="77777777" w:rsidR="007E5C7C" w:rsidRPr="003E384A" w:rsidRDefault="007E5C7C" w:rsidP="003E384A">
      <w:pPr>
        <w:pStyle w:val="PargrafodaLista"/>
        <w:ind w:left="720" w:firstLine="0"/>
        <w:jc w:val="both"/>
        <w:rPr>
          <w:rFonts w:ascii="Verdana" w:hAnsi="Verdana"/>
          <w:sz w:val="20"/>
          <w:szCs w:val="20"/>
        </w:rPr>
      </w:pPr>
    </w:p>
    <w:p w14:paraId="765EA398" w14:textId="77777777" w:rsidR="007E5C7C" w:rsidRPr="007F6248" w:rsidRDefault="00351CEC" w:rsidP="00065BDC">
      <w:pPr>
        <w:pStyle w:val="PargrafodaLista"/>
        <w:widowControl w:val="0"/>
        <w:numPr>
          <w:ilvl w:val="3"/>
          <w:numId w:val="25"/>
        </w:numPr>
        <w:suppressAutoHyphens/>
        <w:spacing w:after="120" w:line="240" w:lineRule="auto"/>
        <w:ind w:left="1134" w:hanging="1134"/>
        <w:jc w:val="both"/>
        <w:rPr>
          <w:rFonts w:ascii="Verdana" w:eastAsia="Times New Roman" w:hAnsi="Verdana" w:cs="Calibri"/>
          <w:b/>
          <w:bCs/>
          <w:sz w:val="20"/>
          <w:szCs w:val="20"/>
          <w:lang w:eastAsia="ar-SA"/>
        </w:rPr>
      </w:pPr>
      <w:bookmarkStart w:id="106" w:name="_Toc121239321"/>
      <w:r w:rsidRPr="007F6248">
        <w:rPr>
          <w:rFonts w:ascii="Verdana" w:eastAsia="Times New Roman" w:hAnsi="Verdana" w:cs="Calibri"/>
          <w:b/>
          <w:bCs/>
          <w:sz w:val="20"/>
          <w:szCs w:val="20"/>
          <w:lang w:eastAsia="ar-SA"/>
        </w:rPr>
        <w:t>Componentes (s) ecológico (s) afetado (s)</w:t>
      </w:r>
      <w:bookmarkEnd w:id="106"/>
    </w:p>
    <w:p w14:paraId="27B70458" w14:textId="77777777" w:rsidR="00E325F5" w:rsidRPr="007F6248" w:rsidRDefault="00351CEC" w:rsidP="00B92225">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 xml:space="preserve">Assinalar </w:t>
      </w:r>
      <w:r w:rsidR="00E52BC8" w:rsidRPr="007F6248">
        <w:rPr>
          <w:rFonts w:ascii="Verdana" w:eastAsia="Times New Roman" w:hAnsi="Verdana" w:cs="Calibri"/>
          <w:bCs/>
          <w:sz w:val="20"/>
          <w:szCs w:val="20"/>
          <w:lang w:eastAsia="ar-SA"/>
        </w:rPr>
        <w:t>os componentes</w:t>
      </w:r>
      <w:r w:rsidR="00A96FB0" w:rsidRPr="007F6248">
        <w:rPr>
          <w:rFonts w:ascii="Verdana" w:eastAsia="Times New Roman" w:hAnsi="Verdana" w:cs="Calibri"/>
          <w:bCs/>
          <w:sz w:val="20"/>
          <w:szCs w:val="20"/>
          <w:lang w:eastAsia="ar-SA"/>
        </w:rPr>
        <w:t xml:space="preserve"> (s</w:t>
      </w:r>
      <w:r w:rsidR="006E43FB" w:rsidRPr="007F6248">
        <w:rPr>
          <w:rFonts w:ascii="Verdana" w:eastAsia="Times New Roman" w:hAnsi="Verdana" w:cs="Calibri"/>
          <w:bCs/>
          <w:sz w:val="20"/>
          <w:szCs w:val="20"/>
          <w:lang w:eastAsia="ar-SA"/>
        </w:rPr>
        <w:t xml:space="preserve">) </w:t>
      </w:r>
      <w:r w:rsidR="00A96FB0" w:rsidRPr="007F6248">
        <w:rPr>
          <w:rFonts w:ascii="Verdana" w:eastAsia="Times New Roman" w:hAnsi="Verdana" w:cs="Calibri"/>
          <w:bCs/>
          <w:sz w:val="20"/>
          <w:szCs w:val="20"/>
          <w:lang w:eastAsia="ar-SA"/>
        </w:rPr>
        <w:t>ecológico (s</w:t>
      </w:r>
      <w:r w:rsidR="006E43FB" w:rsidRPr="007F6248">
        <w:rPr>
          <w:rFonts w:ascii="Verdana" w:eastAsia="Times New Roman" w:hAnsi="Verdana" w:cs="Calibri"/>
          <w:bCs/>
          <w:sz w:val="20"/>
          <w:szCs w:val="20"/>
          <w:lang w:eastAsia="ar-SA"/>
        </w:rPr>
        <w:t xml:space="preserve">) </w:t>
      </w:r>
      <w:r w:rsidR="00A96FB0" w:rsidRPr="007F6248">
        <w:rPr>
          <w:rFonts w:ascii="Verdana" w:eastAsia="Times New Roman" w:hAnsi="Verdana" w:cs="Calibri"/>
          <w:bCs/>
          <w:sz w:val="20"/>
          <w:szCs w:val="20"/>
          <w:lang w:eastAsia="ar-SA"/>
        </w:rPr>
        <w:t>afetado (s</w:t>
      </w:r>
      <w:r w:rsidR="006E43FB" w:rsidRPr="007F6248">
        <w:rPr>
          <w:rFonts w:ascii="Verdana" w:eastAsia="Times New Roman" w:hAnsi="Verdana" w:cs="Calibri"/>
          <w:bCs/>
          <w:sz w:val="20"/>
          <w:szCs w:val="20"/>
          <w:lang w:eastAsia="ar-SA"/>
        </w:rPr>
        <w:t>)</w:t>
      </w:r>
      <w:r w:rsidRPr="007F6248">
        <w:rPr>
          <w:rFonts w:ascii="Verdana" w:eastAsia="Times New Roman" w:hAnsi="Verdana" w:cs="Calibri"/>
          <w:bCs/>
          <w:sz w:val="20"/>
          <w:szCs w:val="20"/>
          <w:lang w:eastAsia="ar-SA"/>
        </w:rPr>
        <w:t xml:space="preserve"> </w:t>
      </w:r>
      <w:r w:rsidR="00017C28" w:rsidRPr="007F6248">
        <w:rPr>
          <w:rFonts w:ascii="Verdana" w:eastAsia="Times New Roman" w:hAnsi="Verdana" w:cs="Calibri"/>
          <w:bCs/>
          <w:sz w:val="20"/>
          <w:szCs w:val="20"/>
          <w:lang w:eastAsia="ar-SA"/>
        </w:rPr>
        <w:t>pelas consequências do acidente.</w:t>
      </w:r>
    </w:p>
    <w:p w14:paraId="332E5CD7" w14:textId="77777777" w:rsidR="003B14F2" w:rsidRPr="003E384A" w:rsidRDefault="003B14F2" w:rsidP="003E384A">
      <w:pPr>
        <w:pStyle w:val="PargrafodaLista"/>
        <w:ind w:left="720" w:firstLine="0"/>
        <w:jc w:val="both"/>
        <w:rPr>
          <w:rFonts w:ascii="Verdana" w:hAnsi="Verdana"/>
          <w:sz w:val="20"/>
          <w:szCs w:val="20"/>
        </w:rPr>
      </w:pPr>
    </w:p>
    <w:p w14:paraId="14AC78C7" w14:textId="77777777" w:rsidR="003B14F2" w:rsidRPr="007F6248" w:rsidRDefault="00351CEC" w:rsidP="00065BDC">
      <w:pPr>
        <w:pStyle w:val="PargrafodaLista"/>
        <w:widowControl w:val="0"/>
        <w:numPr>
          <w:ilvl w:val="3"/>
          <w:numId w:val="25"/>
        </w:numPr>
        <w:suppressAutoHyphens/>
        <w:spacing w:after="120" w:line="240" w:lineRule="auto"/>
        <w:ind w:left="1134" w:hanging="1134"/>
        <w:jc w:val="both"/>
        <w:rPr>
          <w:rFonts w:ascii="Verdana" w:eastAsia="Times New Roman" w:hAnsi="Verdana" w:cs="Calibri"/>
          <w:b/>
          <w:bCs/>
          <w:sz w:val="20"/>
          <w:szCs w:val="20"/>
          <w:lang w:eastAsia="ar-SA"/>
        </w:rPr>
      </w:pPr>
      <w:bookmarkStart w:id="107" w:name="_Toc121239322"/>
      <w:r w:rsidRPr="007F6248">
        <w:rPr>
          <w:rFonts w:ascii="Verdana" w:eastAsia="Times New Roman" w:hAnsi="Verdana" w:cs="Calibri"/>
          <w:b/>
          <w:bCs/>
          <w:sz w:val="20"/>
          <w:szCs w:val="20"/>
          <w:lang w:eastAsia="ar-SA"/>
        </w:rPr>
        <w:t>Descrição da quantidade e efeito</w:t>
      </w:r>
      <w:bookmarkEnd w:id="107"/>
    </w:p>
    <w:p w14:paraId="37A22783" w14:textId="77777777" w:rsidR="00E77505" w:rsidRPr="007F6248" w:rsidRDefault="00351CEC" w:rsidP="00B92225">
      <w:pPr>
        <w:spacing w:after="120" w:line="240" w:lineRule="auto"/>
        <w:jc w:val="both"/>
        <w:rPr>
          <w:rFonts w:ascii="Verdana" w:hAnsi="Verdana" w:cs="Arial"/>
          <w:sz w:val="20"/>
          <w:szCs w:val="20"/>
        </w:rPr>
      </w:pPr>
      <w:r w:rsidRPr="007F6248">
        <w:rPr>
          <w:rFonts w:ascii="Verdana" w:hAnsi="Verdana" w:cs="Arial"/>
          <w:bCs/>
          <w:sz w:val="20"/>
          <w:szCs w:val="20"/>
        </w:rPr>
        <w:t>Apresentar uma descrição da extensão/efeito dos danos no estabelecimento</w:t>
      </w:r>
      <w:r w:rsidR="00AD48D7" w:rsidRPr="007F6248">
        <w:rPr>
          <w:rFonts w:ascii="Verdana" w:hAnsi="Verdana" w:cs="Arial"/>
          <w:bCs/>
          <w:sz w:val="20"/>
          <w:szCs w:val="20"/>
        </w:rPr>
        <w:t>/local da ocorrência</w:t>
      </w:r>
      <w:r w:rsidRPr="007F6248">
        <w:rPr>
          <w:rFonts w:ascii="Verdana" w:hAnsi="Verdana" w:cs="Arial"/>
          <w:bCs/>
          <w:sz w:val="20"/>
          <w:szCs w:val="20"/>
        </w:rPr>
        <w:t xml:space="preserve"> e na envolvente, distinguindo claramente efeitos dentro e fora do estabelecimento</w:t>
      </w:r>
      <w:r w:rsidR="00AD48D7" w:rsidRPr="007F6248">
        <w:rPr>
          <w:rFonts w:ascii="Verdana" w:hAnsi="Verdana" w:cs="Arial"/>
          <w:bCs/>
          <w:sz w:val="20"/>
          <w:szCs w:val="20"/>
        </w:rPr>
        <w:t>/local da ocorrência</w:t>
      </w:r>
      <w:r w:rsidRPr="007F6248">
        <w:rPr>
          <w:rFonts w:ascii="Verdana" w:hAnsi="Verdana" w:cs="Arial"/>
          <w:bCs/>
          <w:sz w:val="20"/>
          <w:szCs w:val="20"/>
        </w:rPr>
        <w:t xml:space="preserve"> e incluindo a máxima informação quantitativa possível (% de flora local destruída,</w:t>
      </w:r>
      <w:r w:rsidR="00F72714" w:rsidRPr="007F6248">
        <w:rPr>
          <w:rFonts w:ascii="Verdana" w:hAnsi="Verdana" w:cs="Arial"/>
          <w:bCs/>
          <w:sz w:val="20"/>
          <w:szCs w:val="20"/>
        </w:rPr>
        <w:t xml:space="preserve"> n.º de animais mortos,</w:t>
      </w:r>
      <w:r w:rsidRPr="007F6248">
        <w:rPr>
          <w:rFonts w:ascii="Verdana" w:hAnsi="Verdana" w:cs="Arial"/>
          <w:bCs/>
          <w:sz w:val="20"/>
          <w:szCs w:val="20"/>
        </w:rPr>
        <w:t xml:space="preserve"> </w:t>
      </w:r>
      <w:r w:rsidR="00F72714" w:rsidRPr="007F6248">
        <w:rPr>
          <w:rFonts w:ascii="Verdana" w:hAnsi="Verdana" w:cs="Arial"/>
          <w:bCs/>
          <w:sz w:val="20"/>
          <w:szCs w:val="20"/>
        </w:rPr>
        <w:t>metros</w:t>
      </w:r>
      <w:r w:rsidRPr="007F6248">
        <w:rPr>
          <w:rFonts w:ascii="Verdana" w:hAnsi="Verdana" w:cs="Arial"/>
          <w:bCs/>
          <w:sz w:val="20"/>
          <w:szCs w:val="20"/>
        </w:rPr>
        <w:t xml:space="preserve"> de </w:t>
      </w:r>
      <w:r w:rsidR="00F72714" w:rsidRPr="007F6248">
        <w:rPr>
          <w:rFonts w:ascii="Verdana" w:hAnsi="Verdana" w:cs="Arial"/>
          <w:bCs/>
          <w:sz w:val="20"/>
          <w:szCs w:val="20"/>
        </w:rPr>
        <w:t>recursos hídricos ou linhas de águas contaminados</w:t>
      </w:r>
      <w:r w:rsidRPr="007F6248">
        <w:rPr>
          <w:rFonts w:ascii="Verdana" w:hAnsi="Verdana" w:cs="Arial"/>
          <w:bCs/>
          <w:sz w:val="20"/>
          <w:szCs w:val="20"/>
        </w:rPr>
        <w:t xml:space="preserve">, etc.). </w:t>
      </w:r>
      <w:r w:rsidRPr="007F6248">
        <w:rPr>
          <w:rFonts w:ascii="Verdana" w:hAnsi="Verdana" w:cs="Arial"/>
          <w:sz w:val="20"/>
          <w:szCs w:val="20"/>
        </w:rPr>
        <w:t>A extensão geográfica dos efeitos deve ser ilustrada em mapa devidamente assinalado, acompanhado de fotografias, diagramas.</w:t>
      </w:r>
    </w:p>
    <w:p w14:paraId="62D28F6D" w14:textId="77777777" w:rsidR="00760F63" w:rsidRPr="007F6248" w:rsidRDefault="00351CEC" w:rsidP="00B92225">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Descrever o alcance dos efeitos do acidente e, se aplicável, os estabelecimentos que foram afetados pelo efeito dominó.</w:t>
      </w:r>
    </w:p>
    <w:p w14:paraId="42D52356" w14:textId="77777777" w:rsidR="00840547" w:rsidRPr="003E384A" w:rsidRDefault="00840547" w:rsidP="003E384A">
      <w:pPr>
        <w:pStyle w:val="PargrafodaLista"/>
        <w:ind w:left="720" w:firstLine="0"/>
        <w:jc w:val="both"/>
        <w:rPr>
          <w:rFonts w:ascii="Verdana" w:hAnsi="Verdana"/>
          <w:sz w:val="20"/>
          <w:szCs w:val="20"/>
        </w:rPr>
      </w:pPr>
    </w:p>
    <w:p w14:paraId="05B972D0" w14:textId="77777777" w:rsidR="00886738" w:rsidRPr="007F6248" w:rsidRDefault="00351CEC" w:rsidP="00065BDC">
      <w:pPr>
        <w:pStyle w:val="PargrafodaLista"/>
        <w:widowControl w:val="0"/>
        <w:numPr>
          <w:ilvl w:val="2"/>
          <w:numId w:val="25"/>
        </w:numPr>
        <w:suppressAutoHyphens/>
        <w:spacing w:after="120" w:line="360" w:lineRule="auto"/>
        <w:ind w:left="851" w:hanging="851"/>
        <w:jc w:val="both"/>
        <w:rPr>
          <w:rFonts w:ascii="Verdana" w:eastAsia="Times New Roman" w:hAnsi="Verdana" w:cs="Arial"/>
          <w:b/>
          <w:bCs/>
          <w:sz w:val="20"/>
          <w:szCs w:val="20"/>
          <w:lang w:eastAsia="ar-SA"/>
        </w:rPr>
      </w:pPr>
      <w:bookmarkStart w:id="108" w:name="_Toc121239323"/>
      <w:r w:rsidRPr="007F6248">
        <w:rPr>
          <w:rFonts w:ascii="Verdana" w:eastAsia="Times New Roman" w:hAnsi="Verdana" w:cs="Arial"/>
          <w:b/>
          <w:bCs/>
          <w:sz w:val="20"/>
          <w:szCs w:val="20"/>
          <w:lang w:eastAsia="ar-SA"/>
        </w:rPr>
        <w:t>Danos no Património Natural ou Cultural</w:t>
      </w:r>
      <w:bookmarkEnd w:id="108"/>
    </w:p>
    <w:p w14:paraId="36763D80" w14:textId="77777777" w:rsidR="00E52BC8" w:rsidRPr="007F6248" w:rsidRDefault="00351CEC" w:rsidP="00B92225">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Indicar se o acidente provocou danos no p</w:t>
      </w:r>
      <w:r w:rsidR="00BE1F7B" w:rsidRPr="007F6248">
        <w:rPr>
          <w:rFonts w:ascii="Verdana" w:eastAsia="Times New Roman" w:hAnsi="Verdana" w:cs="Calibri"/>
          <w:bCs/>
          <w:sz w:val="20"/>
          <w:szCs w:val="20"/>
          <w:lang w:eastAsia="ar-SA"/>
        </w:rPr>
        <w:t xml:space="preserve">atrimónio natural </w:t>
      </w:r>
      <w:r w:rsidR="00993253" w:rsidRPr="007F6248">
        <w:rPr>
          <w:rFonts w:ascii="Verdana" w:eastAsia="Times New Roman" w:hAnsi="Verdana" w:cs="Calibri"/>
          <w:bCs/>
          <w:sz w:val="20"/>
          <w:szCs w:val="20"/>
          <w:lang w:eastAsia="ar-SA"/>
        </w:rPr>
        <w:t>(</w:t>
      </w:r>
      <w:r w:rsidR="00A96FB0" w:rsidRPr="007F6248">
        <w:rPr>
          <w:rFonts w:ascii="Verdana" w:eastAsia="Times New Roman" w:hAnsi="Verdana" w:cs="Calibri"/>
          <w:bCs/>
          <w:sz w:val="20"/>
          <w:szCs w:val="20"/>
          <w:lang w:eastAsia="ar-SA"/>
        </w:rPr>
        <w:t>paisagem,</w:t>
      </w:r>
      <w:r w:rsidR="00AE0074" w:rsidRPr="007F6248">
        <w:rPr>
          <w:rFonts w:ascii="Verdana" w:eastAsia="Times New Roman" w:hAnsi="Verdana" w:cs="Calibri"/>
          <w:bCs/>
          <w:sz w:val="20"/>
          <w:szCs w:val="20"/>
          <w:lang w:eastAsia="ar-SA"/>
        </w:rPr>
        <w:t xml:space="preserve"> áreas protegidas reservas naturais, zonas de proteção especial </w:t>
      </w:r>
      <w:r w:rsidR="00A96FB0" w:rsidRPr="007F6248">
        <w:rPr>
          <w:rFonts w:ascii="Verdana" w:eastAsia="Times New Roman" w:hAnsi="Verdana" w:cs="Calibri"/>
          <w:bCs/>
          <w:sz w:val="20"/>
          <w:szCs w:val="20"/>
          <w:lang w:eastAsia="ar-SA"/>
        </w:rPr>
        <w:t xml:space="preserve">etc.) </w:t>
      </w:r>
      <w:r w:rsidR="00BE1F7B" w:rsidRPr="007F6248">
        <w:rPr>
          <w:rFonts w:ascii="Verdana" w:eastAsia="Times New Roman" w:hAnsi="Verdana" w:cs="Calibri"/>
          <w:bCs/>
          <w:sz w:val="20"/>
          <w:szCs w:val="20"/>
          <w:lang w:eastAsia="ar-SA"/>
        </w:rPr>
        <w:t>ou cultural</w:t>
      </w:r>
      <w:r w:rsidR="00A96FB0" w:rsidRPr="007F6248">
        <w:rPr>
          <w:rFonts w:ascii="Verdana" w:eastAsia="Times New Roman" w:hAnsi="Verdana" w:cs="Calibri"/>
          <w:bCs/>
          <w:sz w:val="20"/>
          <w:szCs w:val="20"/>
          <w:lang w:eastAsia="ar-SA"/>
        </w:rPr>
        <w:t xml:space="preserve"> (bens materiais que formam a identidade de um povo</w:t>
      </w:r>
      <w:r w:rsidR="00AE0074" w:rsidRPr="007F6248">
        <w:rPr>
          <w:rFonts w:ascii="Verdana" w:eastAsia="Times New Roman" w:hAnsi="Verdana" w:cs="Calibri"/>
          <w:bCs/>
          <w:sz w:val="20"/>
          <w:szCs w:val="20"/>
          <w:lang w:eastAsia="ar-SA"/>
        </w:rPr>
        <w:t xml:space="preserve"> – monumentos nacionais, históricos e de interesse municipal ou nacional</w:t>
      </w:r>
      <w:r w:rsidRPr="007F6248">
        <w:rPr>
          <w:rFonts w:ascii="Verdana" w:eastAsia="Times New Roman" w:hAnsi="Verdana" w:cs="Calibri"/>
          <w:bCs/>
          <w:sz w:val="20"/>
          <w:szCs w:val="20"/>
          <w:lang w:eastAsia="ar-SA"/>
        </w:rPr>
        <w:t>).</w:t>
      </w:r>
    </w:p>
    <w:p w14:paraId="71222A38" w14:textId="77777777" w:rsidR="001577A8" w:rsidRPr="003E384A" w:rsidRDefault="001577A8" w:rsidP="003E384A">
      <w:pPr>
        <w:pStyle w:val="PargrafodaLista"/>
        <w:ind w:left="720" w:firstLine="0"/>
        <w:jc w:val="both"/>
        <w:rPr>
          <w:rFonts w:ascii="Verdana" w:hAnsi="Verdana"/>
          <w:sz w:val="20"/>
          <w:szCs w:val="20"/>
        </w:rPr>
      </w:pPr>
    </w:p>
    <w:p w14:paraId="46BA9490" w14:textId="77777777" w:rsidR="00AD48D7" w:rsidRPr="007F6248" w:rsidRDefault="00351CEC" w:rsidP="00065BDC">
      <w:pPr>
        <w:pStyle w:val="PargrafodaLista"/>
        <w:widowControl w:val="0"/>
        <w:numPr>
          <w:ilvl w:val="3"/>
          <w:numId w:val="25"/>
        </w:numPr>
        <w:suppressAutoHyphens/>
        <w:spacing w:after="120" w:line="240" w:lineRule="auto"/>
        <w:ind w:left="1134" w:hanging="1134"/>
        <w:jc w:val="both"/>
        <w:rPr>
          <w:rFonts w:ascii="Verdana" w:eastAsia="Times New Roman" w:hAnsi="Verdana" w:cs="Calibri"/>
          <w:b/>
          <w:bCs/>
          <w:sz w:val="20"/>
          <w:szCs w:val="20"/>
          <w:lang w:eastAsia="ar-SA"/>
        </w:rPr>
      </w:pPr>
      <w:bookmarkStart w:id="109" w:name="_Toc121239324"/>
      <w:r w:rsidRPr="007F6248">
        <w:rPr>
          <w:rFonts w:ascii="Verdana" w:eastAsia="Times New Roman" w:hAnsi="Verdana" w:cs="Calibri"/>
          <w:b/>
          <w:bCs/>
          <w:sz w:val="20"/>
          <w:szCs w:val="20"/>
          <w:lang w:eastAsia="ar-SA"/>
        </w:rPr>
        <w:t>Descrição da quantidade e efeito</w:t>
      </w:r>
      <w:bookmarkEnd w:id="109"/>
    </w:p>
    <w:p w14:paraId="7EE239A4" w14:textId="77777777" w:rsidR="005576AB" w:rsidRDefault="00351CEC" w:rsidP="00B92225">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 xml:space="preserve">Descrever o que foi </w:t>
      </w:r>
      <w:r w:rsidR="00A96FB0" w:rsidRPr="007F6248">
        <w:rPr>
          <w:rFonts w:ascii="Verdana" w:eastAsia="Times New Roman" w:hAnsi="Verdana" w:cs="Calibri"/>
          <w:bCs/>
          <w:sz w:val="20"/>
          <w:szCs w:val="20"/>
          <w:lang w:eastAsia="ar-SA"/>
        </w:rPr>
        <w:t xml:space="preserve">contaminado, </w:t>
      </w:r>
      <w:r w:rsidRPr="007F6248">
        <w:rPr>
          <w:rFonts w:ascii="Verdana" w:eastAsia="Times New Roman" w:hAnsi="Verdana" w:cs="Calibri"/>
          <w:bCs/>
          <w:sz w:val="20"/>
          <w:szCs w:val="20"/>
          <w:lang w:eastAsia="ar-SA"/>
        </w:rPr>
        <w:t>danificado ou destruído</w:t>
      </w:r>
      <w:r w:rsidR="001920B8" w:rsidRPr="007F6248">
        <w:rPr>
          <w:rFonts w:ascii="Verdana" w:eastAsia="Times New Roman" w:hAnsi="Verdana" w:cs="Calibri"/>
          <w:bCs/>
          <w:sz w:val="20"/>
          <w:szCs w:val="20"/>
          <w:lang w:eastAsia="ar-SA"/>
        </w:rPr>
        <w:t>,</w:t>
      </w:r>
      <w:r w:rsidRPr="007F6248">
        <w:rPr>
          <w:rFonts w:ascii="Verdana" w:eastAsia="Times New Roman" w:hAnsi="Verdana" w:cs="Calibri"/>
          <w:bCs/>
          <w:sz w:val="20"/>
          <w:szCs w:val="20"/>
          <w:lang w:eastAsia="ar-SA"/>
        </w:rPr>
        <w:t xml:space="preserve"> </w:t>
      </w:r>
      <w:r w:rsidR="001920B8" w:rsidRPr="007F6248">
        <w:rPr>
          <w:rFonts w:ascii="Verdana" w:eastAsia="Times New Roman" w:hAnsi="Verdana" w:cs="Calibri"/>
          <w:bCs/>
          <w:sz w:val="20"/>
          <w:szCs w:val="20"/>
          <w:lang w:eastAsia="ar-SA"/>
        </w:rPr>
        <w:t>referindo</w:t>
      </w:r>
      <w:r w:rsidRPr="007F6248">
        <w:rPr>
          <w:rFonts w:ascii="Verdana" w:eastAsia="Times New Roman" w:hAnsi="Verdana" w:cs="Calibri"/>
          <w:bCs/>
          <w:sz w:val="20"/>
          <w:szCs w:val="20"/>
          <w:lang w:eastAsia="ar-SA"/>
        </w:rPr>
        <w:t xml:space="preserve"> o tipo e montante dos danos, quando aplicável.</w:t>
      </w:r>
    </w:p>
    <w:p w14:paraId="47CA46E8" w14:textId="77777777" w:rsidR="00A57622" w:rsidRDefault="00351CEC" w:rsidP="00A57622">
      <w:pPr>
        <w:pStyle w:val="PargrafodaLista"/>
        <w:ind w:left="720" w:firstLine="0"/>
        <w:jc w:val="both"/>
        <w:rPr>
          <w:rFonts w:ascii="Verdana" w:eastAsia="Times New Roman" w:hAnsi="Verdana" w:cs="Calibri"/>
          <w:bCs/>
          <w:sz w:val="20"/>
          <w:szCs w:val="20"/>
          <w:lang w:eastAsia="ar-SA"/>
        </w:rPr>
      </w:pPr>
      <w:r>
        <w:rPr>
          <w:rFonts w:ascii="Verdana" w:eastAsia="Times New Roman" w:hAnsi="Verdana" w:cs="Calibri"/>
          <w:bCs/>
          <w:sz w:val="20"/>
          <w:szCs w:val="20"/>
          <w:lang w:eastAsia="ar-SA"/>
        </w:rPr>
        <w:br w:type="page"/>
      </w:r>
    </w:p>
    <w:p w14:paraId="360F15B6" w14:textId="77777777" w:rsidR="003B14F2" w:rsidRPr="007F6248" w:rsidRDefault="00351CEC" w:rsidP="00065BDC">
      <w:pPr>
        <w:pStyle w:val="PargrafodaLista"/>
        <w:widowControl w:val="0"/>
        <w:numPr>
          <w:ilvl w:val="2"/>
          <w:numId w:val="25"/>
        </w:numPr>
        <w:suppressAutoHyphens/>
        <w:spacing w:after="120" w:line="360" w:lineRule="auto"/>
        <w:ind w:left="851" w:hanging="851"/>
        <w:jc w:val="both"/>
        <w:rPr>
          <w:rFonts w:ascii="Verdana" w:eastAsia="Times New Roman" w:hAnsi="Verdana" w:cs="Arial"/>
          <w:b/>
          <w:bCs/>
          <w:sz w:val="20"/>
          <w:szCs w:val="20"/>
          <w:lang w:eastAsia="ar-SA"/>
        </w:rPr>
      </w:pPr>
      <w:bookmarkStart w:id="110" w:name="_Toc121239325"/>
      <w:r w:rsidRPr="007F6248">
        <w:rPr>
          <w:rFonts w:ascii="Verdana" w:eastAsia="Times New Roman" w:hAnsi="Verdana" w:cs="Arial"/>
          <w:b/>
          <w:bCs/>
          <w:sz w:val="20"/>
          <w:szCs w:val="20"/>
          <w:lang w:eastAsia="ar-SA"/>
        </w:rPr>
        <w:lastRenderedPageBreak/>
        <w:t>Perdas ou danos materiais no estabelecimento e na envolvente</w:t>
      </w:r>
      <w:bookmarkEnd w:id="110"/>
    </w:p>
    <w:p w14:paraId="7BC0C260" w14:textId="77777777" w:rsidR="003B14F2" w:rsidRPr="007F6248" w:rsidRDefault="00351CEC" w:rsidP="00065BDC">
      <w:pPr>
        <w:pStyle w:val="PargrafodaLista"/>
        <w:widowControl w:val="0"/>
        <w:numPr>
          <w:ilvl w:val="3"/>
          <w:numId w:val="25"/>
        </w:numPr>
        <w:suppressAutoHyphens/>
        <w:spacing w:after="120" w:line="240" w:lineRule="auto"/>
        <w:ind w:left="1134" w:hanging="1134"/>
        <w:jc w:val="both"/>
        <w:rPr>
          <w:rFonts w:ascii="Verdana" w:eastAsia="Times New Roman" w:hAnsi="Verdana" w:cs="Calibri"/>
          <w:b/>
          <w:bCs/>
          <w:sz w:val="20"/>
          <w:szCs w:val="20"/>
          <w:lang w:eastAsia="ar-SA"/>
        </w:rPr>
      </w:pPr>
      <w:bookmarkStart w:id="111" w:name="_Toc121239326"/>
      <w:r w:rsidRPr="007F6248">
        <w:rPr>
          <w:rFonts w:ascii="Verdana" w:eastAsia="Times New Roman" w:hAnsi="Verdana" w:cs="Calibri"/>
          <w:b/>
          <w:bCs/>
          <w:sz w:val="20"/>
          <w:szCs w:val="20"/>
          <w:lang w:eastAsia="ar-SA"/>
        </w:rPr>
        <w:t>Estado do estabelecimento após o acidente</w:t>
      </w:r>
      <w:bookmarkEnd w:id="111"/>
    </w:p>
    <w:p w14:paraId="2CEDE638" w14:textId="77777777" w:rsidR="003B14F2" w:rsidRDefault="00351CEC" w:rsidP="003B14F2">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 xml:space="preserve">Indicar, selecionando uma das opções apresentadas, como se encontra o estabelecimento </w:t>
      </w:r>
      <w:r w:rsidR="00AD48D7" w:rsidRPr="007F6248">
        <w:rPr>
          <w:rFonts w:ascii="Verdana" w:eastAsia="Times New Roman" w:hAnsi="Verdana" w:cs="Calibri"/>
          <w:bCs/>
          <w:sz w:val="20"/>
          <w:szCs w:val="20"/>
          <w:lang w:eastAsia="ar-SA"/>
        </w:rPr>
        <w:t xml:space="preserve">(caso aplicável) </w:t>
      </w:r>
      <w:r w:rsidRPr="007F6248">
        <w:rPr>
          <w:rFonts w:ascii="Verdana" w:eastAsia="Times New Roman" w:hAnsi="Verdana" w:cs="Calibri"/>
          <w:bCs/>
          <w:sz w:val="20"/>
          <w:szCs w:val="20"/>
          <w:lang w:eastAsia="ar-SA"/>
        </w:rPr>
        <w:t>após o acidente.</w:t>
      </w:r>
    </w:p>
    <w:p w14:paraId="3DA5CA3C" w14:textId="77777777" w:rsidR="003E384A" w:rsidRPr="003E384A" w:rsidRDefault="003E384A" w:rsidP="003E384A">
      <w:pPr>
        <w:pStyle w:val="PargrafodaLista"/>
        <w:ind w:left="720" w:firstLine="0"/>
        <w:jc w:val="both"/>
        <w:rPr>
          <w:rFonts w:ascii="Verdana" w:hAnsi="Verdana"/>
          <w:sz w:val="20"/>
          <w:szCs w:val="20"/>
        </w:rPr>
      </w:pPr>
    </w:p>
    <w:p w14:paraId="1C4C3C1C" w14:textId="77777777" w:rsidR="00AD48D7" w:rsidRPr="007F6248" w:rsidRDefault="00351CEC" w:rsidP="00065BDC">
      <w:pPr>
        <w:pStyle w:val="PargrafodaLista"/>
        <w:widowControl w:val="0"/>
        <w:numPr>
          <w:ilvl w:val="3"/>
          <w:numId w:val="25"/>
        </w:numPr>
        <w:suppressAutoHyphens/>
        <w:spacing w:after="120" w:line="240" w:lineRule="auto"/>
        <w:ind w:left="1134" w:hanging="1134"/>
        <w:jc w:val="both"/>
        <w:rPr>
          <w:rFonts w:ascii="Verdana" w:eastAsia="Times New Roman" w:hAnsi="Verdana" w:cs="Calibri"/>
          <w:b/>
          <w:bCs/>
          <w:sz w:val="20"/>
          <w:szCs w:val="20"/>
          <w:lang w:eastAsia="ar-SA"/>
        </w:rPr>
      </w:pPr>
      <w:bookmarkStart w:id="112" w:name="_Toc121239327"/>
      <w:r w:rsidRPr="007F6248">
        <w:rPr>
          <w:rFonts w:ascii="Verdana" w:eastAsia="Times New Roman" w:hAnsi="Verdana" w:cs="Calibri"/>
          <w:b/>
          <w:bCs/>
          <w:sz w:val="20"/>
          <w:szCs w:val="20"/>
          <w:lang w:eastAsia="ar-SA"/>
        </w:rPr>
        <w:t>Tipos de danos materiais</w:t>
      </w:r>
      <w:bookmarkEnd w:id="112"/>
    </w:p>
    <w:p w14:paraId="33AACF9F" w14:textId="77777777" w:rsidR="00E34581" w:rsidRDefault="00351CEC" w:rsidP="00E34581">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 xml:space="preserve">Indicar o alcance das consequências </w:t>
      </w:r>
      <w:proofErr w:type="gramStart"/>
      <w:r w:rsidRPr="007F6248">
        <w:rPr>
          <w:rFonts w:ascii="Verdana" w:eastAsia="Times New Roman" w:hAnsi="Verdana" w:cs="Calibri"/>
          <w:bCs/>
          <w:sz w:val="20"/>
          <w:szCs w:val="20"/>
          <w:lang w:eastAsia="ar-SA"/>
        </w:rPr>
        <w:t>do acidentes</w:t>
      </w:r>
      <w:proofErr w:type="gramEnd"/>
      <w:r w:rsidRPr="007F6248">
        <w:rPr>
          <w:rFonts w:ascii="Verdana" w:eastAsia="Times New Roman" w:hAnsi="Verdana" w:cs="Calibri"/>
          <w:bCs/>
          <w:sz w:val="20"/>
          <w:szCs w:val="20"/>
          <w:lang w:eastAsia="ar-SA"/>
        </w:rPr>
        <w:t xml:space="preserve">, assinalando se os efeitos </w:t>
      </w:r>
      <w:r>
        <w:rPr>
          <w:rFonts w:ascii="Verdana" w:eastAsia="Times New Roman" w:hAnsi="Verdana" w:cs="Calibri"/>
          <w:bCs/>
          <w:sz w:val="20"/>
          <w:szCs w:val="20"/>
          <w:lang w:eastAsia="ar-SA"/>
        </w:rPr>
        <w:t xml:space="preserve">que </w:t>
      </w:r>
      <w:r w:rsidRPr="007F6248">
        <w:rPr>
          <w:rFonts w:ascii="Verdana" w:eastAsia="Times New Roman" w:hAnsi="Verdana" w:cs="Calibri"/>
          <w:bCs/>
          <w:sz w:val="20"/>
          <w:szCs w:val="20"/>
          <w:lang w:eastAsia="ar-SA"/>
        </w:rPr>
        <w:t>se fizeram sentir dentro do estabelecimento/local da ocorrência e/ou fora (nível local, regional ou com efeito transfronteiriço).</w:t>
      </w:r>
    </w:p>
    <w:p w14:paraId="3AEBCB3F" w14:textId="77777777" w:rsidR="00A57622" w:rsidRDefault="00A57622" w:rsidP="00A57622">
      <w:pPr>
        <w:pStyle w:val="PargrafodaLista"/>
        <w:ind w:left="720" w:firstLine="0"/>
        <w:jc w:val="both"/>
        <w:rPr>
          <w:rFonts w:ascii="Verdana" w:eastAsia="Times New Roman" w:hAnsi="Verdana" w:cs="Calibri"/>
          <w:bCs/>
          <w:sz w:val="20"/>
          <w:szCs w:val="20"/>
          <w:lang w:eastAsia="ar-SA"/>
        </w:rPr>
      </w:pPr>
    </w:p>
    <w:p w14:paraId="02E10A7B" w14:textId="77777777" w:rsidR="003E384A" w:rsidRPr="007F6248" w:rsidRDefault="00351CEC" w:rsidP="00065BDC">
      <w:pPr>
        <w:pStyle w:val="PargrafodaLista"/>
        <w:widowControl w:val="0"/>
        <w:numPr>
          <w:ilvl w:val="3"/>
          <w:numId w:val="25"/>
        </w:numPr>
        <w:suppressAutoHyphens/>
        <w:spacing w:after="120" w:line="240" w:lineRule="auto"/>
        <w:ind w:left="1134" w:hanging="1134"/>
        <w:jc w:val="both"/>
        <w:rPr>
          <w:rFonts w:ascii="Verdana" w:eastAsia="Times New Roman" w:hAnsi="Verdana" w:cs="Calibri"/>
          <w:b/>
          <w:bCs/>
          <w:sz w:val="20"/>
          <w:szCs w:val="20"/>
          <w:lang w:eastAsia="ar-SA"/>
        </w:rPr>
      </w:pPr>
      <w:bookmarkStart w:id="113" w:name="_Toc121239328"/>
      <w:r w:rsidRPr="007F6248">
        <w:rPr>
          <w:rFonts w:ascii="Verdana" w:eastAsia="Times New Roman" w:hAnsi="Verdana" w:cs="Calibri"/>
          <w:b/>
          <w:bCs/>
          <w:sz w:val="20"/>
          <w:szCs w:val="20"/>
          <w:lang w:eastAsia="ar-SA"/>
        </w:rPr>
        <w:t>Descrição da quantidade e efeito</w:t>
      </w:r>
      <w:bookmarkEnd w:id="113"/>
    </w:p>
    <w:p w14:paraId="0E5BB4F4" w14:textId="77777777" w:rsidR="00E34581" w:rsidRPr="007F6248" w:rsidRDefault="00351CEC" w:rsidP="00E34581">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Discriminar, se possível, os custos nas perdas materiais e de resposta, limpeza e restauro ou outro (especificar). Se os custos não poderem ser desagregados, deverá ser fornecido um valor global e ser feita essa menção de não agregação. No caso de não haver custos ou não haver detalhes dos mesmos, justificar.</w:t>
      </w:r>
    </w:p>
    <w:p w14:paraId="6F39A4D2" w14:textId="77777777" w:rsidR="003E384A" w:rsidRPr="003E384A" w:rsidRDefault="003E384A" w:rsidP="003E384A">
      <w:pPr>
        <w:pStyle w:val="PargrafodaLista"/>
        <w:ind w:left="720" w:firstLine="0"/>
        <w:jc w:val="both"/>
        <w:rPr>
          <w:rFonts w:ascii="Verdana" w:hAnsi="Verdana"/>
          <w:sz w:val="20"/>
          <w:szCs w:val="20"/>
        </w:rPr>
      </w:pPr>
    </w:p>
    <w:p w14:paraId="1174F544" w14:textId="77777777" w:rsidR="005576AB" w:rsidRPr="007F6248" w:rsidRDefault="00351CEC" w:rsidP="00065BDC">
      <w:pPr>
        <w:pStyle w:val="PargrafodaLista"/>
        <w:widowControl w:val="0"/>
        <w:numPr>
          <w:ilvl w:val="2"/>
          <w:numId w:val="25"/>
        </w:numPr>
        <w:suppressAutoHyphens/>
        <w:spacing w:after="120" w:line="360" w:lineRule="auto"/>
        <w:ind w:left="851" w:hanging="851"/>
        <w:jc w:val="both"/>
        <w:rPr>
          <w:rFonts w:ascii="Verdana" w:eastAsia="Times New Roman" w:hAnsi="Verdana" w:cs="Arial"/>
          <w:b/>
          <w:bCs/>
          <w:sz w:val="20"/>
          <w:szCs w:val="20"/>
          <w:lang w:eastAsia="ar-SA"/>
        </w:rPr>
      </w:pPr>
      <w:bookmarkStart w:id="114" w:name="_Toc121239329"/>
      <w:r>
        <w:rPr>
          <w:rFonts w:ascii="Verdana" w:eastAsia="Times New Roman" w:hAnsi="Verdana" w:cs="Arial"/>
          <w:b/>
          <w:bCs/>
          <w:sz w:val="20"/>
          <w:szCs w:val="20"/>
          <w:lang w:eastAsia="ar-SA"/>
        </w:rPr>
        <w:t>Perturbações na vida da</w:t>
      </w:r>
      <w:r w:rsidRPr="007F6248">
        <w:rPr>
          <w:rFonts w:ascii="Verdana" w:eastAsia="Times New Roman" w:hAnsi="Verdana" w:cs="Arial"/>
          <w:b/>
          <w:bCs/>
          <w:sz w:val="20"/>
          <w:szCs w:val="20"/>
          <w:lang w:eastAsia="ar-SA"/>
        </w:rPr>
        <w:t xml:space="preserve"> comunidade</w:t>
      </w:r>
      <w:bookmarkEnd w:id="114"/>
    </w:p>
    <w:p w14:paraId="4EF1F79C" w14:textId="77777777" w:rsidR="003F5760" w:rsidRDefault="00351CEC" w:rsidP="00B92225">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 xml:space="preserve">Indicar </w:t>
      </w:r>
      <w:r w:rsidR="00D4544E" w:rsidRPr="007F6248">
        <w:rPr>
          <w:rFonts w:ascii="Verdana" w:eastAsia="Times New Roman" w:hAnsi="Verdana" w:cs="Calibri"/>
          <w:bCs/>
          <w:sz w:val="20"/>
          <w:szCs w:val="20"/>
          <w:lang w:eastAsia="ar-SA"/>
        </w:rPr>
        <w:t>o alcance</w:t>
      </w:r>
      <w:r w:rsidRPr="007F6248">
        <w:rPr>
          <w:rFonts w:ascii="Verdana" w:eastAsia="Times New Roman" w:hAnsi="Verdana" w:cs="Calibri"/>
          <w:bCs/>
          <w:sz w:val="20"/>
          <w:szCs w:val="20"/>
          <w:lang w:eastAsia="ar-SA"/>
        </w:rPr>
        <w:t xml:space="preserve"> </w:t>
      </w:r>
      <w:r w:rsidR="00D4544E" w:rsidRPr="007F6248">
        <w:rPr>
          <w:rFonts w:ascii="Verdana" w:eastAsia="Times New Roman" w:hAnsi="Verdana" w:cs="Calibri"/>
          <w:bCs/>
          <w:sz w:val="20"/>
          <w:szCs w:val="20"/>
          <w:lang w:eastAsia="ar-SA"/>
        </w:rPr>
        <w:t>d</w:t>
      </w:r>
      <w:r w:rsidRPr="007F6248">
        <w:rPr>
          <w:rFonts w:ascii="Verdana" w:eastAsia="Times New Roman" w:hAnsi="Verdana" w:cs="Calibri"/>
          <w:bCs/>
          <w:sz w:val="20"/>
          <w:szCs w:val="20"/>
          <w:lang w:eastAsia="ar-SA"/>
        </w:rPr>
        <w:t>as pertu</w:t>
      </w:r>
      <w:r w:rsidR="0037699C" w:rsidRPr="007F6248">
        <w:rPr>
          <w:rFonts w:ascii="Verdana" w:eastAsia="Times New Roman" w:hAnsi="Verdana" w:cs="Calibri"/>
          <w:bCs/>
          <w:sz w:val="20"/>
          <w:szCs w:val="20"/>
          <w:lang w:eastAsia="ar-SA"/>
        </w:rPr>
        <w:t xml:space="preserve">rbações causadas pelo acidente e especificar quais as instalações </w:t>
      </w:r>
      <w:r w:rsidR="00D4544E" w:rsidRPr="007F6248">
        <w:rPr>
          <w:rFonts w:ascii="Verdana" w:eastAsia="Times New Roman" w:hAnsi="Verdana" w:cs="Calibri"/>
          <w:bCs/>
          <w:sz w:val="20"/>
          <w:szCs w:val="20"/>
          <w:lang w:eastAsia="ar-SA"/>
        </w:rPr>
        <w:t xml:space="preserve">ou comunidades </w:t>
      </w:r>
      <w:r w:rsidR="0037699C" w:rsidRPr="007F6248">
        <w:rPr>
          <w:rFonts w:ascii="Verdana" w:eastAsia="Times New Roman" w:hAnsi="Verdana" w:cs="Calibri"/>
          <w:bCs/>
          <w:sz w:val="20"/>
          <w:szCs w:val="20"/>
          <w:lang w:eastAsia="ar-SA"/>
        </w:rPr>
        <w:t>afetadas.</w:t>
      </w:r>
    </w:p>
    <w:p w14:paraId="33B50792" w14:textId="77777777" w:rsidR="003E384A" w:rsidRPr="003E384A" w:rsidRDefault="003E384A" w:rsidP="003E384A">
      <w:pPr>
        <w:pStyle w:val="PargrafodaLista"/>
        <w:ind w:left="720" w:firstLine="0"/>
        <w:jc w:val="both"/>
        <w:rPr>
          <w:rFonts w:ascii="Verdana" w:hAnsi="Verdana"/>
          <w:sz w:val="20"/>
          <w:szCs w:val="20"/>
        </w:rPr>
      </w:pPr>
    </w:p>
    <w:p w14:paraId="42F03518" w14:textId="77777777" w:rsidR="003F5760" w:rsidRPr="003E384A" w:rsidRDefault="00351CEC" w:rsidP="00065BDC">
      <w:pPr>
        <w:pStyle w:val="PargrafodaLista"/>
        <w:widowControl w:val="0"/>
        <w:numPr>
          <w:ilvl w:val="3"/>
          <w:numId w:val="25"/>
        </w:numPr>
        <w:suppressAutoHyphens/>
        <w:spacing w:after="120" w:line="240" w:lineRule="auto"/>
        <w:ind w:left="1134" w:hanging="1134"/>
        <w:jc w:val="both"/>
        <w:rPr>
          <w:rFonts w:ascii="Verdana" w:eastAsia="Times New Roman" w:hAnsi="Verdana" w:cs="Calibri"/>
          <w:b/>
          <w:bCs/>
          <w:sz w:val="20"/>
          <w:szCs w:val="20"/>
          <w:lang w:eastAsia="ar-SA"/>
        </w:rPr>
      </w:pPr>
      <w:bookmarkStart w:id="115" w:name="_Toc121239330"/>
      <w:r w:rsidRPr="007F6248">
        <w:rPr>
          <w:rFonts w:ascii="Verdana" w:eastAsia="Times New Roman" w:hAnsi="Verdana" w:cs="Calibri"/>
          <w:b/>
          <w:bCs/>
          <w:sz w:val="20"/>
          <w:szCs w:val="20"/>
          <w:lang w:eastAsia="ar-SA"/>
        </w:rPr>
        <w:t>Descrição da quantidade e efeito</w:t>
      </w:r>
      <w:bookmarkEnd w:id="115"/>
    </w:p>
    <w:p w14:paraId="1431B762" w14:textId="77777777" w:rsidR="00C82AE0" w:rsidRPr="007F6248" w:rsidRDefault="00351CEC" w:rsidP="00B92225">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Descrever</w:t>
      </w:r>
      <w:r w:rsidR="00CE2581" w:rsidRPr="007F6248">
        <w:rPr>
          <w:rFonts w:ascii="Verdana" w:eastAsia="Times New Roman" w:hAnsi="Verdana" w:cs="Calibri"/>
          <w:bCs/>
          <w:sz w:val="20"/>
          <w:szCs w:val="20"/>
          <w:lang w:eastAsia="ar-SA"/>
        </w:rPr>
        <w:t xml:space="preserve"> as instalações afetadas e localização e referir</w:t>
      </w:r>
      <w:r w:rsidRPr="007F6248">
        <w:rPr>
          <w:rFonts w:ascii="Verdana" w:eastAsia="Times New Roman" w:hAnsi="Verdana" w:cs="Calibri"/>
          <w:bCs/>
          <w:sz w:val="20"/>
          <w:szCs w:val="20"/>
          <w:lang w:eastAsia="ar-SA"/>
        </w:rPr>
        <w:t xml:space="preserve"> se houve necessidade de interromper as atividades </w:t>
      </w:r>
      <w:r w:rsidR="00CE48B4" w:rsidRPr="007F6248">
        <w:rPr>
          <w:rFonts w:ascii="Verdana" w:eastAsia="Times New Roman" w:hAnsi="Verdana" w:cs="Calibri"/>
          <w:bCs/>
          <w:sz w:val="20"/>
          <w:szCs w:val="20"/>
          <w:lang w:eastAsia="ar-SA"/>
        </w:rPr>
        <w:t xml:space="preserve">normais de funcionamento </w:t>
      </w:r>
      <w:r w:rsidRPr="007F6248">
        <w:rPr>
          <w:rFonts w:ascii="Verdana" w:eastAsia="Times New Roman" w:hAnsi="Verdana" w:cs="Calibri"/>
          <w:bCs/>
          <w:sz w:val="20"/>
          <w:szCs w:val="20"/>
          <w:lang w:eastAsia="ar-SA"/>
        </w:rPr>
        <w:t>relacionadas com comércio, ensino, saúde</w:t>
      </w:r>
      <w:r w:rsidR="00CE2581" w:rsidRPr="007F6248">
        <w:rPr>
          <w:rFonts w:ascii="Verdana" w:eastAsia="Times New Roman" w:hAnsi="Verdana" w:cs="Calibri"/>
          <w:bCs/>
          <w:sz w:val="20"/>
          <w:szCs w:val="20"/>
          <w:lang w:eastAsia="ar-SA"/>
        </w:rPr>
        <w:t xml:space="preserve">, bem como se </w:t>
      </w:r>
      <w:r w:rsidRPr="007F6248">
        <w:rPr>
          <w:rFonts w:ascii="Verdana" w:eastAsia="Times New Roman" w:hAnsi="Verdana" w:cs="Calibri"/>
          <w:bCs/>
          <w:sz w:val="20"/>
          <w:szCs w:val="20"/>
          <w:lang w:eastAsia="ar-SA"/>
        </w:rPr>
        <w:t>foram evacuados edifícios</w:t>
      </w:r>
      <w:r w:rsidR="00CE48B4" w:rsidRPr="007F6248">
        <w:rPr>
          <w:rFonts w:ascii="Verdana" w:eastAsia="Times New Roman" w:hAnsi="Verdana" w:cs="Calibri"/>
          <w:bCs/>
          <w:sz w:val="20"/>
          <w:szCs w:val="20"/>
          <w:lang w:eastAsia="ar-SA"/>
        </w:rPr>
        <w:t xml:space="preserve"> ou outro tipo de instalações</w:t>
      </w:r>
      <w:r w:rsidR="00D4544E" w:rsidRPr="007F6248">
        <w:rPr>
          <w:rFonts w:ascii="Verdana" w:eastAsia="Times New Roman" w:hAnsi="Verdana" w:cs="Calibri"/>
          <w:bCs/>
          <w:sz w:val="20"/>
          <w:szCs w:val="20"/>
          <w:lang w:eastAsia="ar-SA"/>
        </w:rPr>
        <w:t xml:space="preserve"> (prestação de serviços de gás, água, eletricidade, telecomunicações, etc.)</w:t>
      </w:r>
      <w:r w:rsidR="00CE48B4" w:rsidRPr="007F6248">
        <w:rPr>
          <w:rFonts w:ascii="Verdana" w:eastAsia="Times New Roman" w:hAnsi="Verdana" w:cs="Calibri"/>
          <w:bCs/>
          <w:sz w:val="20"/>
          <w:szCs w:val="20"/>
          <w:lang w:eastAsia="ar-SA"/>
        </w:rPr>
        <w:t>.</w:t>
      </w:r>
    </w:p>
    <w:p w14:paraId="5254E006" w14:textId="77777777" w:rsidR="009F23CE" w:rsidRPr="003E384A" w:rsidRDefault="009F23CE" w:rsidP="003E384A">
      <w:pPr>
        <w:pStyle w:val="PargrafodaLista"/>
        <w:ind w:left="720" w:firstLine="0"/>
        <w:jc w:val="both"/>
        <w:rPr>
          <w:rFonts w:ascii="Verdana" w:hAnsi="Verdana"/>
          <w:sz w:val="20"/>
          <w:szCs w:val="20"/>
        </w:rPr>
      </w:pPr>
    </w:p>
    <w:p w14:paraId="1D233394" w14:textId="77777777" w:rsidR="00780EEF" w:rsidRPr="007F6248" w:rsidRDefault="00351CEC" w:rsidP="00065BDC">
      <w:pPr>
        <w:pStyle w:val="PargrafodaLista"/>
        <w:widowControl w:val="0"/>
        <w:numPr>
          <w:ilvl w:val="1"/>
          <w:numId w:val="25"/>
        </w:numPr>
        <w:suppressAutoHyphens/>
        <w:spacing w:after="120" w:line="360" w:lineRule="auto"/>
        <w:ind w:left="426"/>
        <w:jc w:val="both"/>
        <w:rPr>
          <w:rFonts w:ascii="Verdana" w:eastAsia="Times New Roman" w:hAnsi="Verdana" w:cs="Arial"/>
          <w:b/>
          <w:bCs/>
          <w:sz w:val="20"/>
          <w:szCs w:val="20"/>
          <w:lang w:eastAsia="ar-SA"/>
        </w:rPr>
      </w:pPr>
      <w:bookmarkStart w:id="116" w:name="_Toc121239331"/>
      <w:r w:rsidRPr="007F6248">
        <w:rPr>
          <w:rFonts w:ascii="Verdana" w:eastAsia="Times New Roman" w:hAnsi="Verdana" w:cs="Arial"/>
          <w:b/>
          <w:bCs/>
          <w:sz w:val="20"/>
          <w:szCs w:val="20"/>
          <w:lang w:eastAsia="ar-SA"/>
        </w:rPr>
        <w:t>RESPOSTA À EMERGÊNCIA</w:t>
      </w:r>
      <w:bookmarkEnd w:id="116"/>
    </w:p>
    <w:p w14:paraId="6A7E6FBB" w14:textId="77777777" w:rsidR="00780EEF" w:rsidRPr="007F6248" w:rsidRDefault="00351CEC" w:rsidP="00FF5423">
      <w:pPr>
        <w:pStyle w:val="PargrafodaLista"/>
        <w:widowControl w:val="0"/>
        <w:numPr>
          <w:ilvl w:val="2"/>
          <w:numId w:val="25"/>
        </w:numPr>
        <w:suppressAutoHyphens/>
        <w:spacing w:after="120" w:line="360" w:lineRule="auto"/>
        <w:ind w:left="851" w:hanging="851"/>
        <w:jc w:val="both"/>
        <w:rPr>
          <w:rFonts w:ascii="Verdana" w:eastAsia="Times New Roman" w:hAnsi="Verdana" w:cs="Calibri"/>
          <w:b/>
          <w:bCs/>
          <w:sz w:val="20"/>
          <w:szCs w:val="20"/>
          <w:lang w:eastAsia="ar-SA"/>
        </w:rPr>
      </w:pPr>
      <w:bookmarkStart w:id="117" w:name="_Toc121239332"/>
      <w:r>
        <w:rPr>
          <w:rFonts w:ascii="Verdana" w:eastAsia="Times New Roman" w:hAnsi="Verdana" w:cs="Calibri"/>
          <w:b/>
          <w:bCs/>
          <w:sz w:val="20"/>
          <w:szCs w:val="20"/>
          <w:lang w:eastAsia="ar-SA"/>
        </w:rPr>
        <w:t>M</w:t>
      </w:r>
      <w:r w:rsidRPr="007F6248">
        <w:rPr>
          <w:rFonts w:ascii="Verdana" w:eastAsia="Times New Roman" w:hAnsi="Verdana" w:cs="Calibri"/>
          <w:b/>
          <w:bCs/>
          <w:sz w:val="20"/>
          <w:szCs w:val="20"/>
          <w:lang w:eastAsia="ar-SA"/>
        </w:rPr>
        <w:t xml:space="preserve">edidas </w:t>
      </w:r>
      <w:r>
        <w:rPr>
          <w:rFonts w:ascii="Verdana" w:eastAsia="Times New Roman" w:hAnsi="Verdana" w:cs="Calibri"/>
          <w:b/>
          <w:bCs/>
          <w:sz w:val="20"/>
          <w:szCs w:val="20"/>
          <w:lang w:eastAsia="ar-SA"/>
        </w:rPr>
        <w:t>e</w:t>
      </w:r>
      <w:r w:rsidRPr="007F6248">
        <w:rPr>
          <w:rFonts w:ascii="Verdana" w:eastAsia="Times New Roman" w:hAnsi="Verdana" w:cs="Calibri"/>
          <w:b/>
          <w:bCs/>
          <w:sz w:val="20"/>
          <w:szCs w:val="20"/>
          <w:lang w:eastAsia="ar-SA"/>
        </w:rPr>
        <w:t>m resposta ao acidente</w:t>
      </w:r>
      <w:bookmarkEnd w:id="117"/>
    </w:p>
    <w:p w14:paraId="0F915744" w14:textId="77777777" w:rsidR="008A6551"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20"/>
          <w:szCs w:val="20"/>
        </w:rPr>
      </w:pPr>
      <w:r w:rsidRPr="007F6248">
        <w:rPr>
          <w:rFonts w:ascii="Verdana" w:hAnsi="Verdana" w:cs="Arial"/>
          <w:sz w:val="20"/>
          <w:szCs w:val="20"/>
        </w:rPr>
        <w:t>Indicar as medidas de reposta à emergência que foram acionadas perante o acidente.</w:t>
      </w:r>
    </w:p>
    <w:p w14:paraId="55CD889E" w14:textId="77777777" w:rsidR="003E384A" w:rsidRPr="00825454" w:rsidRDefault="003E384A" w:rsidP="00825454">
      <w:pPr>
        <w:pStyle w:val="PargrafodaLista"/>
        <w:ind w:left="720" w:firstLine="0"/>
        <w:jc w:val="both"/>
        <w:rPr>
          <w:rFonts w:ascii="Verdana" w:hAnsi="Verdana"/>
          <w:sz w:val="20"/>
          <w:szCs w:val="20"/>
        </w:rPr>
      </w:pPr>
    </w:p>
    <w:p w14:paraId="48FF0916" w14:textId="77777777" w:rsidR="008A6551" w:rsidRPr="007F6248" w:rsidRDefault="00351CEC" w:rsidP="00FF5423">
      <w:pPr>
        <w:pStyle w:val="PargrafodaLista"/>
        <w:widowControl w:val="0"/>
        <w:numPr>
          <w:ilvl w:val="3"/>
          <w:numId w:val="25"/>
        </w:numPr>
        <w:suppressAutoHyphens/>
        <w:spacing w:after="120" w:line="240" w:lineRule="auto"/>
        <w:ind w:left="1077" w:hanging="1077"/>
        <w:jc w:val="both"/>
        <w:rPr>
          <w:rFonts w:ascii="Verdana" w:hAnsi="Verdana" w:cs="Arial"/>
          <w:b/>
          <w:sz w:val="20"/>
          <w:szCs w:val="20"/>
        </w:rPr>
      </w:pPr>
      <w:bookmarkStart w:id="118" w:name="_Toc121239333"/>
      <w:r w:rsidRPr="007F6248">
        <w:rPr>
          <w:rFonts w:ascii="Verdana" w:eastAsia="Times New Roman" w:hAnsi="Verdana" w:cs="Calibri"/>
          <w:b/>
          <w:bCs/>
          <w:sz w:val="20"/>
          <w:szCs w:val="20"/>
          <w:lang w:eastAsia="ar-SA"/>
        </w:rPr>
        <w:t>Descrição da quantidade e efeito</w:t>
      </w:r>
      <w:bookmarkEnd w:id="118"/>
    </w:p>
    <w:p w14:paraId="7B0C7C36" w14:textId="77777777" w:rsidR="00780EEF" w:rsidRPr="007F6248"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20"/>
          <w:szCs w:val="20"/>
        </w:rPr>
      </w:pPr>
      <w:r w:rsidRPr="007F6248">
        <w:rPr>
          <w:rFonts w:ascii="Verdana" w:hAnsi="Verdana" w:cs="Arial"/>
          <w:sz w:val="20"/>
          <w:szCs w:val="20"/>
        </w:rPr>
        <w:t xml:space="preserve">Descrição das medidas tomadas em resposta ao acidente, no </w:t>
      </w:r>
      <w:r w:rsidR="00F533EF" w:rsidRPr="007F6248">
        <w:rPr>
          <w:rFonts w:ascii="Verdana" w:hAnsi="Verdana" w:cs="Arial"/>
          <w:sz w:val="20"/>
          <w:szCs w:val="20"/>
        </w:rPr>
        <w:t xml:space="preserve">que diz </w:t>
      </w:r>
      <w:r w:rsidRPr="007F6248">
        <w:rPr>
          <w:rFonts w:ascii="Verdana" w:hAnsi="Verdana" w:cs="Arial"/>
          <w:sz w:val="20"/>
          <w:szCs w:val="20"/>
        </w:rPr>
        <w:t>respeit</w:t>
      </w:r>
      <w:r w:rsidR="00F533EF" w:rsidRPr="007F6248">
        <w:rPr>
          <w:rFonts w:ascii="Verdana" w:hAnsi="Verdana" w:cs="Arial"/>
          <w:sz w:val="20"/>
          <w:szCs w:val="20"/>
        </w:rPr>
        <w:t>o</w:t>
      </w:r>
      <w:r w:rsidRPr="007F6248">
        <w:rPr>
          <w:rFonts w:ascii="Verdana" w:hAnsi="Verdana" w:cs="Arial"/>
          <w:sz w:val="20"/>
          <w:szCs w:val="20"/>
        </w:rPr>
        <w:t xml:space="preserve"> a: sistemas no local, serviços externos, abrigos, evacuação, contaminação, restauro, etc. Incluir elementos sobre a extensão, a duração, o tipo exato e a eficácia das medidas tomadas ou previstas. Distinguir claramente medidas dentro e fora do local </w:t>
      </w:r>
      <w:r w:rsidR="00F533EF" w:rsidRPr="007F6248">
        <w:rPr>
          <w:rFonts w:ascii="Verdana" w:hAnsi="Verdana" w:cs="Arial"/>
          <w:sz w:val="20"/>
          <w:szCs w:val="20"/>
        </w:rPr>
        <w:t xml:space="preserve">do estabelecimento. </w:t>
      </w:r>
      <w:r w:rsidRPr="007F6248">
        <w:rPr>
          <w:rFonts w:ascii="Verdana" w:hAnsi="Verdana" w:cs="Arial"/>
          <w:sz w:val="20"/>
          <w:szCs w:val="20"/>
        </w:rPr>
        <w:t>Prestar designadamente, se possível, as seguintes informações: número e tipo de salvadores envolvidos e sua adequação às circunstâncias; elementos da monitorização sanitária ou ambiental ou da</w:t>
      </w:r>
      <w:r w:rsidR="004B5D2C" w:rsidRPr="007F6248">
        <w:rPr>
          <w:rFonts w:ascii="Verdana" w:hAnsi="Verdana" w:cs="Arial"/>
          <w:sz w:val="20"/>
          <w:szCs w:val="20"/>
        </w:rPr>
        <w:t>s</w:t>
      </w:r>
      <w:r w:rsidRPr="007F6248">
        <w:rPr>
          <w:rFonts w:ascii="Verdana" w:hAnsi="Verdana" w:cs="Arial"/>
          <w:sz w:val="20"/>
          <w:szCs w:val="20"/>
        </w:rPr>
        <w:t xml:space="preserve"> ações especiais de restauro ou limpeza eventualmente necessárias ou efetuadas. Os sistemas de segurança eventualmente existentes na instalação e que não</w:t>
      </w:r>
      <w:r w:rsidR="004B5D2C" w:rsidRPr="007F6248">
        <w:rPr>
          <w:rFonts w:ascii="Verdana" w:hAnsi="Verdana" w:cs="Arial"/>
          <w:sz w:val="20"/>
          <w:szCs w:val="20"/>
        </w:rPr>
        <w:t xml:space="preserve"> contribuíram para evitar </w:t>
      </w:r>
      <w:r w:rsidRPr="007F6248">
        <w:rPr>
          <w:rFonts w:ascii="Verdana" w:hAnsi="Verdana" w:cs="Arial"/>
          <w:sz w:val="20"/>
          <w:szCs w:val="20"/>
        </w:rPr>
        <w:t>o acidente d</w:t>
      </w:r>
      <w:r w:rsidR="00F533EF" w:rsidRPr="007F6248">
        <w:rPr>
          <w:rFonts w:ascii="Verdana" w:hAnsi="Verdana" w:cs="Arial"/>
          <w:sz w:val="20"/>
          <w:szCs w:val="20"/>
        </w:rPr>
        <w:t>evem ser descritos na secção A.4</w:t>
      </w:r>
      <w:r w:rsidRPr="007F6248">
        <w:rPr>
          <w:rFonts w:ascii="Verdana" w:hAnsi="Verdana" w:cs="Arial"/>
          <w:sz w:val="20"/>
          <w:szCs w:val="20"/>
        </w:rPr>
        <w:t>. Causas do acidente.</w:t>
      </w:r>
    </w:p>
    <w:p w14:paraId="2906210D" w14:textId="77777777" w:rsidR="0017308D" w:rsidRPr="00825454" w:rsidRDefault="0017308D" w:rsidP="00825454">
      <w:pPr>
        <w:pStyle w:val="PargrafodaLista"/>
        <w:ind w:left="720" w:firstLine="0"/>
        <w:jc w:val="both"/>
        <w:rPr>
          <w:rFonts w:ascii="Verdana" w:hAnsi="Verdana"/>
          <w:sz w:val="20"/>
          <w:szCs w:val="20"/>
        </w:rPr>
      </w:pPr>
    </w:p>
    <w:p w14:paraId="6B2EA5E5" w14:textId="77777777" w:rsidR="00780EEF" w:rsidRPr="007F6248" w:rsidRDefault="00351CEC" w:rsidP="00FF5423">
      <w:pPr>
        <w:pStyle w:val="PargrafodaLista"/>
        <w:widowControl w:val="0"/>
        <w:numPr>
          <w:ilvl w:val="2"/>
          <w:numId w:val="25"/>
        </w:numPr>
        <w:suppressAutoHyphens/>
        <w:spacing w:before="120" w:after="120" w:line="360" w:lineRule="auto"/>
        <w:ind w:left="851" w:hanging="851"/>
        <w:jc w:val="both"/>
        <w:rPr>
          <w:rFonts w:ascii="Verdana" w:eastAsia="Times New Roman" w:hAnsi="Verdana" w:cs="Calibri"/>
          <w:b/>
          <w:bCs/>
          <w:sz w:val="20"/>
          <w:szCs w:val="20"/>
          <w:lang w:eastAsia="ar-SA"/>
        </w:rPr>
      </w:pPr>
      <w:bookmarkStart w:id="119" w:name="_Toc121239334"/>
      <w:r w:rsidRPr="007F6248">
        <w:rPr>
          <w:rFonts w:ascii="Verdana" w:eastAsia="Times New Roman" w:hAnsi="Verdana" w:cs="Calibri"/>
          <w:b/>
          <w:bCs/>
          <w:sz w:val="20"/>
          <w:szCs w:val="20"/>
          <w:lang w:eastAsia="ar-SA"/>
        </w:rPr>
        <w:t>Medidas corretivas</w:t>
      </w:r>
      <w:bookmarkEnd w:id="119"/>
    </w:p>
    <w:p w14:paraId="779F288A" w14:textId="77777777" w:rsidR="00495866" w:rsidRPr="007F6248" w:rsidRDefault="00351CEC" w:rsidP="00B92225">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Selecionar as medidas corretivas aplicáveis ao acidente. Descrever a quantidade/efeito para cada medida corretiva selecionada.</w:t>
      </w:r>
    </w:p>
    <w:p w14:paraId="2FE33B22" w14:textId="77777777" w:rsidR="00495866" w:rsidRPr="007F6248" w:rsidRDefault="00351CEC" w:rsidP="00FF5423">
      <w:pPr>
        <w:pStyle w:val="PargrafodaLista"/>
        <w:widowControl w:val="0"/>
        <w:numPr>
          <w:ilvl w:val="3"/>
          <w:numId w:val="25"/>
        </w:numPr>
        <w:suppressAutoHyphens/>
        <w:spacing w:after="120" w:line="240" w:lineRule="auto"/>
        <w:ind w:left="1077" w:hanging="1077"/>
        <w:jc w:val="both"/>
        <w:rPr>
          <w:rFonts w:ascii="Verdana" w:hAnsi="Verdana" w:cs="Arial"/>
          <w:b/>
          <w:sz w:val="20"/>
          <w:szCs w:val="20"/>
        </w:rPr>
      </w:pPr>
      <w:bookmarkStart w:id="120" w:name="_Toc121239335"/>
      <w:r w:rsidRPr="007F6248">
        <w:rPr>
          <w:rFonts w:ascii="Verdana" w:hAnsi="Verdana" w:cs="Arial"/>
          <w:b/>
          <w:sz w:val="20"/>
          <w:szCs w:val="20"/>
        </w:rPr>
        <w:lastRenderedPageBreak/>
        <w:t>Quantidade/efeito para cada medida corretiva selecionada</w:t>
      </w:r>
      <w:bookmarkEnd w:id="120"/>
    </w:p>
    <w:p w14:paraId="3B604AB6" w14:textId="77777777" w:rsidR="009F23CE" w:rsidRDefault="00351CEC" w:rsidP="00B92225">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 xml:space="preserve">Descrever as medidas corretivas implementadas ou que irão ser implementadas </w:t>
      </w:r>
      <w:r w:rsidR="00D02E01" w:rsidRPr="007F6248">
        <w:rPr>
          <w:rFonts w:ascii="Verdana" w:eastAsia="Times New Roman" w:hAnsi="Verdana" w:cs="Calibri"/>
          <w:bCs/>
          <w:sz w:val="20"/>
          <w:szCs w:val="20"/>
          <w:lang w:eastAsia="ar-SA"/>
        </w:rPr>
        <w:t xml:space="preserve">na sequência do acidente. </w:t>
      </w:r>
    </w:p>
    <w:p w14:paraId="781F0D44" w14:textId="77777777" w:rsidR="00E34581" w:rsidRPr="007F6248" w:rsidRDefault="00E34581" w:rsidP="00B92225">
      <w:pPr>
        <w:spacing w:after="120" w:line="240" w:lineRule="auto"/>
        <w:jc w:val="both"/>
        <w:rPr>
          <w:rFonts w:ascii="Verdana" w:eastAsia="Times New Roman" w:hAnsi="Verdana" w:cs="Calibri"/>
          <w:bCs/>
          <w:sz w:val="20"/>
          <w:szCs w:val="20"/>
          <w:lang w:eastAsia="ar-SA"/>
        </w:rPr>
      </w:pPr>
    </w:p>
    <w:p w14:paraId="5A4CF225" w14:textId="77777777" w:rsidR="00F53ED4" w:rsidRPr="007F6248" w:rsidRDefault="00351CEC" w:rsidP="00065BDC">
      <w:pPr>
        <w:pStyle w:val="PargrafodaLista"/>
        <w:widowControl w:val="0"/>
        <w:numPr>
          <w:ilvl w:val="1"/>
          <w:numId w:val="25"/>
        </w:numPr>
        <w:suppressAutoHyphens/>
        <w:spacing w:after="120" w:line="360" w:lineRule="auto"/>
        <w:ind w:left="709" w:hanging="715"/>
        <w:jc w:val="both"/>
        <w:rPr>
          <w:rFonts w:ascii="Verdana" w:eastAsia="Times New Roman" w:hAnsi="Verdana" w:cs="Arial"/>
          <w:b/>
          <w:bCs/>
          <w:sz w:val="20"/>
          <w:szCs w:val="20"/>
          <w:lang w:eastAsia="ar-SA"/>
        </w:rPr>
      </w:pPr>
      <w:bookmarkStart w:id="121" w:name="_Toc121239336"/>
      <w:r w:rsidRPr="007F6248">
        <w:rPr>
          <w:rFonts w:ascii="Verdana" w:eastAsia="Times New Roman" w:hAnsi="Verdana" w:cs="Arial"/>
          <w:b/>
          <w:bCs/>
          <w:sz w:val="20"/>
          <w:szCs w:val="20"/>
          <w:lang w:eastAsia="ar-SA"/>
        </w:rPr>
        <w:t>LIÇÕES APRENDIDAS</w:t>
      </w:r>
      <w:bookmarkEnd w:id="121"/>
    </w:p>
    <w:p w14:paraId="54F26CCD" w14:textId="77777777" w:rsidR="007928D3" w:rsidRPr="007F6248" w:rsidRDefault="00351CEC" w:rsidP="00FF5423">
      <w:pPr>
        <w:pStyle w:val="PargrafodaLista"/>
        <w:widowControl w:val="0"/>
        <w:numPr>
          <w:ilvl w:val="2"/>
          <w:numId w:val="25"/>
        </w:numPr>
        <w:suppressAutoHyphens/>
        <w:spacing w:after="120" w:line="240" w:lineRule="auto"/>
        <w:ind w:left="737" w:hanging="737"/>
        <w:jc w:val="both"/>
        <w:rPr>
          <w:rFonts w:ascii="Verdana" w:eastAsia="Times New Roman" w:hAnsi="Verdana" w:cs="Calibri"/>
          <w:b/>
          <w:bCs/>
          <w:sz w:val="20"/>
          <w:szCs w:val="20"/>
          <w:lang w:eastAsia="ar-SA"/>
        </w:rPr>
      </w:pPr>
      <w:bookmarkStart w:id="122" w:name="_Toc121239337"/>
      <w:r w:rsidRPr="007F6248">
        <w:rPr>
          <w:rFonts w:ascii="Verdana" w:eastAsia="Times New Roman" w:hAnsi="Verdana" w:cs="Calibri"/>
          <w:b/>
          <w:bCs/>
          <w:sz w:val="20"/>
          <w:szCs w:val="20"/>
          <w:lang w:eastAsia="ar-SA"/>
        </w:rPr>
        <w:t>Tema</w:t>
      </w:r>
      <w:bookmarkEnd w:id="122"/>
    </w:p>
    <w:p w14:paraId="7344DBDF" w14:textId="77777777" w:rsidR="007928D3" w:rsidRPr="007F6248" w:rsidRDefault="00351CEC" w:rsidP="00B92225">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 xml:space="preserve">Indicar o tema </w:t>
      </w:r>
      <w:r w:rsidR="0098451E" w:rsidRPr="007F6248">
        <w:rPr>
          <w:rFonts w:ascii="Verdana" w:eastAsia="Times New Roman" w:hAnsi="Verdana" w:cs="Calibri"/>
          <w:bCs/>
          <w:sz w:val="20"/>
          <w:szCs w:val="20"/>
          <w:lang w:eastAsia="ar-SA"/>
        </w:rPr>
        <w:t xml:space="preserve">(instalação, equipamentos, nível de organização, causa humana, causa externa, resposta à emergência) </w:t>
      </w:r>
      <w:r w:rsidRPr="007F6248">
        <w:rPr>
          <w:rFonts w:ascii="Verdana" w:eastAsia="Times New Roman" w:hAnsi="Verdana" w:cs="Calibri"/>
          <w:bCs/>
          <w:sz w:val="20"/>
          <w:szCs w:val="20"/>
          <w:lang w:eastAsia="ar-SA"/>
        </w:rPr>
        <w:t>sobre o qual foram aprendidas lições do acidente.</w:t>
      </w:r>
    </w:p>
    <w:p w14:paraId="33B3ED54" w14:textId="77777777" w:rsidR="007928D3" w:rsidRPr="007F6248" w:rsidRDefault="00351CEC" w:rsidP="00FF5423">
      <w:pPr>
        <w:pStyle w:val="PargrafodaLista"/>
        <w:widowControl w:val="0"/>
        <w:numPr>
          <w:ilvl w:val="2"/>
          <w:numId w:val="25"/>
        </w:numPr>
        <w:suppressAutoHyphens/>
        <w:spacing w:after="120" w:line="240" w:lineRule="auto"/>
        <w:ind w:left="737" w:hanging="737"/>
        <w:jc w:val="both"/>
        <w:rPr>
          <w:rFonts w:ascii="Verdana" w:eastAsia="Times New Roman" w:hAnsi="Verdana" w:cs="Calibri"/>
          <w:b/>
          <w:bCs/>
          <w:sz w:val="20"/>
          <w:szCs w:val="20"/>
          <w:lang w:eastAsia="ar-SA"/>
        </w:rPr>
      </w:pPr>
      <w:bookmarkStart w:id="123" w:name="_Toc121239338"/>
      <w:r w:rsidRPr="007F6248">
        <w:rPr>
          <w:rFonts w:ascii="Verdana" w:eastAsia="Times New Roman" w:hAnsi="Verdana" w:cs="Calibri"/>
          <w:b/>
          <w:bCs/>
          <w:sz w:val="20"/>
          <w:szCs w:val="20"/>
          <w:lang w:eastAsia="ar-SA"/>
        </w:rPr>
        <w:t>Descrição</w:t>
      </w:r>
      <w:bookmarkEnd w:id="123"/>
    </w:p>
    <w:p w14:paraId="18A477F9" w14:textId="77777777" w:rsidR="00495866" w:rsidRPr="007F6248" w:rsidRDefault="00351CEC" w:rsidP="00B92225">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Descrever a experiência prática, organizativa ou de outro tipo obtida na prevenção do acidente ou na limitação das suas consequências. Devem ser fornecidos elementos sobre a natureza exata dos ensinamentos colhidos, precisando se algum deles foi já aplicado ou será no futuro.</w:t>
      </w:r>
    </w:p>
    <w:p w14:paraId="789B57BB" w14:textId="77777777" w:rsidR="00840547" w:rsidRPr="007F6248" w:rsidRDefault="00840547" w:rsidP="00B92225">
      <w:pPr>
        <w:spacing w:after="120" w:line="240" w:lineRule="auto"/>
        <w:jc w:val="both"/>
        <w:rPr>
          <w:rFonts w:ascii="Verdana" w:eastAsia="Times New Roman" w:hAnsi="Verdana" w:cs="Calibri"/>
          <w:bCs/>
          <w:sz w:val="20"/>
          <w:szCs w:val="20"/>
          <w:lang w:eastAsia="ar-SA"/>
        </w:rPr>
      </w:pPr>
    </w:p>
    <w:p w14:paraId="7A819DB0" w14:textId="77777777" w:rsidR="00F77599" w:rsidRPr="00F77599" w:rsidRDefault="00351CEC" w:rsidP="00065BDC">
      <w:pPr>
        <w:pStyle w:val="PargrafodaLista"/>
        <w:widowControl w:val="0"/>
        <w:numPr>
          <w:ilvl w:val="1"/>
          <w:numId w:val="25"/>
        </w:numPr>
        <w:suppressAutoHyphens/>
        <w:spacing w:after="120" w:line="360" w:lineRule="auto"/>
        <w:ind w:left="709" w:hanging="715"/>
        <w:jc w:val="both"/>
        <w:rPr>
          <w:rFonts w:ascii="Verdana" w:eastAsia="Times New Roman" w:hAnsi="Verdana" w:cs="Arial"/>
          <w:b/>
          <w:bCs/>
          <w:sz w:val="20"/>
          <w:szCs w:val="20"/>
          <w:lang w:eastAsia="ar-SA"/>
        </w:rPr>
      </w:pPr>
      <w:bookmarkStart w:id="124" w:name="_Toc121239339"/>
      <w:r>
        <w:rPr>
          <w:rFonts w:ascii="Verdana" w:eastAsia="Times New Roman" w:hAnsi="Verdana" w:cs="Arial"/>
          <w:b/>
          <w:bCs/>
          <w:sz w:val="20"/>
          <w:szCs w:val="20"/>
          <w:lang w:eastAsia="ar-SA"/>
        </w:rPr>
        <w:t>INFORMAÇÃ</w:t>
      </w:r>
      <w:r w:rsidRPr="00F77599">
        <w:rPr>
          <w:rFonts w:ascii="Verdana" w:eastAsia="Times New Roman" w:hAnsi="Verdana" w:cs="Arial"/>
          <w:b/>
          <w:bCs/>
          <w:sz w:val="20"/>
          <w:szCs w:val="20"/>
          <w:lang w:eastAsia="ar-SA"/>
        </w:rPr>
        <w:t>O COMPLEMENTAR</w:t>
      </w:r>
      <w:bookmarkEnd w:id="124"/>
    </w:p>
    <w:p w14:paraId="598B5369" w14:textId="77777777" w:rsidR="00557EAA" w:rsidRPr="007F6248" w:rsidRDefault="00351CEC" w:rsidP="00B92225">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t xml:space="preserve">Discriminar, se aplicável, os </w:t>
      </w:r>
      <w:r w:rsidR="00BC5FE0" w:rsidRPr="007F6248">
        <w:rPr>
          <w:rFonts w:ascii="Verdana" w:eastAsia="Times New Roman" w:hAnsi="Verdana" w:cs="Calibri"/>
          <w:bCs/>
          <w:sz w:val="20"/>
          <w:szCs w:val="20"/>
          <w:lang w:eastAsia="ar-SA"/>
        </w:rPr>
        <w:t xml:space="preserve">documentos </w:t>
      </w:r>
      <w:r w:rsidRPr="007F6248">
        <w:rPr>
          <w:rFonts w:ascii="Verdana" w:eastAsia="Times New Roman" w:hAnsi="Verdana" w:cs="Calibri"/>
          <w:bCs/>
          <w:sz w:val="20"/>
          <w:szCs w:val="20"/>
          <w:lang w:eastAsia="ar-SA"/>
        </w:rPr>
        <w:t>complementares ao relatório de acidente que pretendem</w:t>
      </w:r>
      <w:r w:rsidR="00BC5FE0" w:rsidRPr="007F6248">
        <w:rPr>
          <w:rFonts w:ascii="Verdana" w:eastAsia="Times New Roman" w:hAnsi="Verdana" w:cs="Calibri"/>
          <w:bCs/>
          <w:sz w:val="20"/>
          <w:szCs w:val="20"/>
          <w:lang w:eastAsia="ar-SA"/>
        </w:rPr>
        <w:t xml:space="preserve"> fornecer mais informações que podem ser disponibilizados </w:t>
      </w:r>
      <w:r w:rsidRPr="007F6248">
        <w:rPr>
          <w:rFonts w:ascii="Verdana" w:eastAsia="Times New Roman" w:hAnsi="Verdana" w:cs="Calibri"/>
          <w:bCs/>
          <w:sz w:val="20"/>
          <w:szCs w:val="20"/>
          <w:lang w:eastAsia="ar-SA"/>
        </w:rPr>
        <w:t xml:space="preserve">publicamente </w:t>
      </w:r>
      <w:r w:rsidR="00BC5FE0" w:rsidRPr="007F6248">
        <w:rPr>
          <w:rFonts w:ascii="Verdana" w:eastAsia="Times New Roman" w:hAnsi="Verdana" w:cs="Calibri"/>
          <w:bCs/>
          <w:sz w:val="20"/>
          <w:szCs w:val="20"/>
          <w:lang w:eastAsia="ar-SA"/>
        </w:rPr>
        <w:t xml:space="preserve">e que poderão ajudar a explicar o ocorrido (relatórios, imagens, fotos, mapas, </w:t>
      </w:r>
      <w:proofErr w:type="spellStart"/>
      <w:r w:rsidR="00BC5FE0" w:rsidRPr="007F6248">
        <w:rPr>
          <w:rFonts w:ascii="Verdana" w:eastAsia="Times New Roman" w:hAnsi="Verdana" w:cs="Calibri"/>
          <w:bCs/>
          <w:sz w:val="20"/>
          <w:szCs w:val="20"/>
          <w:lang w:eastAsia="ar-SA"/>
        </w:rPr>
        <w:t>etc</w:t>
      </w:r>
      <w:proofErr w:type="spellEnd"/>
      <w:r w:rsidR="00BC5FE0" w:rsidRPr="007F6248">
        <w:rPr>
          <w:rFonts w:ascii="Verdana" w:eastAsia="Times New Roman" w:hAnsi="Verdana" w:cs="Calibri"/>
          <w:bCs/>
          <w:sz w:val="20"/>
          <w:szCs w:val="20"/>
          <w:lang w:eastAsia="ar-SA"/>
        </w:rPr>
        <w:t>).</w:t>
      </w:r>
    </w:p>
    <w:p w14:paraId="510BC154" w14:textId="77777777" w:rsidR="00787D78" w:rsidRPr="007F6248" w:rsidRDefault="00787D78" w:rsidP="00B92225">
      <w:pPr>
        <w:spacing w:after="120" w:line="240" w:lineRule="auto"/>
        <w:jc w:val="both"/>
        <w:rPr>
          <w:rFonts w:ascii="Verdana" w:eastAsia="Times New Roman" w:hAnsi="Verdana" w:cs="Calibri"/>
          <w:bCs/>
          <w:sz w:val="20"/>
          <w:szCs w:val="20"/>
          <w:lang w:eastAsia="ar-SA"/>
        </w:rPr>
      </w:pPr>
    </w:p>
    <w:p w14:paraId="4B0499B8" w14:textId="77777777" w:rsidR="00904F51" w:rsidRPr="007F6248" w:rsidRDefault="00351CEC" w:rsidP="00B92225">
      <w:pPr>
        <w:spacing w:after="120" w:line="240" w:lineRule="auto"/>
        <w:jc w:val="both"/>
        <w:rPr>
          <w:rFonts w:ascii="Verdana" w:eastAsia="Times New Roman" w:hAnsi="Verdana" w:cs="Calibri"/>
          <w:bCs/>
          <w:sz w:val="20"/>
          <w:szCs w:val="20"/>
          <w:lang w:eastAsia="ar-SA"/>
        </w:rPr>
      </w:pPr>
      <w:r w:rsidRPr="007F6248">
        <w:rPr>
          <w:rFonts w:ascii="Verdana" w:eastAsia="Times New Roman" w:hAnsi="Verdana" w:cs="Calibri"/>
          <w:bCs/>
          <w:sz w:val="20"/>
          <w:szCs w:val="20"/>
          <w:lang w:eastAsia="ar-SA"/>
        </w:rPr>
        <w:br w:type="page"/>
      </w:r>
    </w:p>
    <w:p w14:paraId="0A89F865" w14:textId="77777777" w:rsidR="0012174E" w:rsidRPr="007F6248" w:rsidRDefault="00351CEC" w:rsidP="00FF5423">
      <w:pPr>
        <w:pStyle w:val="PargrafodaLista"/>
        <w:numPr>
          <w:ilvl w:val="0"/>
          <w:numId w:val="25"/>
        </w:numPr>
        <w:spacing w:after="120" w:line="240" w:lineRule="auto"/>
        <w:jc w:val="both"/>
        <w:rPr>
          <w:rFonts w:ascii="Verdana" w:eastAsia="Times New Roman" w:hAnsi="Verdana" w:cs="Calibri"/>
          <w:b/>
          <w:bCs/>
          <w:sz w:val="20"/>
          <w:szCs w:val="20"/>
          <w:lang w:eastAsia="ar-SA"/>
        </w:rPr>
      </w:pPr>
      <w:bookmarkStart w:id="125" w:name="_Toc121239340"/>
      <w:r w:rsidRPr="007F6248">
        <w:rPr>
          <w:rFonts w:ascii="Verdana" w:eastAsia="Times New Roman" w:hAnsi="Verdana" w:cs="Calibri"/>
          <w:b/>
          <w:bCs/>
          <w:sz w:val="20"/>
          <w:szCs w:val="20"/>
          <w:lang w:eastAsia="ar-SA"/>
        </w:rPr>
        <w:lastRenderedPageBreak/>
        <w:t>RELATÓRIO DE ACIDENTE</w:t>
      </w:r>
      <w:bookmarkEnd w:id="125"/>
    </w:p>
    <w:p w14:paraId="6A0AF848" w14:textId="77777777" w:rsidR="006B601C" w:rsidRPr="007F6248" w:rsidRDefault="00351CEC" w:rsidP="00D71C8C">
      <w:pPr>
        <w:spacing w:after="120" w:line="240" w:lineRule="auto"/>
        <w:jc w:val="both"/>
        <w:rPr>
          <w:rFonts w:ascii="Verdana" w:hAnsi="Verdana" w:cs="Arial"/>
          <w:b/>
          <w:sz w:val="20"/>
          <w:szCs w:val="20"/>
        </w:rPr>
      </w:pPr>
      <w:r w:rsidRPr="007F6248">
        <w:rPr>
          <w:rFonts w:ascii="Verdana" w:hAnsi="Verdana" w:cs="Arial"/>
          <w:b/>
          <w:sz w:val="20"/>
          <w:szCs w:val="20"/>
        </w:rPr>
        <w:t>Relatório de Acidente (</w:t>
      </w:r>
      <w:r w:rsidR="00C632A8" w:rsidRPr="007F6248">
        <w:rPr>
          <w:rFonts w:ascii="Verdana" w:hAnsi="Verdana" w:cs="Arial"/>
          <w:b/>
          <w:sz w:val="20"/>
          <w:szCs w:val="20"/>
        </w:rPr>
        <w:t>alínea d) do n.º 1</w:t>
      </w:r>
      <w:r w:rsidR="009234B3">
        <w:rPr>
          <w:rFonts w:ascii="Verdana" w:hAnsi="Verdana" w:cs="Arial"/>
          <w:b/>
          <w:sz w:val="20"/>
          <w:szCs w:val="20"/>
        </w:rPr>
        <w:t xml:space="preserve"> </w:t>
      </w:r>
      <w:r w:rsidR="00C632A8" w:rsidRPr="007F6248">
        <w:rPr>
          <w:rFonts w:ascii="Verdana" w:hAnsi="Verdana" w:cs="Arial"/>
          <w:b/>
          <w:sz w:val="20"/>
          <w:szCs w:val="20"/>
        </w:rPr>
        <w:t>do artigo 28.º do Decreto-Lei n.º 150/2015, de 5 de agosto</w:t>
      </w:r>
      <w:r w:rsidRPr="007F6248">
        <w:rPr>
          <w:rFonts w:ascii="Verdana" w:hAnsi="Verdana" w:cs="Arial"/>
          <w:b/>
          <w:sz w:val="20"/>
          <w:szCs w:val="20"/>
        </w:rPr>
        <w:t>)</w:t>
      </w:r>
    </w:p>
    <w:p w14:paraId="41E3C7D6" w14:textId="77777777" w:rsidR="006B601C" w:rsidRPr="007F6248" w:rsidRDefault="006B601C" w:rsidP="00D71C8C">
      <w:pPr>
        <w:spacing w:after="120" w:line="240" w:lineRule="auto"/>
        <w:jc w:val="both"/>
        <w:rPr>
          <w:rFonts w:ascii="Verdana" w:hAnsi="Verdana" w:cs="Arial"/>
          <w:sz w:val="20"/>
          <w:szCs w:val="20"/>
        </w:rPr>
      </w:pPr>
    </w:p>
    <w:p w14:paraId="5A7622E0" w14:textId="77777777" w:rsidR="006B601C" w:rsidRPr="007F6248" w:rsidRDefault="00351CEC" w:rsidP="00D71C8C">
      <w:pPr>
        <w:pStyle w:val="Subttulo"/>
        <w:spacing w:after="120"/>
        <w:jc w:val="both"/>
        <w:rPr>
          <w:rFonts w:ascii="Verdana" w:hAnsi="Verdana" w:cs="Arial"/>
          <w:bCs/>
          <w:sz w:val="20"/>
          <w:u w:val="none"/>
          <w:lang w:val="pt-PT"/>
        </w:rPr>
      </w:pPr>
      <w:r w:rsidRPr="007F6248">
        <w:rPr>
          <w:rFonts w:ascii="Verdana" w:hAnsi="Verdana" w:cs="Arial"/>
          <w:bCs/>
          <w:sz w:val="20"/>
          <w:u w:val="none"/>
          <w:lang w:val="pt-PT"/>
        </w:rPr>
        <w:t>INFORMAÇÃO GERAL DO ACIDENTE</w:t>
      </w:r>
    </w:p>
    <w:p w14:paraId="0124C5D1" w14:textId="77777777" w:rsidR="006B601C" w:rsidRDefault="00351CEC" w:rsidP="00D71C8C">
      <w:pPr>
        <w:pStyle w:val="Subttulo"/>
        <w:spacing w:after="120"/>
        <w:jc w:val="both"/>
        <w:rPr>
          <w:rFonts w:ascii="Verdana" w:hAnsi="Verdana" w:cs="Arial"/>
          <w:bCs/>
          <w:sz w:val="20"/>
          <w:lang w:val="pt-PT"/>
        </w:rPr>
      </w:pPr>
      <w:r w:rsidRPr="007F6248">
        <w:rPr>
          <w:rFonts w:ascii="Verdana" w:hAnsi="Verdana" w:cs="Arial"/>
          <w:bCs/>
          <w:sz w:val="20"/>
          <w:lang w:val="pt-PT"/>
        </w:rPr>
        <w:t>Local do acidente (Estabelecimento</w:t>
      </w:r>
      <w:r w:rsidR="00976E55" w:rsidRPr="007F6248">
        <w:rPr>
          <w:rFonts w:ascii="Verdana" w:hAnsi="Verdana" w:cs="Arial"/>
          <w:bCs/>
          <w:sz w:val="20"/>
          <w:lang w:val="pt-PT"/>
        </w:rPr>
        <w:t>/local da ocorrência</w:t>
      </w:r>
      <w:r w:rsidRPr="007F6248">
        <w:rPr>
          <w:rFonts w:ascii="Verdana" w:hAnsi="Verdana" w:cs="Arial"/>
          <w:bCs/>
          <w:sz w:val="20"/>
          <w:lang w:val="pt-PT"/>
        </w:rPr>
        <w:t>)</w:t>
      </w:r>
    </w:p>
    <w:p w14:paraId="7AC59F9D" w14:textId="77777777" w:rsidR="001D7BAD" w:rsidRPr="007F6248" w:rsidRDefault="001D7BAD" w:rsidP="00D71C8C">
      <w:pPr>
        <w:pStyle w:val="Subttulo"/>
        <w:spacing w:after="120"/>
        <w:jc w:val="both"/>
        <w:rPr>
          <w:rFonts w:ascii="Verdana" w:hAnsi="Verdana" w:cs="Arial"/>
          <w:bCs/>
          <w:sz w:val="20"/>
          <w:u w:val="none"/>
          <w:lang w:val="pt-PT"/>
        </w:rPr>
      </w:pPr>
    </w:p>
    <w:tbl>
      <w:tblPr>
        <w:tblW w:w="9106" w:type="dxa"/>
        <w:tblInd w:w="108" w:type="dxa"/>
        <w:tblLayout w:type="fixed"/>
        <w:tblLook w:val="0000" w:firstRow="0" w:lastRow="0" w:firstColumn="0" w:lastColumn="0" w:noHBand="0" w:noVBand="0"/>
      </w:tblPr>
      <w:tblGrid>
        <w:gridCol w:w="1418"/>
        <w:gridCol w:w="7688"/>
      </w:tblGrid>
      <w:tr w:rsidR="00262E11" w14:paraId="7BD6B881" w14:textId="77777777" w:rsidTr="001D7BAD">
        <w:trPr>
          <w:cantSplit/>
        </w:trPr>
        <w:tc>
          <w:tcPr>
            <w:tcW w:w="1418" w:type="dxa"/>
            <w:tcBorders>
              <w:right w:val="single" w:sz="4" w:space="0" w:color="auto"/>
            </w:tcBorders>
          </w:tcPr>
          <w:p w14:paraId="0A894F30" w14:textId="77777777" w:rsidR="006234D9" w:rsidRPr="00A57622" w:rsidRDefault="00351CEC" w:rsidP="001D7BAD">
            <w:pPr>
              <w:spacing w:after="120" w:line="240" w:lineRule="auto"/>
              <w:jc w:val="both"/>
              <w:rPr>
                <w:rFonts w:ascii="Verdana" w:hAnsi="Verdana" w:cs="Arial"/>
                <w:sz w:val="16"/>
                <w:szCs w:val="16"/>
              </w:rPr>
            </w:pPr>
            <w:r w:rsidRPr="00A57622">
              <w:rPr>
                <w:rFonts w:ascii="Verdana" w:hAnsi="Verdana" w:cs="Arial"/>
                <w:sz w:val="16"/>
                <w:szCs w:val="16"/>
              </w:rPr>
              <w:t>Nome</w:t>
            </w:r>
          </w:p>
        </w:tc>
        <w:tc>
          <w:tcPr>
            <w:tcW w:w="7688" w:type="dxa"/>
            <w:tcBorders>
              <w:top w:val="single" w:sz="4" w:space="0" w:color="auto"/>
              <w:left w:val="single" w:sz="4" w:space="0" w:color="auto"/>
              <w:bottom w:val="single" w:sz="4" w:space="0" w:color="auto"/>
              <w:right w:val="single" w:sz="4" w:space="0" w:color="auto"/>
            </w:tcBorders>
          </w:tcPr>
          <w:p w14:paraId="50AF9AE9" w14:textId="77777777" w:rsidR="006234D9" w:rsidRPr="00A57622" w:rsidRDefault="006234D9" w:rsidP="001D7BAD">
            <w:pPr>
              <w:spacing w:after="120" w:line="240" w:lineRule="auto"/>
              <w:jc w:val="both"/>
              <w:rPr>
                <w:rFonts w:ascii="Verdana" w:hAnsi="Verdana" w:cs="Arial"/>
                <w:sz w:val="16"/>
                <w:szCs w:val="16"/>
              </w:rPr>
            </w:pPr>
          </w:p>
        </w:tc>
      </w:tr>
      <w:tr w:rsidR="00262E11" w14:paraId="11330172" w14:textId="77777777" w:rsidTr="001D7BAD">
        <w:trPr>
          <w:cantSplit/>
        </w:trPr>
        <w:tc>
          <w:tcPr>
            <w:tcW w:w="1418" w:type="dxa"/>
            <w:tcBorders>
              <w:right w:val="single" w:sz="4" w:space="0" w:color="auto"/>
            </w:tcBorders>
          </w:tcPr>
          <w:p w14:paraId="77712139" w14:textId="77777777" w:rsidR="006234D9" w:rsidRPr="00A57622" w:rsidRDefault="00351CEC" w:rsidP="00970285">
            <w:pPr>
              <w:spacing w:after="120" w:line="240" w:lineRule="auto"/>
              <w:jc w:val="both"/>
              <w:rPr>
                <w:rFonts w:ascii="Verdana" w:hAnsi="Verdana" w:cs="Arial"/>
                <w:sz w:val="16"/>
                <w:szCs w:val="16"/>
              </w:rPr>
            </w:pPr>
            <w:r w:rsidRPr="00A57622">
              <w:rPr>
                <w:rFonts w:ascii="Verdana" w:hAnsi="Verdana" w:cs="Arial"/>
                <w:sz w:val="16"/>
                <w:szCs w:val="16"/>
              </w:rPr>
              <w:t>Contacto</w:t>
            </w:r>
          </w:p>
        </w:tc>
        <w:tc>
          <w:tcPr>
            <w:tcW w:w="7688" w:type="dxa"/>
            <w:tcBorders>
              <w:top w:val="single" w:sz="4" w:space="0" w:color="auto"/>
              <w:left w:val="single" w:sz="4" w:space="0" w:color="auto"/>
              <w:bottom w:val="single" w:sz="4" w:space="0" w:color="auto"/>
              <w:right w:val="single" w:sz="4" w:space="0" w:color="auto"/>
            </w:tcBorders>
          </w:tcPr>
          <w:p w14:paraId="4A148B5B" w14:textId="77777777" w:rsidR="006234D9" w:rsidRPr="00A57622" w:rsidRDefault="006234D9" w:rsidP="00970285">
            <w:pPr>
              <w:spacing w:after="120" w:line="240" w:lineRule="auto"/>
              <w:jc w:val="both"/>
              <w:rPr>
                <w:rFonts w:ascii="Verdana" w:hAnsi="Verdana" w:cs="Arial"/>
                <w:sz w:val="16"/>
                <w:szCs w:val="16"/>
              </w:rPr>
            </w:pPr>
          </w:p>
        </w:tc>
      </w:tr>
      <w:tr w:rsidR="00262E11" w14:paraId="5B99062C" w14:textId="77777777" w:rsidTr="001D7BAD">
        <w:trPr>
          <w:cantSplit/>
        </w:trPr>
        <w:tc>
          <w:tcPr>
            <w:tcW w:w="1418" w:type="dxa"/>
            <w:tcBorders>
              <w:right w:val="single" w:sz="4" w:space="0" w:color="auto"/>
            </w:tcBorders>
          </w:tcPr>
          <w:p w14:paraId="6CCB2EA7" w14:textId="77777777" w:rsidR="006234D9" w:rsidRPr="00A57622" w:rsidRDefault="00351CEC" w:rsidP="00970285">
            <w:pPr>
              <w:spacing w:after="120" w:line="240" w:lineRule="auto"/>
              <w:jc w:val="both"/>
              <w:rPr>
                <w:rFonts w:ascii="Verdana" w:hAnsi="Verdana" w:cs="Arial"/>
                <w:sz w:val="16"/>
                <w:szCs w:val="16"/>
              </w:rPr>
            </w:pPr>
            <w:r w:rsidRPr="00A57622">
              <w:rPr>
                <w:rFonts w:ascii="Verdana" w:hAnsi="Verdana" w:cs="Arial"/>
                <w:sz w:val="16"/>
                <w:szCs w:val="16"/>
              </w:rPr>
              <w:t>Endereço</w:t>
            </w:r>
          </w:p>
        </w:tc>
        <w:tc>
          <w:tcPr>
            <w:tcW w:w="7688" w:type="dxa"/>
            <w:tcBorders>
              <w:top w:val="single" w:sz="4" w:space="0" w:color="auto"/>
              <w:left w:val="single" w:sz="4" w:space="0" w:color="auto"/>
              <w:bottom w:val="single" w:sz="4" w:space="0" w:color="auto"/>
              <w:right w:val="single" w:sz="4" w:space="0" w:color="auto"/>
            </w:tcBorders>
          </w:tcPr>
          <w:p w14:paraId="49C9BE5E" w14:textId="77777777" w:rsidR="006234D9" w:rsidRPr="00A57622" w:rsidRDefault="006234D9" w:rsidP="00970285">
            <w:pPr>
              <w:spacing w:after="120" w:line="240" w:lineRule="auto"/>
              <w:jc w:val="both"/>
              <w:rPr>
                <w:rFonts w:ascii="Verdana" w:hAnsi="Verdana" w:cs="Arial"/>
                <w:sz w:val="16"/>
                <w:szCs w:val="16"/>
              </w:rPr>
            </w:pPr>
          </w:p>
        </w:tc>
      </w:tr>
    </w:tbl>
    <w:p w14:paraId="188EA0A6" w14:textId="77777777" w:rsidR="00D35098" w:rsidRPr="007F6248" w:rsidRDefault="00D35098" w:rsidP="00970285">
      <w:pPr>
        <w:jc w:val="both"/>
        <w:rPr>
          <w:rFonts w:ascii="Verdana" w:hAnsi="Verdana"/>
          <w:sz w:val="20"/>
          <w:szCs w:val="20"/>
        </w:rPr>
      </w:pPr>
    </w:p>
    <w:tbl>
      <w:tblPr>
        <w:tblW w:w="9106" w:type="dxa"/>
        <w:tblInd w:w="108" w:type="dxa"/>
        <w:tblLayout w:type="fixed"/>
        <w:tblLook w:val="0000" w:firstRow="0" w:lastRow="0" w:firstColumn="0" w:lastColumn="0" w:noHBand="0" w:noVBand="0"/>
      </w:tblPr>
      <w:tblGrid>
        <w:gridCol w:w="1985"/>
        <w:gridCol w:w="7121"/>
      </w:tblGrid>
      <w:tr w:rsidR="00262E11" w14:paraId="0103A4F5" w14:textId="77777777" w:rsidTr="001D7BAD">
        <w:trPr>
          <w:cantSplit/>
        </w:trPr>
        <w:tc>
          <w:tcPr>
            <w:tcW w:w="1985" w:type="dxa"/>
            <w:tcBorders>
              <w:right w:val="single" w:sz="4" w:space="0" w:color="auto"/>
            </w:tcBorders>
          </w:tcPr>
          <w:p w14:paraId="32B5D1E7" w14:textId="77777777" w:rsidR="006234D9" w:rsidRPr="00A57622" w:rsidRDefault="00351CEC" w:rsidP="00970285">
            <w:pPr>
              <w:spacing w:after="120" w:line="240" w:lineRule="auto"/>
              <w:jc w:val="both"/>
              <w:rPr>
                <w:rFonts w:ascii="Verdana" w:hAnsi="Verdana" w:cs="Arial"/>
                <w:sz w:val="16"/>
                <w:szCs w:val="16"/>
              </w:rPr>
            </w:pPr>
            <w:r w:rsidRPr="00A57622">
              <w:rPr>
                <w:rFonts w:ascii="Verdana" w:hAnsi="Verdana" w:cs="Arial"/>
                <w:sz w:val="16"/>
                <w:szCs w:val="16"/>
              </w:rPr>
              <w:t>Coordenadas</w:t>
            </w:r>
          </w:p>
        </w:tc>
        <w:tc>
          <w:tcPr>
            <w:tcW w:w="7121" w:type="dxa"/>
            <w:tcBorders>
              <w:top w:val="single" w:sz="4" w:space="0" w:color="auto"/>
              <w:left w:val="single" w:sz="4" w:space="0" w:color="auto"/>
              <w:bottom w:val="single" w:sz="4" w:space="0" w:color="auto"/>
              <w:right w:val="single" w:sz="4" w:space="0" w:color="auto"/>
            </w:tcBorders>
          </w:tcPr>
          <w:p w14:paraId="04425D58" w14:textId="77777777" w:rsidR="006234D9" w:rsidRPr="00A57622" w:rsidRDefault="006234D9" w:rsidP="001D7BAD">
            <w:pPr>
              <w:spacing w:after="120" w:line="240" w:lineRule="auto"/>
              <w:jc w:val="both"/>
              <w:rPr>
                <w:rFonts w:ascii="Verdana" w:hAnsi="Verdana" w:cs="Arial"/>
                <w:sz w:val="16"/>
                <w:szCs w:val="16"/>
              </w:rPr>
            </w:pPr>
          </w:p>
        </w:tc>
      </w:tr>
      <w:tr w:rsidR="00262E11" w14:paraId="6A1F610B" w14:textId="77777777" w:rsidTr="001D7BAD">
        <w:trPr>
          <w:cantSplit/>
        </w:trPr>
        <w:tc>
          <w:tcPr>
            <w:tcW w:w="1985" w:type="dxa"/>
            <w:tcBorders>
              <w:right w:val="single" w:sz="4" w:space="0" w:color="auto"/>
            </w:tcBorders>
          </w:tcPr>
          <w:p w14:paraId="03DBF006" w14:textId="77777777" w:rsidR="006234D9" w:rsidRPr="00A57622" w:rsidRDefault="006234D9" w:rsidP="00970285">
            <w:pPr>
              <w:spacing w:after="120" w:line="240" w:lineRule="auto"/>
              <w:jc w:val="both"/>
              <w:rPr>
                <w:rFonts w:ascii="Verdana" w:hAnsi="Verdana" w:cs="Arial"/>
                <w:sz w:val="16"/>
                <w:szCs w:val="16"/>
              </w:rPr>
            </w:pPr>
          </w:p>
        </w:tc>
        <w:tc>
          <w:tcPr>
            <w:tcW w:w="7121" w:type="dxa"/>
            <w:tcBorders>
              <w:top w:val="single" w:sz="4" w:space="0" w:color="auto"/>
              <w:left w:val="single" w:sz="4" w:space="0" w:color="auto"/>
              <w:bottom w:val="single" w:sz="4" w:space="0" w:color="auto"/>
              <w:right w:val="single" w:sz="4" w:space="0" w:color="auto"/>
            </w:tcBorders>
          </w:tcPr>
          <w:p w14:paraId="2793BF51" w14:textId="77777777" w:rsidR="006234D9" w:rsidRPr="00A57622" w:rsidRDefault="006234D9" w:rsidP="00970285">
            <w:pPr>
              <w:spacing w:after="120" w:line="240" w:lineRule="auto"/>
              <w:jc w:val="both"/>
              <w:rPr>
                <w:rFonts w:ascii="Verdana" w:hAnsi="Verdana" w:cs="Arial"/>
                <w:sz w:val="16"/>
                <w:szCs w:val="16"/>
              </w:rPr>
            </w:pPr>
          </w:p>
        </w:tc>
      </w:tr>
    </w:tbl>
    <w:p w14:paraId="50DAE303" w14:textId="77777777" w:rsidR="006B601C" w:rsidRPr="007F6248" w:rsidRDefault="006B601C" w:rsidP="00970285">
      <w:pPr>
        <w:pStyle w:val="Subttulo"/>
        <w:spacing w:after="120"/>
        <w:jc w:val="both"/>
        <w:rPr>
          <w:rFonts w:ascii="Verdana" w:hAnsi="Verdana" w:cs="Arial"/>
          <w:b w:val="0"/>
          <w:bCs/>
          <w:sz w:val="20"/>
          <w:u w:val="none"/>
          <w:lang w:val="pt-PT"/>
        </w:rPr>
      </w:pPr>
    </w:p>
    <w:p w14:paraId="7843BD8F" w14:textId="77777777" w:rsidR="006234D9" w:rsidRPr="00A57622" w:rsidRDefault="00351CEC" w:rsidP="00970285">
      <w:pPr>
        <w:pStyle w:val="Subttulo"/>
        <w:spacing w:after="120"/>
        <w:jc w:val="both"/>
        <w:rPr>
          <w:rFonts w:ascii="Verdana" w:hAnsi="Verdana" w:cs="Arial"/>
          <w:b w:val="0"/>
          <w:bCs/>
          <w:sz w:val="16"/>
          <w:szCs w:val="16"/>
          <w:u w:val="none"/>
          <w:lang w:val="pt-PT"/>
        </w:rPr>
      </w:pPr>
      <w:proofErr w:type="spellStart"/>
      <w:r w:rsidRPr="00A57622">
        <w:rPr>
          <w:rFonts w:ascii="Verdana" w:hAnsi="Verdana" w:cs="Arial"/>
          <w:b w:val="0"/>
          <w:bCs/>
          <w:sz w:val="16"/>
          <w:szCs w:val="16"/>
          <w:u w:val="none"/>
        </w:rPr>
        <w:t>Empresa-mãe</w:t>
      </w:r>
      <w:proofErr w:type="spellEnd"/>
    </w:p>
    <w:tbl>
      <w:tblPr>
        <w:tblW w:w="9106" w:type="dxa"/>
        <w:tblInd w:w="108" w:type="dxa"/>
        <w:tblLayout w:type="fixed"/>
        <w:tblLook w:val="0000" w:firstRow="0" w:lastRow="0" w:firstColumn="0" w:lastColumn="0" w:noHBand="0" w:noVBand="0"/>
      </w:tblPr>
      <w:tblGrid>
        <w:gridCol w:w="1418"/>
        <w:gridCol w:w="7688"/>
      </w:tblGrid>
      <w:tr w:rsidR="00262E11" w14:paraId="2D683DE3" w14:textId="77777777" w:rsidTr="001D7BAD">
        <w:trPr>
          <w:cantSplit/>
        </w:trPr>
        <w:tc>
          <w:tcPr>
            <w:tcW w:w="1418" w:type="dxa"/>
            <w:tcBorders>
              <w:right w:val="single" w:sz="4" w:space="0" w:color="auto"/>
            </w:tcBorders>
          </w:tcPr>
          <w:p w14:paraId="59CBFE20" w14:textId="77777777" w:rsidR="006234D9" w:rsidRPr="00A57622" w:rsidRDefault="00351CEC" w:rsidP="00970285">
            <w:pPr>
              <w:spacing w:after="120" w:line="240" w:lineRule="auto"/>
              <w:jc w:val="both"/>
              <w:rPr>
                <w:rFonts w:ascii="Verdana" w:hAnsi="Verdana" w:cs="Arial"/>
                <w:sz w:val="16"/>
                <w:szCs w:val="16"/>
              </w:rPr>
            </w:pPr>
            <w:r w:rsidRPr="00A57622">
              <w:rPr>
                <w:rFonts w:ascii="Verdana" w:hAnsi="Verdana" w:cs="Arial"/>
                <w:sz w:val="16"/>
                <w:szCs w:val="16"/>
              </w:rPr>
              <w:t>Nome</w:t>
            </w:r>
          </w:p>
        </w:tc>
        <w:tc>
          <w:tcPr>
            <w:tcW w:w="7688" w:type="dxa"/>
            <w:tcBorders>
              <w:top w:val="single" w:sz="4" w:space="0" w:color="auto"/>
              <w:left w:val="single" w:sz="4" w:space="0" w:color="auto"/>
              <w:bottom w:val="single" w:sz="4" w:space="0" w:color="auto"/>
              <w:right w:val="single" w:sz="4" w:space="0" w:color="auto"/>
            </w:tcBorders>
          </w:tcPr>
          <w:p w14:paraId="01E0F01D" w14:textId="77777777" w:rsidR="006234D9" w:rsidRPr="00A57622" w:rsidRDefault="006234D9" w:rsidP="001D7BAD">
            <w:pPr>
              <w:spacing w:after="120" w:line="240" w:lineRule="auto"/>
              <w:jc w:val="both"/>
              <w:rPr>
                <w:rFonts w:ascii="Verdana" w:hAnsi="Verdana" w:cs="Arial"/>
                <w:sz w:val="16"/>
                <w:szCs w:val="16"/>
              </w:rPr>
            </w:pPr>
          </w:p>
        </w:tc>
      </w:tr>
      <w:tr w:rsidR="00262E11" w14:paraId="18780D07" w14:textId="77777777" w:rsidTr="001D7BAD">
        <w:trPr>
          <w:cantSplit/>
        </w:trPr>
        <w:tc>
          <w:tcPr>
            <w:tcW w:w="1418" w:type="dxa"/>
            <w:tcBorders>
              <w:right w:val="single" w:sz="4" w:space="0" w:color="auto"/>
            </w:tcBorders>
          </w:tcPr>
          <w:p w14:paraId="131AED89" w14:textId="77777777" w:rsidR="006234D9" w:rsidRPr="00A57622" w:rsidRDefault="00351CEC" w:rsidP="00970285">
            <w:pPr>
              <w:spacing w:after="120" w:line="240" w:lineRule="auto"/>
              <w:jc w:val="both"/>
              <w:rPr>
                <w:rFonts w:ascii="Verdana" w:hAnsi="Verdana" w:cs="Arial"/>
                <w:sz w:val="16"/>
                <w:szCs w:val="16"/>
              </w:rPr>
            </w:pPr>
            <w:r w:rsidRPr="00A57622">
              <w:rPr>
                <w:rFonts w:ascii="Verdana" w:hAnsi="Verdana" w:cs="Arial"/>
                <w:sz w:val="16"/>
                <w:szCs w:val="16"/>
              </w:rPr>
              <w:t>Contacto</w:t>
            </w:r>
          </w:p>
        </w:tc>
        <w:tc>
          <w:tcPr>
            <w:tcW w:w="7688" w:type="dxa"/>
            <w:tcBorders>
              <w:top w:val="single" w:sz="4" w:space="0" w:color="auto"/>
              <w:left w:val="single" w:sz="4" w:space="0" w:color="auto"/>
              <w:bottom w:val="single" w:sz="4" w:space="0" w:color="auto"/>
              <w:right w:val="single" w:sz="4" w:space="0" w:color="auto"/>
            </w:tcBorders>
          </w:tcPr>
          <w:p w14:paraId="0B175081" w14:textId="77777777" w:rsidR="006234D9" w:rsidRPr="00A57622" w:rsidRDefault="006234D9" w:rsidP="00970285">
            <w:pPr>
              <w:spacing w:after="120" w:line="240" w:lineRule="auto"/>
              <w:jc w:val="both"/>
              <w:rPr>
                <w:rFonts w:ascii="Verdana" w:hAnsi="Verdana" w:cs="Arial"/>
                <w:sz w:val="16"/>
                <w:szCs w:val="16"/>
              </w:rPr>
            </w:pPr>
          </w:p>
        </w:tc>
      </w:tr>
    </w:tbl>
    <w:p w14:paraId="509886CE" w14:textId="77777777" w:rsidR="00D759E6" w:rsidRPr="007F6248" w:rsidRDefault="00D759E6" w:rsidP="00970285">
      <w:pPr>
        <w:pStyle w:val="Subttulo"/>
        <w:spacing w:after="120"/>
        <w:jc w:val="both"/>
        <w:rPr>
          <w:rFonts w:ascii="Verdana" w:hAnsi="Verdana" w:cs="Arial"/>
          <w:b w:val="0"/>
          <w:bCs/>
          <w:sz w:val="20"/>
          <w:u w:val="none"/>
          <w:lang w:val="pt-PT"/>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662"/>
      </w:tblGrid>
      <w:tr w:rsidR="00262E11" w14:paraId="61AC2601" w14:textId="77777777" w:rsidTr="001D7BAD">
        <w:trPr>
          <w:trHeight w:val="353"/>
        </w:trPr>
        <w:tc>
          <w:tcPr>
            <w:tcW w:w="2552" w:type="dxa"/>
            <w:tcBorders>
              <w:top w:val="nil"/>
              <w:left w:val="nil"/>
              <w:bottom w:val="nil"/>
            </w:tcBorders>
          </w:tcPr>
          <w:p w14:paraId="06786EB2" w14:textId="77777777" w:rsidR="006B601C" w:rsidRPr="00A57622" w:rsidRDefault="00351CEC" w:rsidP="00970285">
            <w:pPr>
              <w:spacing w:after="120" w:line="240" w:lineRule="auto"/>
              <w:jc w:val="both"/>
              <w:rPr>
                <w:rFonts w:ascii="Verdana" w:hAnsi="Verdana" w:cs="Arial"/>
                <w:sz w:val="16"/>
                <w:szCs w:val="16"/>
              </w:rPr>
            </w:pPr>
            <w:r w:rsidRPr="00A57622">
              <w:rPr>
                <w:rFonts w:ascii="Verdana" w:hAnsi="Verdana" w:cs="Arial"/>
                <w:sz w:val="16"/>
                <w:szCs w:val="16"/>
              </w:rPr>
              <w:t>Setor de Atividade</w:t>
            </w:r>
          </w:p>
        </w:tc>
        <w:tc>
          <w:tcPr>
            <w:tcW w:w="6662" w:type="dxa"/>
          </w:tcPr>
          <w:p w14:paraId="553B5EAE" w14:textId="77777777" w:rsidR="007C74DE" w:rsidRPr="00A57622" w:rsidRDefault="007C74DE" w:rsidP="001D7BAD">
            <w:pPr>
              <w:spacing w:after="120" w:line="240" w:lineRule="auto"/>
              <w:jc w:val="both"/>
              <w:rPr>
                <w:rFonts w:ascii="Verdana" w:hAnsi="Verdana" w:cs="Arial"/>
                <w:sz w:val="16"/>
                <w:szCs w:val="16"/>
              </w:rPr>
            </w:pPr>
          </w:p>
        </w:tc>
      </w:tr>
      <w:tr w:rsidR="00262E11" w14:paraId="3F8E0628" w14:textId="77777777" w:rsidTr="001D7BAD">
        <w:trPr>
          <w:trHeight w:val="287"/>
        </w:trPr>
        <w:tc>
          <w:tcPr>
            <w:tcW w:w="2552" w:type="dxa"/>
            <w:tcBorders>
              <w:top w:val="nil"/>
              <w:left w:val="nil"/>
              <w:bottom w:val="nil"/>
            </w:tcBorders>
          </w:tcPr>
          <w:p w14:paraId="243AEAAD" w14:textId="77777777" w:rsidR="00D1096F" w:rsidRPr="00A57622" w:rsidRDefault="00351CEC" w:rsidP="00970285">
            <w:pPr>
              <w:spacing w:after="120" w:line="240" w:lineRule="auto"/>
              <w:jc w:val="both"/>
              <w:rPr>
                <w:rFonts w:ascii="Verdana" w:hAnsi="Verdana" w:cs="Arial"/>
                <w:sz w:val="16"/>
                <w:szCs w:val="16"/>
              </w:rPr>
            </w:pPr>
            <w:r w:rsidRPr="00A57622">
              <w:rPr>
                <w:rFonts w:ascii="Verdana" w:hAnsi="Verdana" w:cs="Arial"/>
                <w:sz w:val="16"/>
                <w:szCs w:val="16"/>
              </w:rPr>
              <w:t>Código NACE</w:t>
            </w:r>
          </w:p>
        </w:tc>
        <w:tc>
          <w:tcPr>
            <w:tcW w:w="6662" w:type="dxa"/>
          </w:tcPr>
          <w:p w14:paraId="0349C16C" w14:textId="77777777" w:rsidR="00D1096F" w:rsidRPr="00A57622" w:rsidRDefault="00D1096F" w:rsidP="00970285">
            <w:pPr>
              <w:spacing w:after="120" w:line="240" w:lineRule="auto"/>
              <w:jc w:val="both"/>
              <w:rPr>
                <w:rFonts w:ascii="Verdana" w:hAnsi="Verdana" w:cs="Arial"/>
                <w:sz w:val="16"/>
                <w:szCs w:val="16"/>
              </w:rPr>
            </w:pPr>
          </w:p>
        </w:tc>
      </w:tr>
    </w:tbl>
    <w:p w14:paraId="468EEFAB" w14:textId="77777777" w:rsidR="006B601C" w:rsidRPr="007F6248" w:rsidRDefault="006B601C" w:rsidP="00970285">
      <w:pPr>
        <w:pStyle w:val="Subttulo"/>
        <w:spacing w:after="120"/>
        <w:jc w:val="both"/>
        <w:rPr>
          <w:rFonts w:ascii="Verdana" w:hAnsi="Verdana" w:cs="Arial"/>
          <w:b w:val="0"/>
          <w:bCs/>
          <w:sz w:val="20"/>
          <w:u w:val="none"/>
          <w:lang w:val="pt-PT"/>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79"/>
        <w:gridCol w:w="567"/>
      </w:tblGrid>
      <w:tr w:rsidR="00262E11" w14:paraId="4630E0A5" w14:textId="77777777" w:rsidTr="001D7BAD">
        <w:trPr>
          <w:trHeight w:val="227"/>
        </w:trPr>
        <w:tc>
          <w:tcPr>
            <w:tcW w:w="2268" w:type="dxa"/>
            <w:vMerge w:val="restart"/>
            <w:tcBorders>
              <w:top w:val="nil"/>
              <w:left w:val="nil"/>
              <w:bottom w:val="nil"/>
              <w:right w:val="single" w:sz="4" w:space="0" w:color="auto"/>
            </w:tcBorders>
          </w:tcPr>
          <w:p w14:paraId="748D5A5F" w14:textId="77777777" w:rsidR="002C1E87" w:rsidRPr="00A57622" w:rsidRDefault="00351CEC" w:rsidP="00970285">
            <w:pPr>
              <w:pStyle w:val="Subttulo"/>
              <w:spacing w:after="120"/>
              <w:jc w:val="both"/>
              <w:rPr>
                <w:rFonts w:ascii="Verdana" w:hAnsi="Verdana" w:cs="Arial"/>
                <w:sz w:val="16"/>
                <w:szCs w:val="16"/>
                <w:u w:val="none"/>
                <w:lang w:val="pt-PT"/>
              </w:rPr>
            </w:pPr>
            <w:r w:rsidRPr="00A57622">
              <w:rPr>
                <w:rFonts w:ascii="Verdana" w:hAnsi="Verdana" w:cs="Arial"/>
                <w:sz w:val="16"/>
                <w:szCs w:val="16"/>
                <w:u w:val="none"/>
                <w:lang w:val="pt-PT"/>
              </w:rPr>
              <w:t xml:space="preserve">Tipo de acidente </w:t>
            </w:r>
          </w:p>
        </w:tc>
        <w:tc>
          <w:tcPr>
            <w:tcW w:w="6379" w:type="dxa"/>
            <w:tcBorders>
              <w:top w:val="nil"/>
              <w:left w:val="single" w:sz="4" w:space="0" w:color="auto"/>
              <w:bottom w:val="nil"/>
              <w:right w:val="nil"/>
            </w:tcBorders>
          </w:tcPr>
          <w:p w14:paraId="6DD0D3E3" w14:textId="77777777" w:rsidR="002C1E87" w:rsidRPr="00A57622" w:rsidRDefault="00351CEC" w:rsidP="00970285">
            <w:pPr>
              <w:pStyle w:val="Subttulo"/>
              <w:spacing w:after="120"/>
              <w:jc w:val="both"/>
              <w:rPr>
                <w:rFonts w:ascii="Verdana" w:hAnsi="Verdana" w:cs="Arial"/>
                <w:b w:val="0"/>
                <w:sz w:val="16"/>
                <w:szCs w:val="16"/>
                <w:u w:val="none"/>
                <w:lang w:val="pt-PT"/>
              </w:rPr>
            </w:pPr>
            <w:r w:rsidRPr="00A57622">
              <w:rPr>
                <w:rFonts w:ascii="Verdana" w:hAnsi="Verdana" w:cs="Arial"/>
                <w:b w:val="0"/>
                <w:sz w:val="16"/>
                <w:szCs w:val="16"/>
                <w:u w:val="none"/>
                <w:lang w:val="pt-PT"/>
              </w:rPr>
              <w:t xml:space="preserve">Acidente grave </w:t>
            </w:r>
            <w:r>
              <w:rPr>
                <w:rStyle w:val="Refdenotaderodap"/>
                <w:rFonts w:ascii="Verdana" w:hAnsi="Verdana" w:cs="Arial"/>
                <w:b w:val="0"/>
                <w:sz w:val="16"/>
                <w:szCs w:val="16"/>
                <w:u w:val="none"/>
                <w:lang w:val="pt-PT"/>
              </w:rPr>
              <w:footnoteReference w:id="4"/>
            </w:r>
          </w:p>
        </w:tc>
        <w:tc>
          <w:tcPr>
            <w:tcW w:w="567" w:type="dxa"/>
            <w:tcBorders>
              <w:top w:val="single" w:sz="4" w:space="0" w:color="auto"/>
              <w:left w:val="single" w:sz="4" w:space="0" w:color="auto"/>
              <w:bottom w:val="single" w:sz="4" w:space="0" w:color="auto"/>
              <w:right w:val="single" w:sz="4" w:space="0" w:color="auto"/>
            </w:tcBorders>
          </w:tcPr>
          <w:p w14:paraId="7F5DA286" w14:textId="77777777" w:rsidR="002C1E87" w:rsidRPr="00A57622" w:rsidRDefault="002C1E87" w:rsidP="00970285">
            <w:pPr>
              <w:pStyle w:val="Subttulo"/>
              <w:spacing w:after="120"/>
              <w:jc w:val="both"/>
              <w:rPr>
                <w:rFonts w:ascii="Verdana" w:hAnsi="Verdana" w:cs="Arial"/>
                <w:b w:val="0"/>
                <w:sz w:val="16"/>
                <w:szCs w:val="16"/>
                <w:highlight w:val="green"/>
                <w:u w:val="none"/>
                <w:lang w:val="pt-PT"/>
              </w:rPr>
            </w:pPr>
          </w:p>
        </w:tc>
      </w:tr>
      <w:tr w:rsidR="00262E11" w14:paraId="3390BB4D" w14:textId="77777777" w:rsidTr="001D7BAD">
        <w:trPr>
          <w:trHeight w:val="227"/>
        </w:trPr>
        <w:tc>
          <w:tcPr>
            <w:tcW w:w="2268" w:type="dxa"/>
            <w:vMerge/>
            <w:tcBorders>
              <w:top w:val="nil"/>
              <w:left w:val="nil"/>
              <w:bottom w:val="nil"/>
              <w:right w:val="single" w:sz="4" w:space="0" w:color="auto"/>
            </w:tcBorders>
          </w:tcPr>
          <w:p w14:paraId="5C26FE6B" w14:textId="77777777" w:rsidR="002C1E87" w:rsidRPr="00A57622" w:rsidRDefault="002C1E87" w:rsidP="001D7BAD">
            <w:pPr>
              <w:pStyle w:val="Subttulo"/>
              <w:spacing w:after="120"/>
              <w:jc w:val="both"/>
              <w:rPr>
                <w:rFonts w:ascii="Verdana" w:hAnsi="Verdana" w:cs="Arial"/>
                <w:b w:val="0"/>
                <w:sz w:val="16"/>
                <w:szCs w:val="16"/>
                <w:u w:val="none"/>
                <w:lang w:val="pt-PT"/>
              </w:rPr>
            </w:pPr>
          </w:p>
        </w:tc>
        <w:tc>
          <w:tcPr>
            <w:tcW w:w="6379" w:type="dxa"/>
            <w:tcBorders>
              <w:top w:val="nil"/>
              <w:left w:val="single" w:sz="4" w:space="0" w:color="auto"/>
              <w:bottom w:val="nil"/>
              <w:right w:val="nil"/>
            </w:tcBorders>
          </w:tcPr>
          <w:p w14:paraId="5EFB3EF6" w14:textId="77777777" w:rsidR="002C1E87" w:rsidRPr="00A57622" w:rsidRDefault="00351CEC" w:rsidP="001D7BAD">
            <w:pPr>
              <w:pStyle w:val="Subttulo"/>
              <w:tabs>
                <w:tab w:val="clear" w:pos="9214"/>
                <w:tab w:val="left" w:pos="3810"/>
              </w:tabs>
              <w:spacing w:after="120"/>
              <w:jc w:val="both"/>
              <w:rPr>
                <w:rFonts w:ascii="Verdana" w:hAnsi="Verdana" w:cs="Arial"/>
                <w:b w:val="0"/>
                <w:sz w:val="16"/>
                <w:szCs w:val="16"/>
                <w:u w:val="none"/>
                <w:lang w:val="pt-PT"/>
              </w:rPr>
            </w:pPr>
            <w:r w:rsidRPr="00A57622">
              <w:rPr>
                <w:rFonts w:ascii="Verdana" w:hAnsi="Verdana" w:cs="Arial"/>
                <w:b w:val="0"/>
                <w:sz w:val="16"/>
                <w:szCs w:val="16"/>
                <w:u w:val="none"/>
                <w:lang w:val="pt-PT"/>
              </w:rPr>
              <w:t xml:space="preserve">Incidente com interesse técnico </w:t>
            </w:r>
            <w:r>
              <w:rPr>
                <w:rStyle w:val="Refdenotaderodap"/>
                <w:rFonts w:ascii="Verdana" w:hAnsi="Verdana" w:cs="Arial"/>
                <w:b w:val="0"/>
                <w:sz w:val="16"/>
                <w:szCs w:val="16"/>
                <w:u w:val="none"/>
                <w:lang w:val="pt-PT"/>
              </w:rPr>
              <w:footnoteReference w:id="5"/>
            </w:r>
          </w:p>
        </w:tc>
        <w:tc>
          <w:tcPr>
            <w:tcW w:w="567" w:type="dxa"/>
            <w:tcBorders>
              <w:top w:val="single" w:sz="4" w:space="0" w:color="auto"/>
              <w:left w:val="single" w:sz="4" w:space="0" w:color="auto"/>
              <w:bottom w:val="single" w:sz="4" w:space="0" w:color="auto"/>
              <w:right w:val="single" w:sz="4" w:space="0" w:color="auto"/>
            </w:tcBorders>
          </w:tcPr>
          <w:p w14:paraId="67AB5961" w14:textId="77777777" w:rsidR="002C1E87" w:rsidRPr="00A57622" w:rsidRDefault="002C1E87" w:rsidP="001D7BAD">
            <w:pPr>
              <w:pStyle w:val="Subttulo"/>
              <w:spacing w:after="120"/>
              <w:jc w:val="both"/>
              <w:rPr>
                <w:rFonts w:ascii="Verdana" w:hAnsi="Verdana" w:cs="Arial"/>
                <w:b w:val="0"/>
                <w:sz w:val="16"/>
                <w:szCs w:val="16"/>
                <w:highlight w:val="green"/>
                <w:u w:val="none"/>
                <w:lang w:val="pt-PT"/>
              </w:rPr>
            </w:pPr>
          </w:p>
        </w:tc>
      </w:tr>
      <w:tr w:rsidR="00262E11" w14:paraId="7D0ECFF7" w14:textId="77777777" w:rsidTr="001D7BAD">
        <w:trPr>
          <w:trHeight w:val="227"/>
        </w:trPr>
        <w:tc>
          <w:tcPr>
            <w:tcW w:w="2268" w:type="dxa"/>
            <w:tcBorders>
              <w:top w:val="nil"/>
              <w:left w:val="nil"/>
              <w:bottom w:val="nil"/>
              <w:right w:val="single" w:sz="4" w:space="0" w:color="auto"/>
            </w:tcBorders>
          </w:tcPr>
          <w:p w14:paraId="526E4360" w14:textId="77777777" w:rsidR="002C1E87" w:rsidRPr="00A57622" w:rsidRDefault="002C1E87" w:rsidP="00970285">
            <w:pPr>
              <w:pStyle w:val="Subttulo"/>
              <w:spacing w:after="120"/>
              <w:jc w:val="both"/>
              <w:rPr>
                <w:rFonts w:ascii="Verdana" w:hAnsi="Verdana" w:cs="Arial"/>
                <w:b w:val="0"/>
                <w:sz w:val="16"/>
                <w:szCs w:val="16"/>
                <w:u w:val="none"/>
                <w:lang w:val="pt-PT"/>
              </w:rPr>
            </w:pPr>
          </w:p>
        </w:tc>
        <w:tc>
          <w:tcPr>
            <w:tcW w:w="6379" w:type="dxa"/>
            <w:tcBorders>
              <w:top w:val="nil"/>
              <w:left w:val="single" w:sz="4" w:space="0" w:color="auto"/>
              <w:bottom w:val="nil"/>
              <w:right w:val="nil"/>
            </w:tcBorders>
          </w:tcPr>
          <w:p w14:paraId="6B1BA1E0" w14:textId="77777777" w:rsidR="002C1E87" w:rsidRPr="00A57622" w:rsidRDefault="00351CEC" w:rsidP="00970285">
            <w:pPr>
              <w:pStyle w:val="Subttulo"/>
              <w:tabs>
                <w:tab w:val="clear" w:pos="9214"/>
                <w:tab w:val="left" w:pos="3810"/>
              </w:tabs>
              <w:spacing w:after="120"/>
              <w:jc w:val="both"/>
              <w:rPr>
                <w:rFonts w:ascii="Verdana" w:hAnsi="Verdana" w:cs="Arial"/>
                <w:b w:val="0"/>
                <w:sz w:val="16"/>
                <w:szCs w:val="16"/>
                <w:u w:val="none"/>
                <w:lang w:val="pt-PT"/>
              </w:rPr>
            </w:pPr>
            <w:r w:rsidRPr="00A57622">
              <w:rPr>
                <w:rFonts w:ascii="Verdana" w:hAnsi="Verdana" w:cs="Arial"/>
                <w:b w:val="0"/>
                <w:sz w:val="16"/>
                <w:szCs w:val="16"/>
                <w:u w:val="none"/>
                <w:lang w:val="pt-PT"/>
              </w:rPr>
              <w:t xml:space="preserve">Acidente grave com efeitos transfronteiriços </w:t>
            </w:r>
            <w:r>
              <w:rPr>
                <w:rStyle w:val="Refdenotaderodap"/>
                <w:rFonts w:ascii="Verdana" w:hAnsi="Verdana" w:cs="Arial"/>
                <w:b w:val="0"/>
                <w:sz w:val="16"/>
                <w:szCs w:val="16"/>
                <w:u w:val="none"/>
                <w:lang w:val="pt-PT"/>
              </w:rPr>
              <w:footnoteReference w:id="6"/>
            </w:r>
          </w:p>
        </w:tc>
        <w:tc>
          <w:tcPr>
            <w:tcW w:w="567" w:type="dxa"/>
            <w:tcBorders>
              <w:top w:val="single" w:sz="4" w:space="0" w:color="auto"/>
              <w:left w:val="single" w:sz="4" w:space="0" w:color="auto"/>
              <w:bottom w:val="single" w:sz="4" w:space="0" w:color="auto"/>
              <w:right w:val="single" w:sz="4" w:space="0" w:color="auto"/>
            </w:tcBorders>
          </w:tcPr>
          <w:p w14:paraId="1E1DECB6" w14:textId="77777777" w:rsidR="002C1E87" w:rsidRPr="00A57622" w:rsidRDefault="002C1E87" w:rsidP="00970285">
            <w:pPr>
              <w:pStyle w:val="Subttulo"/>
              <w:spacing w:after="120"/>
              <w:jc w:val="both"/>
              <w:rPr>
                <w:rFonts w:ascii="Verdana" w:hAnsi="Verdana" w:cs="Arial"/>
                <w:b w:val="0"/>
                <w:sz w:val="16"/>
                <w:szCs w:val="16"/>
                <w:highlight w:val="green"/>
                <w:u w:val="none"/>
                <w:lang w:val="pt-PT"/>
              </w:rPr>
            </w:pPr>
          </w:p>
        </w:tc>
      </w:tr>
    </w:tbl>
    <w:p w14:paraId="3C4D2C5E" w14:textId="77777777" w:rsidR="006B601C" w:rsidRPr="007F6248" w:rsidRDefault="006B601C" w:rsidP="00970285">
      <w:pPr>
        <w:pStyle w:val="Subttulo"/>
        <w:spacing w:after="120"/>
        <w:jc w:val="both"/>
        <w:rPr>
          <w:rFonts w:ascii="Verdana" w:hAnsi="Verdana" w:cs="Arial"/>
          <w:b w:val="0"/>
          <w:bCs/>
          <w:sz w:val="20"/>
          <w:u w:val="none"/>
          <w:lang w:val="pt-PT"/>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79"/>
        <w:gridCol w:w="567"/>
      </w:tblGrid>
      <w:tr w:rsidR="00262E11" w14:paraId="09E011F1" w14:textId="77777777" w:rsidTr="001D7BAD">
        <w:trPr>
          <w:trHeight w:val="283"/>
        </w:trPr>
        <w:tc>
          <w:tcPr>
            <w:tcW w:w="2268" w:type="dxa"/>
            <w:tcBorders>
              <w:top w:val="nil"/>
              <w:left w:val="nil"/>
              <w:bottom w:val="nil"/>
              <w:right w:val="single" w:sz="4" w:space="0" w:color="auto"/>
            </w:tcBorders>
          </w:tcPr>
          <w:p w14:paraId="77ABF2E1" w14:textId="77777777" w:rsidR="0069130D" w:rsidRPr="00A57622" w:rsidRDefault="00351CEC" w:rsidP="00970285">
            <w:pPr>
              <w:pStyle w:val="Subttulo"/>
              <w:spacing w:after="120"/>
              <w:jc w:val="both"/>
              <w:rPr>
                <w:rFonts w:ascii="Verdana" w:hAnsi="Verdana" w:cs="Arial"/>
                <w:sz w:val="16"/>
                <w:szCs w:val="16"/>
                <w:u w:val="none"/>
                <w:lang w:val="pt-PT"/>
              </w:rPr>
            </w:pPr>
            <w:r w:rsidRPr="00A57622">
              <w:rPr>
                <w:rFonts w:ascii="Verdana" w:hAnsi="Verdana" w:cs="Arial"/>
                <w:sz w:val="16"/>
                <w:szCs w:val="16"/>
                <w:u w:val="none"/>
                <w:lang w:val="pt-PT"/>
              </w:rPr>
              <w:t>Origem do acidente</w:t>
            </w:r>
          </w:p>
        </w:tc>
        <w:tc>
          <w:tcPr>
            <w:tcW w:w="6379" w:type="dxa"/>
            <w:tcBorders>
              <w:top w:val="nil"/>
              <w:left w:val="single" w:sz="4" w:space="0" w:color="auto"/>
              <w:bottom w:val="nil"/>
              <w:right w:val="nil"/>
            </w:tcBorders>
          </w:tcPr>
          <w:p w14:paraId="1A918EB0" w14:textId="77777777" w:rsidR="0069130D" w:rsidRPr="00A57622" w:rsidRDefault="00351CEC" w:rsidP="00970285">
            <w:pPr>
              <w:pStyle w:val="Subttulo"/>
              <w:spacing w:after="120"/>
              <w:ind w:left="34" w:hanging="34"/>
              <w:jc w:val="both"/>
              <w:rPr>
                <w:rFonts w:ascii="Verdana" w:hAnsi="Verdana" w:cs="Arial"/>
                <w:b w:val="0"/>
                <w:sz w:val="16"/>
                <w:szCs w:val="16"/>
                <w:u w:val="none"/>
                <w:lang w:val="pt-PT"/>
              </w:rPr>
            </w:pPr>
            <w:r w:rsidRPr="00A57622">
              <w:rPr>
                <w:rFonts w:ascii="Verdana" w:hAnsi="Verdana" w:cs="Arial"/>
                <w:b w:val="0"/>
                <w:sz w:val="16"/>
                <w:szCs w:val="16"/>
                <w:u w:val="none"/>
                <w:lang w:val="pt-PT"/>
              </w:rPr>
              <w:t>Instalação/processo/equipamento dentro do estabelecimento</w:t>
            </w:r>
          </w:p>
        </w:tc>
        <w:tc>
          <w:tcPr>
            <w:tcW w:w="567" w:type="dxa"/>
            <w:tcBorders>
              <w:top w:val="single" w:sz="4" w:space="0" w:color="auto"/>
              <w:left w:val="single" w:sz="4" w:space="0" w:color="auto"/>
              <w:bottom w:val="single" w:sz="4" w:space="0" w:color="auto"/>
              <w:right w:val="single" w:sz="4" w:space="0" w:color="auto"/>
            </w:tcBorders>
          </w:tcPr>
          <w:p w14:paraId="5D1BAD9C" w14:textId="77777777" w:rsidR="0069130D" w:rsidRPr="00A57622" w:rsidRDefault="0069130D" w:rsidP="00970285">
            <w:pPr>
              <w:pStyle w:val="Subttulo"/>
              <w:spacing w:after="120"/>
              <w:jc w:val="both"/>
              <w:rPr>
                <w:rFonts w:ascii="Verdana" w:hAnsi="Verdana" w:cs="Arial"/>
                <w:b w:val="0"/>
                <w:sz w:val="16"/>
                <w:szCs w:val="16"/>
                <w:u w:val="none"/>
                <w:lang w:val="pt-PT"/>
              </w:rPr>
            </w:pPr>
          </w:p>
        </w:tc>
      </w:tr>
      <w:tr w:rsidR="00262E11" w14:paraId="46CC46E6" w14:textId="77777777" w:rsidTr="001D7BAD">
        <w:trPr>
          <w:trHeight w:val="283"/>
        </w:trPr>
        <w:tc>
          <w:tcPr>
            <w:tcW w:w="2268" w:type="dxa"/>
            <w:tcBorders>
              <w:top w:val="nil"/>
              <w:left w:val="nil"/>
              <w:bottom w:val="nil"/>
              <w:right w:val="single" w:sz="4" w:space="0" w:color="auto"/>
            </w:tcBorders>
          </w:tcPr>
          <w:p w14:paraId="741CFCFA" w14:textId="77777777" w:rsidR="0069130D" w:rsidRPr="00A57622" w:rsidRDefault="0069130D" w:rsidP="00970285">
            <w:pPr>
              <w:pStyle w:val="Subttulo"/>
              <w:spacing w:after="120"/>
              <w:jc w:val="both"/>
              <w:rPr>
                <w:rFonts w:ascii="Verdana" w:hAnsi="Verdana" w:cs="Arial"/>
                <w:b w:val="0"/>
                <w:sz w:val="16"/>
                <w:szCs w:val="16"/>
                <w:u w:val="none"/>
                <w:lang w:val="pt-PT"/>
              </w:rPr>
            </w:pPr>
          </w:p>
        </w:tc>
        <w:tc>
          <w:tcPr>
            <w:tcW w:w="6379" w:type="dxa"/>
            <w:tcBorders>
              <w:top w:val="nil"/>
              <w:left w:val="single" w:sz="4" w:space="0" w:color="auto"/>
              <w:bottom w:val="nil"/>
              <w:right w:val="nil"/>
            </w:tcBorders>
          </w:tcPr>
          <w:p w14:paraId="1721E607" w14:textId="77777777" w:rsidR="0069130D" w:rsidRPr="00A57622" w:rsidRDefault="00351CEC" w:rsidP="00970285">
            <w:pPr>
              <w:pStyle w:val="Subttulo"/>
              <w:tabs>
                <w:tab w:val="clear" w:pos="9214"/>
                <w:tab w:val="left" w:pos="3810"/>
              </w:tabs>
              <w:spacing w:after="120"/>
              <w:jc w:val="both"/>
              <w:rPr>
                <w:rFonts w:ascii="Verdana" w:hAnsi="Verdana" w:cs="Arial"/>
                <w:b w:val="0"/>
                <w:sz w:val="16"/>
                <w:szCs w:val="16"/>
                <w:u w:val="none"/>
                <w:lang w:val="pt-PT"/>
              </w:rPr>
            </w:pPr>
            <w:r w:rsidRPr="00A57622">
              <w:rPr>
                <w:rFonts w:ascii="Verdana" w:hAnsi="Verdana" w:cs="Arial"/>
                <w:b w:val="0"/>
                <w:sz w:val="16"/>
                <w:szCs w:val="16"/>
                <w:u w:val="none"/>
                <w:lang w:val="pt-PT"/>
              </w:rPr>
              <w:t>Transporte</w:t>
            </w:r>
          </w:p>
        </w:tc>
        <w:tc>
          <w:tcPr>
            <w:tcW w:w="567" w:type="dxa"/>
            <w:tcBorders>
              <w:top w:val="single" w:sz="4" w:space="0" w:color="auto"/>
              <w:left w:val="single" w:sz="4" w:space="0" w:color="auto"/>
              <w:bottom w:val="single" w:sz="4" w:space="0" w:color="auto"/>
              <w:right w:val="single" w:sz="4" w:space="0" w:color="auto"/>
            </w:tcBorders>
          </w:tcPr>
          <w:p w14:paraId="0A8260E7" w14:textId="77777777" w:rsidR="0069130D" w:rsidRPr="00A57622" w:rsidRDefault="0069130D" w:rsidP="00970285">
            <w:pPr>
              <w:pStyle w:val="Subttulo"/>
              <w:spacing w:after="120"/>
              <w:jc w:val="both"/>
              <w:rPr>
                <w:rFonts w:ascii="Verdana" w:hAnsi="Verdana" w:cs="Arial"/>
                <w:b w:val="0"/>
                <w:sz w:val="16"/>
                <w:szCs w:val="16"/>
                <w:u w:val="none"/>
                <w:lang w:val="pt-PT"/>
              </w:rPr>
            </w:pPr>
          </w:p>
        </w:tc>
      </w:tr>
      <w:tr w:rsidR="00262E11" w14:paraId="5A59B80E" w14:textId="77777777" w:rsidTr="001D7BAD">
        <w:trPr>
          <w:trHeight w:val="283"/>
        </w:trPr>
        <w:tc>
          <w:tcPr>
            <w:tcW w:w="2268" w:type="dxa"/>
            <w:tcBorders>
              <w:top w:val="nil"/>
              <w:left w:val="nil"/>
              <w:bottom w:val="nil"/>
              <w:right w:val="single" w:sz="4" w:space="0" w:color="auto"/>
            </w:tcBorders>
          </w:tcPr>
          <w:p w14:paraId="25C8BC40" w14:textId="77777777" w:rsidR="0069130D" w:rsidRPr="00A57622" w:rsidRDefault="0069130D" w:rsidP="00970285">
            <w:pPr>
              <w:pStyle w:val="Subttulo"/>
              <w:spacing w:after="120"/>
              <w:jc w:val="both"/>
              <w:rPr>
                <w:rFonts w:ascii="Verdana" w:hAnsi="Verdana" w:cs="Arial"/>
                <w:b w:val="0"/>
                <w:sz w:val="16"/>
                <w:szCs w:val="16"/>
                <w:u w:val="none"/>
                <w:lang w:val="pt-PT"/>
              </w:rPr>
            </w:pPr>
          </w:p>
        </w:tc>
        <w:tc>
          <w:tcPr>
            <w:tcW w:w="6379" w:type="dxa"/>
            <w:tcBorders>
              <w:top w:val="nil"/>
              <w:left w:val="single" w:sz="4" w:space="0" w:color="auto"/>
              <w:bottom w:val="nil"/>
              <w:right w:val="nil"/>
            </w:tcBorders>
          </w:tcPr>
          <w:p w14:paraId="20EA9CCC" w14:textId="77777777" w:rsidR="0069130D" w:rsidRPr="00A57622" w:rsidRDefault="00351CEC" w:rsidP="00970285">
            <w:pPr>
              <w:pStyle w:val="Subttulo"/>
              <w:tabs>
                <w:tab w:val="clear" w:pos="9214"/>
                <w:tab w:val="left" w:pos="3810"/>
              </w:tabs>
              <w:spacing w:after="120"/>
              <w:ind w:left="317"/>
              <w:jc w:val="both"/>
              <w:rPr>
                <w:rFonts w:ascii="Verdana" w:hAnsi="Verdana" w:cs="Arial"/>
                <w:b w:val="0"/>
                <w:sz w:val="16"/>
                <w:szCs w:val="16"/>
                <w:u w:val="none"/>
                <w:lang w:val="pt-PT"/>
              </w:rPr>
            </w:pPr>
            <w:r w:rsidRPr="00A57622">
              <w:rPr>
                <w:rFonts w:ascii="Verdana" w:hAnsi="Verdana" w:cs="Arial"/>
                <w:b w:val="0"/>
                <w:sz w:val="16"/>
                <w:szCs w:val="16"/>
                <w:u w:val="none"/>
                <w:lang w:val="pt-PT"/>
              </w:rPr>
              <w:t>Rodoviário</w:t>
            </w:r>
          </w:p>
        </w:tc>
        <w:tc>
          <w:tcPr>
            <w:tcW w:w="567" w:type="dxa"/>
            <w:tcBorders>
              <w:top w:val="single" w:sz="4" w:space="0" w:color="auto"/>
              <w:left w:val="single" w:sz="4" w:space="0" w:color="auto"/>
              <w:bottom w:val="single" w:sz="4" w:space="0" w:color="auto"/>
              <w:right w:val="single" w:sz="4" w:space="0" w:color="auto"/>
            </w:tcBorders>
          </w:tcPr>
          <w:p w14:paraId="638E04C4" w14:textId="77777777" w:rsidR="0069130D" w:rsidRPr="00A57622" w:rsidRDefault="0069130D" w:rsidP="00970285">
            <w:pPr>
              <w:pStyle w:val="Subttulo"/>
              <w:spacing w:after="120"/>
              <w:jc w:val="both"/>
              <w:rPr>
                <w:rFonts w:ascii="Verdana" w:hAnsi="Verdana" w:cs="Arial"/>
                <w:b w:val="0"/>
                <w:sz w:val="16"/>
                <w:szCs w:val="16"/>
                <w:u w:val="none"/>
                <w:lang w:val="pt-PT"/>
              </w:rPr>
            </w:pPr>
          </w:p>
        </w:tc>
      </w:tr>
      <w:tr w:rsidR="00262E11" w14:paraId="7565ACEB" w14:textId="77777777" w:rsidTr="001D7BAD">
        <w:trPr>
          <w:trHeight w:val="283"/>
        </w:trPr>
        <w:tc>
          <w:tcPr>
            <w:tcW w:w="2268" w:type="dxa"/>
            <w:tcBorders>
              <w:top w:val="nil"/>
              <w:left w:val="nil"/>
              <w:bottom w:val="nil"/>
              <w:right w:val="single" w:sz="4" w:space="0" w:color="auto"/>
            </w:tcBorders>
          </w:tcPr>
          <w:p w14:paraId="3EF6DDA8" w14:textId="77777777" w:rsidR="0069130D" w:rsidRPr="00A57622" w:rsidRDefault="0069130D" w:rsidP="00970285">
            <w:pPr>
              <w:pStyle w:val="Subttulo"/>
              <w:spacing w:after="120"/>
              <w:jc w:val="both"/>
              <w:rPr>
                <w:rFonts w:ascii="Verdana" w:hAnsi="Verdana" w:cs="Arial"/>
                <w:b w:val="0"/>
                <w:sz w:val="16"/>
                <w:szCs w:val="16"/>
                <w:u w:val="none"/>
                <w:lang w:val="pt-PT"/>
              </w:rPr>
            </w:pPr>
          </w:p>
        </w:tc>
        <w:tc>
          <w:tcPr>
            <w:tcW w:w="6379" w:type="dxa"/>
            <w:tcBorders>
              <w:top w:val="nil"/>
              <w:left w:val="single" w:sz="4" w:space="0" w:color="auto"/>
              <w:bottom w:val="nil"/>
              <w:right w:val="nil"/>
            </w:tcBorders>
          </w:tcPr>
          <w:p w14:paraId="1FA25771" w14:textId="77777777" w:rsidR="0069130D" w:rsidRPr="00A57622" w:rsidRDefault="00351CEC" w:rsidP="00970285">
            <w:pPr>
              <w:pStyle w:val="Subttulo"/>
              <w:tabs>
                <w:tab w:val="clear" w:pos="9214"/>
                <w:tab w:val="left" w:pos="3810"/>
              </w:tabs>
              <w:spacing w:after="120"/>
              <w:ind w:left="317"/>
              <w:jc w:val="both"/>
              <w:rPr>
                <w:rFonts w:ascii="Verdana" w:hAnsi="Verdana" w:cs="Arial"/>
                <w:b w:val="0"/>
                <w:sz w:val="16"/>
                <w:szCs w:val="16"/>
                <w:u w:val="none"/>
                <w:lang w:val="pt-PT"/>
              </w:rPr>
            </w:pPr>
            <w:r w:rsidRPr="00A57622">
              <w:rPr>
                <w:rFonts w:ascii="Verdana" w:hAnsi="Verdana" w:cs="Arial"/>
                <w:b w:val="0"/>
                <w:sz w:val="16"/>
                <w:szCs w:val="16"/>
                <w:u w:val="none"/>
                <w:lang w:val="pt-PT"/>
              </w:rPr>
              <w:t>Ferroviário</w:t>
            </w:r>
          </w:p>
        </w:tc>
        <w:tc>
          <w:tcPr>
            <w:tcW w:w="567" w:type="dxa"/>
            <w:tcBorders>
              <w:top w:val="single" w:sz="4" w:space="0" w:color="auto"/>
              <w:left w:val="single" w:sz="4" w:space="0" w:color="auto"/>
              <w:bottom w:val="single" w:sz="4" w:space="0" w:color="auto"/>
              <w:right w:val="single" w:sz="4" w:space="0" w:color="auto"/>
            </w:tcBorders>
          </w:tcPr>
          <w:p w14:paraId="3201429F" w14:textId="77777777" w:rsidR="0069130D" w:rsidRPr="00A57622" w:rsidRDefault="0069130D" w:rsidP="00970285">
            <w:pPr>
              <w:pStyle w:val="Subttulo"/>
              <w:spacing w:after="120"/>
              <w:jc w:val="both"/>
              <w:rPr>
                <w:rFonts w:ascii="Verdana" w:hAnsi="Verdana" w:cs="Arial"/>
                <w:b w:val="0"/>
                <w:sz w:val="16"/>
                <w:szCs w:val="16"/>
                <w:u w:val="none"/>
                <w:lang w:val="pt-PT"/>
              </w:rPr>
            </w:pPr>
          </w:p>
        </w:tc>
      </w:tr>
      <w:tr w:rsidR="00262E11" w14:paraId="53E33E83" w14:textId="77777777" w:rsidTr="001D7BAD">
        <w:trPr>
          <w:trHeight w:val="283"/>
        </w:trPr>
        <w:tc>
          <w:tcPr>
            <w:tcW w:w="2268" w:type="dxa"/>
            <w:tcBorders>
              <w:top w:val="nil"/>
              <w:left w:val="nil"/>
              <w:bottom w:val="nil"/>
              <w:right w:val="single" w:sz="4" w:space="0" w:color="auto"/>
            </w:tcBorders>
          </w:tcPr>
          <w:p w14:paraId="58A7A76F" w14:textId="77777777" w:rsidR="0069130D" w:rsidRPr="00A57622" w:rsidRDefault="0069130D" w:rsidP="00970285">
            <w:pPr>
              <w:pStyle w:val="Subttulo"/>
              <w:spacing w:after="120"/>
              <w:jc w:val="both"/>
              <w:rPr>
                <w:rFonts w:ascii="Verdana" w:hAnsi="Verdana" w:cs="Arial"/>
                <w:b w:val="0"/>
                <w:sz w:val="16"/>
                <w:szCs w:val="16"/>
                <w:u w:val="none"/>
                <w:lang w:val="pt-PT"/>
              </w:rPr>
            </w:pPr>
          </w:p>
        </w:tc>
        <w:tc>
          <w:tcPr>
            <w:tcW w:w="6379" w:type="dxa"/>
            <w:tcBorders>
              <w:top w:val="nil"/>
              <w:left w:val="single" w:sz="4" w:space="0" w:color="auto"/>
              <w:bottom w:val="nil"/>
              <w:right w:val="nil"/>
            </w:tcBorders>
          </w:tcPr>
          <w:p w14:paraId="32CF351A" w14:textId="77777777" w:rsidR="0069130D" w:rsidRPr="00A57622" w:rsidRDefault="00351CEC" w:rsidP="00970285">
            <w:pPr>
              <w:pStyle w:val="Subttulo"/>
              <w:tabs>
                <w:tab w:val="clear" w:pos="9214"/>
                <w:tab w:val="left" w:pos="3810"/>
              </w:tabs>
              <w:spacing w:after="120"/>
              <w:ind w:left="317"/>
              <w:jc w:val="both"/>
              <w:rPr>
                <w:rFonts w:ascii="Verdana" w:hAnsi="Verdana" w:cs="Arial"/>
                <w:b w:val="0"/>
                <w:sz w:val="16"/>
                <w:szCs w:val="16"/>
                <w:u w:val="none"/>
                <w:lang w:val="pt-PT"/>
              </w:rPr>
            </w:pPr>
            <w:r w:rsidRPr="00A57622">
              <w:rPr>
                <w:rFonts w:ascii="Verdana" w:hAnsi="Verdana" w:cs="Arial"/>
                <w:b w:val="0"/>
                <w:sz w:val="16"/>
                <w:szCs w:val="16"/>
                <w:u w:val="none"/>
                <w:lang w:val="pt-PT"/>
              </w:rPr>
              <w:t xml:space="preserve">Via aquática (marítima, fluvial, </w:t>
            </w:r>
            <w:proofErr w:type="spellStart"/>
            <w:r w:rsidRPr="00A57622">
              <w:rPr>
                <w:rFonts w:ascii="Verdana" w:hAnsi="Verdana" w:cs="Arial"/>
                <w:b w:val="0"/>
                <w:sz w:val="16"/>
                <w:szCs w:val="16"/>
                <w:u w:val="none"/>
                <w:lang w:val="pt-PT"/>
              </w:rPr>
              <w:t>etc</w:t>
            </w:r>
            <w:proofErr w:type="spellEnd"/>
            <w:r w:rsidRPr="00A57622">
              <w:rPr>
                <w:rFonts w:ascii="Verdana" w:hAnsi="Verdana" w:cs="Arial"/>
                <w:b w:val="0"/>
                <w:sz w:val="16"/>
                <w:szCs w:val="16"/>
                <w:u w:val="none"/>
                <w:lang w:val="pt-PT"/>
              </w:rPr>
              <w:t>)</w:t>
            </w:r>
          </w:p>
        </w:tc>
        <w:tc>
          <w:tcPr>
            <w:tcW w:w="567" w:type="dxa"/>
            <w:tcBorders>
              <w:top w:val="single" w:sz="4" w:space="0" w:color="auto"/>
              <w:left w:val="single" w:sz="4" w:space="0" w:color="auto"/>
              <w:bottom w:val="single" w:sz="4" w:space="0" w:color="auto"/>
              <w:right w:val="single" w:sz="4" w:space="0" w:color="auto"/>
            </w:tcBorders>
          </w:tcPr>
          <w:p w14:paraId="5234EFE0" w14:textId="77777777" w:rsidR="0069130D" w:rsidRPr="00A57622" w:rsidRDefault="0069130D" w:rsidP="00970285">
            <w:pPr>
              <w:pStyle w:val="Subttulo"/>
              <w:spacing w:after="120"/>
              <w:jc w:val="both"/>
              <w:rPr>
                <w:rFonts w:ascii="Verdana" w:hAnsi="Verdana" w:cs="Arial"/>
                <w:b w:val="0"/>
                <w:sz w:val="16"/>
                <w:szCs w:val="16"/>
                <w:u w:val="none"/>
                <w:lang w:val="pt-PT"/>
              </w:rPr>
            </w:pPr>
          </w:p>
        </w:tc>
      </w:tr>
      <w:tr w:rsidR="00262E11" w14:paraId="2FC59814" w14:textId="77777777" w:rsidTr="001D7BAD">
        <w:trPr>
          <w:trHeight w:val="283"/>
        </w:trPr>
        <w:tc>
          <w:tcPr>
            <w:tcW w:w="2268" w:type="dxa"/>
            <w:tcBorders>
              <w:top w:val="nil"/>
              <w:left w:val="nil"/>
              <w:bottom w:val="nil"/>
              <w:right w:val="single" w:sz="4" w:space="0" w:color="auto"/>
            </w:tcBorders>
          </w:tcPr>
          <w:p w14:paraId="4FE21522" w14:textId="77777777" w:rsidR="0069130D" w:rsidRPr="00A57622" w:rsidRDefault="0069130D" w:rsidP="00970285">
            <w:pPr>
              <w:pStyle w:val="Subttulo"/>
              <w:spacing w:after="120"/>
              <w:jc w:val="both"/>
              <w:rPr>
                <w:rFonts w:ascii="Verdana" w:hAnsi="Verdana" w:cs="Arial"/>
                <w:b w:val="0"/>
                <w:sz w:val="16"/>
                <w:szCs w:val="16"/>
                <w:u w:val="none"/>
                <w:lang w:val="pt-PT"/>
              </w:rPr>
            </w:pPr>
          </w:p>
        </w:tc>
        <w:tc>
          <w:tcPr>
            <w:tcW w:w="6379" w:type="dxa"/>
            <w:tcBorders>
              <w:top w:val="nil"/>
              <w:left w:val="single" w:sz="4" w:space="0" w:color="auto"/>
              <w:bottom w:val="single" w:sz="4" w:space="0" w:color="auto"/>
              <w:right w:val="nil"/>
            </w:tcBorders>
          </w:tcPr>
          <w:p w14:paraId="2F51A89F" w14:textId="77777777" w:rsidR="0069130D" w:rsidRPr="00A57622" w:rsidRDefault="00351CEC" w:rsidP="00970285">
            <w:pPr>
              <w:pStyle w:val="Subttulo"/>
              <w:spacing w:after="120"/>
              <w:jc w:val="both"/>
              <w:rPr>
                <w:rFonts w:ascii="Verdana" w:hAnsi="Verdana" w:cs="Arial"/>
                <w:b w:val="0"/>
                <w:sz w:val="16"/>
                <w:szCs w:val="16"/>
                <w:u w:val="none"/>
                <w:lang w:val="pt-PT"/>
              </w:rPr>
            </w:pPr>
            <w:r w:rsidRPr="00A57622">
              <w:rPr>
                <w:rFonts w:ascii="Verdana" w:hAnsi="Verdana" w:cs="Arial"/>
                <w:b w:val="0"/>
                <w:sz w:val="16"/>
                <w:szCs w:val="16"/>
                <w:u w:val="none"/>
                <w:lang w:val="pt-PT"/>
              </w:rPr>
              <w:t>Outro</w:t>
            </w:r>
          </w:p>
        </w:tc>
        <w:tc>
          <w:tcPr>
            <w:tcW w:w="567" w:type="dxa"/>
            <w:tcBorders>
              <w:top w:val="single" w:sz="4" w:space="0" w:color="auto"/>
              <w:left w:val="single" w:sz="4" w:space="0" w:color="auto"/>
              <w:bottom w:val="single" w:sz="4" w:space="0" w:color="auto"/>
              <w:right w:val="single" w:sz="4" w:space="0" w:color="auto"/>
            </w:tcBorders>
          </w:tcPr>
          <w:p w14:paraId="6ABEAB7C" w14:textId="77777777" w:rsidR="0069130D" w:rsidRPr="00A57622" w:rsidRDefault="0069130D" w:rsidP="00970285">
            <w:pPr>
              <w:pStyle w:val="Subttulo"/>
              <w:spacing w:after="120"/>
              <w:jc w:val="both"/>
              <w:rPr>
                <w:rFonts w:ascii="Verdana" w:hAnsi="Verdana" w:cs="Arial"/>
                <w:b w:val="0"/>
                <w:sz w:val="16"/>
                <w:szCs w:val="16"/>
                <w:u w:val="none"/>
                <w:lang w:val="pt-PT"/>
              </w:rPr>
            </w:pPr>
          </w:p>
        </w:tc>
      </w:tr>
      <w:tr w:rsidR="00262E11" w14:paraId="7285F49B" w14:textId="77777777" w:rsidTr="001D7BAD">
        <w:trPr>
          <w:trHeight w:val="283"/>
        </w:trPr>
        <w:tc>
          <w:tcPr>
            <w:tcW w:w="2268" w:type="dxa"/>
            <w:tcBorders>
              <w:top w:val="nil"/>
              <w:left w:val="nil"/>
              <w:bottom w:val="nil"/>
              <w:right w:val="single" w:sz="4" w:space="0" w:color="auto"/>
            </w:tcBorders>
          </w:tcPr>
          <w:p w14:paraId="4A67FD8C" w14:textId="77777777" w:rsidR="0069130D" w:rsidRPr="00A57622" w:rsidRDefault="0069130D" w:rsidP="00970285">
            <w:pPr>
              <w:pStyle w:val="Subttulo"/>
              <w:spacing w:after="120"/>
              <w:jc w:val="both"/>
              <w:rPr>
                <w:rFonts w:ascii="Verdana" w:hAnsi="Verdana" w:cs="Arial"/>
                <w:b w:val="0"/>
                <w:sz w:val="16"/>
                <w:szCs w:val="16"/>
                <w:u w:val="none"/>
                <w:lang w:val="pt-PT"/>
              </w:rPr>
            </w:pPr>
          </w:p>
        </w:tc>
        <w:tc>
          <w:tcPr>
            <w:tcW w:w="6946" w:type="dxa"/>
            <w:gridSpan w:val="2"/>
            <w:tcBorders>
              <w:top w:val="single" w:sz="4" w:space="0" w:color="auto"/>
              <w:left w:val="single" w:sz="4" w:space="0" w:color="auto"/>
              <w:bottom w:val="single" w:sz="4" w:space="0" w:color="auto"/>
            </w:tcBorders>
          </w:tcPr>
          <w:p w14:paraId="1276CC3D" w14:textId="77777777" w:rsidR="0069130D" w:rsidRPr="00A57622" w:rsidRDefault="00351CEC" w:rsidP="00970285">
            <w:pPr>
              <w:pStyle w:val="Subttulo"/>
              <w:spacing w:after="120"/>
              <w:jc w:val="both"/>
              <w:rPr>
                <w:rFonts w:ascii="Verdana" w:hAnsi="Verdana" w:cs="Arial"/>
                <w:b w:val="0"/>
                <w:sz w:val="16"/>
                <w:szCs w:val="16"/>
                <w:u w:val="none"/>
                <w:lang w:val="pt-PT"/>
              </w:rPr>
            </w:pPr>
            <w:r w:rsidRPr="00A57622">
              <w:rPr>
                <w:rFonts w:ascii="Verdana" w:hAnsi="Verdana" w:cs="Arial"/>
                <w:b w:val="0"/>
                <w:sz w:val="16"/>
                <w:szCs w:val="16"/>
                <w:u w:val="none"/>
                <w:lang w:val="pt-PT"/>
              </w:rPr>
              <w:t>(Especificar)</w:t>
            </w:r>
          </w:p>
        </w:tc>
      </w:tr>
    </w:tbl>
    <w:p w14:paraId="1805E435" w14:textId="77777777" w:rsidR="006B601C" w:rsidRPr="007F6248" w:rsidRDefault="006B601C" w:rsidP="00970285">
      <w:pPr>
        <w:pStyle w:val="Subttulo"/>
        <w:spacing w:after="120"/>
        <w:jc w:val="both"/>
        <w:rPr>
          <w:rFonts w:ascii="Verdana" w:hAnsi="Verdana" w:cs="Arial"/>
          <w:b w:val="0"/>
          <w:bCs/>
          <w:sz w:val="20"/>
          <w:u w:val="none"/>
          <w:lang w:val="pt-PT"/>
        </w:rPr>
      </w:pPr>
    </w:p>
    <w:tbl>
      <w:tblPr>
        <w:tblW w:w="9106" w:type="dxa"/>
        <w:tblInd w:w="108" w:type="dxa"/>
        <w:tblLayout w:type="fixed"/>
        <w:tblLook w:val="0000" w:firstRow="0" w:lastRow="0" w:firstColumn="0" w:lastColumn="0" w:noHBand="0" w:noVBand="0"/>
      </w:tblPr>
      <w:tblGrid>
        <w:gridCol w:w="2160"/>
        <w:gridCol w:w="709"/>
        <w:gridCol w:w="1417"/>
        <w:gridCol w:w="2552"/>
        <w:gridCol w:w="850"/>
        <w:gridCol w:w="1418"/>
      </w:tblGrid>
      <w:tr w:rsidR="00262E11" w14:paraId="2254D169" w14:textId="77777777" w:rsidTr="001F097E">
        <w:trPr>
          <w:cantSplit/>
          <w:trHeight w:val="283"/>
        </w:trPr>
        <w:tc>
          <w:tcPr>
            <w:tcW w:w="2160" w:type="dxa"/>
            <w:tcBorders>
              <w:right w:val="single" w:sz="6" w:space="0" w:color="auto"/>
            </w:tcBorders>
            <w:vAlign w:val="center"/>
          </w:tcPr>
          <w:p w14:paraId="35108F82" w14:textId="77777777" w:rsidR="00CF5839" w:rsidRPr="009234B3" w:rsidRDefault="00351CEC" w:rsidP="00970285">
            <w:pPr>
              <w:spacing w:after="0" w:line="240" w:lineRule="auto"/>
              <w:jc w:val="both"/>
              <w:rPr>
                <w:rFonts w:ascii="Verdana" w:hAnsi="Verdana" w:cs="Arial"/>
                <w:b/>
                <w:bCs/>
                <w:sz w:val="16"/>
                <w:szCs w:val="16"/>
              </w:rPr>
            </w:pPr>
            <w:r w:rsidRPr="009234B3">
              <w:rPr>
                <w:rFonts w:ascii="Verdana" w:hAnsi="Verdana" w:cs="Arial"/>
                <w:b/>
                <w:bCs/>
                <w:sz w:val="16"/>
                <w:szCs w:val="16"/>
              </w:rPr>
              <w:t xml:space="preserve">Data do </w:t>
            </w:r>
            <w:r w:rsidR="008764EE" w:rsidRPr="009234B3">
              <w:rPr>
                <w:rFonts w:ascii="Verdana" w:hAnsi="Verdana" w:cs="Arial"/>
                <w:b/>
                <w:bCs/>
                <w:sz w:val="16"/>
                <w:szCs w:val="16"/>
              </w:rPr>
              <w:t>acidente</w:t>
            </w:r>
          </w:p>
        </w:tc>
        <w:tc>
          <w:tcPr>
            <w:tcW w:w="709" w:type="dxa"/>
            <w:tcBorders>
              <w:right w:val="single" w:sz="4" w:space="0" w:color="auto"/>
            </w:tcBorders>
            <w:vAlign w:val="center"/>
          </w:tcPr>
          <w:p w14:paraId="575E484A" w14:textId="77777777" w:rsidR="00CF5839" w:rsidRPr="009234B3" w:rsidRDefault="00351CEC" w:rsidP="00970285">
            <w:pPr>
              <w:spacing w:after="0" w:line="240" w:lineRule="auto"/>
              <w:jc w:val="both"/>
              <w:rPr>
                <w:rFonts w:ascii="Verdana" w:hAnsi="Verdana" w:cs="Arial"/>
                <w:bCs/>
                <w:sz w:val="16"/>
                <w:szCs w:val="16"/>
              </w:rPr>
            </w:pPr>
            <w:r w:rsidRPr="009234B3">
              <w:rPr>
                <w:rFonts w:ascii="Verdana" w:hAnsi="Verdana" w:cs="Arial"/>
                <w:bCs/>
                <w:sz w:val="16"/>
                <w:szCs w:val="16"/>
              </w:rPr>
              <w:t>Início</w:t>
            </w:r>
          </w:p>
        </w:tc>
        <w:tc>
          <w:tcPr>
            <w:tcW w:w="1417" w:type="dxa"/>
            <w:tcBorders>
              <w:top w:val="single" w:sz="4" w:space="0" w:color="auto"/>
              <w:left w:val="single" w:sz="4" w:space="0" w:color="auto"/>
              <w:bottom w:val="single" w:sz="4" w:space="0" w:color="auto"/>
              <w:right w:val="single" w:sz="4" w:space="0" w:color="auto"/>
            </w:tcBorders>
            <w:vAlign w:val="center"/>
          </w:tcPr>
          <w:p w14:paraId="57082575" w14:textId="77777777" w:rsidR="00CF5839" w:rsidRPr="009234B3" w:rsidRDefault="00351CEC" w:rsidP="00970285">
            <w:pPr>
              <w:spacing w:after="0" w:line="240" w:lineRule="auto"/>
              <w:jc w:val="center"/>
              <w:rPr>
                <w:rFonts w:ascii="Verdana" w:hAnsi="Verdana" w:cs="Arial"/>
                <w:bCs/>
                <w:sz w:val="16"/>
                <w:szCs w:val="16"/>
              </w:rPr>
            </w:pPr>
            <w:r w:rsidRPr="009234B3">
              <w:rPr>
                <w:rFonts w:ascii="Verdana" w:hAnsi="Verdana" w:cs="Arial"/>
                <w:bCs/>
                <w:sz w:val="16"/>
                <w:szCs w:val="16"/>
              </w:rPr>
              <w:t>__/__/___</w:t>
            </w:r>
          </w:p>
        </w:tc>
        <w:tc>
          <w:tcPr>
            <w:tcW w:w="2552" w:type="dxa"/>
            <w:tcBorders>
              <w:right w:val="single" w:sz="6" w:space="0" w:color="auto"/>
            </w:tcBorders>
            <w:vAlign w:val="center"/>
          </w:tcPr>
          <w:p w14:paraId="6E91ECE4" w14:textId="77777777" w:rsidR="00CF5839" w:rsidRPr="009234B3" w:rsidRDefault="00351CEC" w:rsidP="001F097E">
            <w:pPr>
              <w:tabs>
                <w:tab w:val="left" w:pos="743"/>
              </w:tabs>
              <w:spacing w:after="0" w:line="240" w:lineRule="auto"/>
              <w:jc w:val="both"/>
              <w:rPr>
                <w:rFonts w:ascii="Verdana" w:hAnsi="Verdana" w:cs="Arial"/>
                <w:b/>
                <w:bCs/>
                <w:sz w:val="16"/>
                <w:szCs w:val="16"/>
              </w:rPr>
            </w:pPr>
            <w:r>
              <w:rPr>
                <w:rFonts w:ascii="Verdana" w:hAnsi="Verdana" w:cs="Arial"/>
                <w:b/>
                <w:bCs/>
                <w:sz w:val="16"/>
                <w:szCs w:val="16"/>
              </w:rPr>
              <w:tab/>
            </w:r>
            <w:r w:rsidRPr="009234B3">
              <w:rPr>
                <w:rFonts w:ascii="Verdana" w:hAnsi="Verdana" w:cs="Arial"/>
                <w:b/>
                <w:bCs/>
                <w:sz w:val="16"/>
                <w:szCs w:val="16"/>
              </w:rPr>
              <w:t>Hora do acidente</w:t>
            </w:r>
          </w:p>
        </w:tc>
        <w:tc>
          <w:tcPr>
            <w:tcW w:w="850" w:type="dxa"/>
            <w:tcBorders>
              <w:right w:val="single" w:sz="4" w:space="0" w:color="auto"/>
            </w:tcBorders>
            <w:vAlign w:val="center"/>
          </w:tcPr>
          <w:p w14:paraId="6F39DC8A" w14:textId="77777777" w:rsidR="00CF5839" w:rsidRPr="009234B3" w:rsidRDefault="00351CEC" w:rsidP="00970285">
            <w:pPr>
              <w:spacing w:after="0" w:line="240" w:lineRule="auto"/>
              <w:jc w:val="both"/>
              <w:rPr>
                <w:rFonts w:ascii="Verdana" w:hAnsi="Verdana" w:cs="Arial"/>
                <w:bCs/>
                <w:sz w:val="16"/>
                <w:szCs w:val="16"/>
              </w:rPr>
            </w:pPr>
            <w:r w:rsidRPr="009234B3">
              <w:rPr>
                <w:rFonts w:ascii="Verdana" w:hAnsi="Verdana" w:cs="Arial"/>
                <w:bCs/>
                <w:sz w:val="16"/>
                <w:szCs w:val="16"/>
              </w:rPr>
              <w:t>Início</w:t>
            </w:r>
          </w:p>
        </w:tc>
        <w:tc>
          <w:tcPr>
            <w:tcW w:w="1418" w:type="dxa"/>
            <w:tcBorders>
              <w:top w:val="single" w:sz="4" w:space="0" w:color="auto"/>
              <w:left w:val="single" w:sz="4" w:space="0" w:color="auto"/>
              <w:bottom w:val="single" w:sz="4" w:space="0" w:color="auto"/>
              <w:right w:val="single" w:sz="4" w:space="0" w:color="auto"/>
            </w:tcBorders>
            <w:vAlign w:val="center"/>
          </w:tcPr>
          <w:p w14:paraId="19CE81C3" w14:textId="77777777" w:rsidR="00CF5839" w:rsidRPr="009234B3" w:rsidRDefault="00351CEC" w:rsidP="00970285">
            <w:pPr>
              <w:spacing w:after="0" w:line="240" w:lineRule="auto"/>
              <w:jc w:val="center"/>
              <w:rPr>
                <w:rFonts w:ascii="Verdana" w:hAnsi="Verdana" w:cs="Arial"/>
                <w:bCs/>
                <w:sz w:val="16"/>
                <w:szCs w:val="16"/>
              </w:rPr>
            </w:pPr>
            <w:r w:rsidRPr="009234B3">
              <w:rPr>
                <w:rFonts w:ascii="Verdana" w:hAnsi="Verdana" w:cs="Arial"/>
                <w:bCs/>
                <w:sz w:val="16"/>
                <w:szCs w:val="16"/>
              </w:rPr>
              <w:t>__:__</w:t>
            </w:r>
          </w:p>
        </w:tc>
      </w:tr>
      <w:tr w:rsidR="00262E11" w14:paraId="2127637D" w14:textId="77777777" w:rsidTr="001F097E">
        <w:trPr>
          <w:cantSplit/>
          <w:trHeight w:val="283"/>
        </w:trPr>
        <w:tc>
          <w:tcPr>
            <w:tcW w:w="2160" w:type="dxa"/>
            <w:tcBorders>
              <w:right w:val="single" w:sz="6" w:space="0" w:color="auto"/>
            </w:tcBorders>
            <w:vAlign w:val="center"/>
          </w:tcPr>
          <w:p w14:paraId="2AF26C22" w14:textId="77777777" w:rsidR="00CF5839" w:rsidRPr="009234B3" w:rsidRDefault="00CF5839" w:rsidP="00970285">
            <w:pPr>
              <w:spacing w:after="0" w:line="240" w:lineRule="auto"/>
              <w:jc w:val="both"/>
              <w:rPr>
                <w:rFonts w:ascii="Verdana" w:hAnsi="Verdana" w:cs="Arial"/>
                <w:sz w:val="16"/>
                <w:szCs w:val="16"/>
              </w:rPr>
            </w:pPr>
          </w:p>
        </w:tc>
        <w:tc>
          <w:tcPr>
            <w:tcW w:w="709" w:type="dxa"/>
            <w:tcBorders>
              <w:right w:val="single" w:sz="4" w:space="0" w:color="auto"/>
            </w:tcBorders>
            <w:vAlign w:val="center"/>
          </w:tcPr>
          <w:p w14:paraId="312B16AA" w14:textId="77777777" w:rsidR="00CF5839" w:rsidRPr="009234B3" w:rsidRDefault="00351CEC" w:rsidP="00970285">
            <w:pPr>
              <w:spacing w:after="0" w:line="240" w:lineRule="auto"/>
              <w:jc w:val="both"/>
              <w:rPr>
                <w:rFonts w:ascii="Verdana" w:hAnsi="Verdana" w:cs="Arial"/>
                <w:sz w:val="16"/>
                <w:szCs w:val="16"/>
              </w:rPr>
            </w:pPr>
            <w:r w:rsidRPr="009234B3">
              <w:rPr>
                <w:rFonts w:ascii="Verdana" w:hAnsi="Verdana" w:cs="Arial"/>
                <w:sz w:val="16"/>
                <w:szCs w:val="16"/>
              </w:rPr>
              <w:t>Fim</w:t>
            </w:r>
          </w:p>
        </w:tc>
        <w:tc>
          <w:tcPr>
            <w:tcW w:w="1417" w:type="dxa"/>
            <w:tcBorders>
              <w:top w:val="single" w:sz="4" w:space="0" w:color="auto"/>
              <w:left w:val="single" w:sz="4" w:space="0" w:color="auto"/>
              <w:bottom w:val="single" w:sz="4" w:space="0" w:color="auto"/>
              <w:right w:val="single" w:sz="4" w:space="0" w:color="auto"/>
            </w:tcBorders>
            <w:vAlign w:val="center"/>
          </w:tcPr>
          <w:p w14:paraId="5D114814" w14:textId="77777777" w:rsidR="00CF5839" w:rsidRPr="009234B3" w:rsidRDefault="00351CEC" w:rsidP="00970285">
            <w:pPr>
              <w:spacing w:after="0" w:line="240" w:lineRule="auto"/>
              <w:jc w:val="center"/>
              <w:rPr>
                <w:rFonts w:ascii="Verdana" w:hAnsi="Verdana" w:cs="Arial"/>
                <w:sz w:val="16"/>
                <w:szCs w:val="16"/>
              </w:rPr>
            </w:pPr>
            <w:r w:rsidRPr="009234B3">
              <w:rPr>
                <w:rFonts w:ascii="Verdana" w:hAnsi="Verdana" w:cs="Arial"/>
                <w:bCs/>
                <w:sz w:val="16"/>
                <w:szCs w:val="16"/>
              </w:rPr>
              <w:t>__/__/___</w:t>
            </w:r>
          </w:p>
        </w:tc>
        <w:tc>
          <w:tcPr>
            <w:tcW w:w="2552" w:type="dxa"/>
            <w:tcBorders>
              <w:right w:val="single" w:sz="6" w:space="0" w:color="auto"/>
            </w:tcBorders>
            <w:vAlign w:val="center"/>
          </w:tcPr>
          <w:p w14:paraId="7B071CAD" w14:textId="77777777" w:rsidR="00CF5839" w:rsidRPr="009234B3" w:rsidRDefault="00CF5839" w:rsidP="00970285">
            <w:pPr>
              <w:spacing w:after="0" w:line="240" w:lineRule="auto"/>
              <w:jc w:val="both"/>
              <w:rPr>
                <w:rFonts w:ascii="Verdana" w:hAnsi="Verdana" w:cs="Arial"/>
                <w:sz w:val="16"/>
                <w:szCs w:val="16"/>
              </w:rPr>
            </w:pPr>
          </w:p>
        </w:tc>
        <w:tc>
          <w:tcPr>
            <w:tcW w:w="850" w:type="dxa"/>
            <w:tcBorders>
              <w:right w:val="single" w:sz="4" w:space="0" w:color="auto"/>
            </w:tcBorders>
            <w:vAlign w:val="center"/>
          </w:tcPr>
          <w:p w14:paraId="5AE40AE3" w14:textId="77777777" w:rsidR="00CF5839" w:rsidRPr="009234B3" w:rsidRDefault="00351CEC" w:rsidP="00970285">
            <w:pPr>
              <w:spacing w:after="0" w:line="240" w:lineRule="auto"/>
              <w:jc w:val="both"/>
              <w:rPr>
                <w:rFonts w:ascii="Verdana" w:hAnsi="Verdana" w:cs="Arial"/>
                <w:sz w:val="16"/>
                <w:szCs w:val="16"/>
              </w:rPr>
            </w:pPr>
            <w:r w:rsidRPr="009234B3">
              <w:rPr>
                <w:rFonts w:ascii="Verdana" w:hAnsi="Verdana" w:cs="Arial"/>
                <w:sz w:val="16"/>
                <w:szCs w:val="16"/>
              </w:rPr>
              <w:t>Fim</w:t>
            </w:r>
          </w:p>
        </w:tc>
        <w:tc>
          <w:tcPr>
            <w:tcW w:w="1418" w:type="dxa"/>
            <w:tcBorders>
              <w:top w:val="single" w:sz="4" w:space="0" w:color="auto"/>
              <w:left w:val="single" w:sz="4" w:space="0" w:color="auto"/>
              <w:bottom w:val="single" w:sz="4" w:space="0" w:color="auto"/>
              <w:right w:val="single" w:sz="4" w:space="0" w:color="auto"/>
            </w:tcBorders>
            <w:vAlign w:val="center"/>
          </w:tcPr>
          <w:p w14:paraId="798291FC" w14:textId="77777777" w:rsidR="00CF5839" w:rsidRPr="009234B3" w:rsidRDefault="00351CEC" w:rsidP="00970285">
            <w:pPr>
              <w:spacing w:after="0" w:line="240" w:lineRule="auto"/>
              <w:jc w:val="center"/>
              <w:rPr>
                <w:rFonts w:ascii="Verdana" w:hAnsi="Verdana" w:cs="Arial"/>
                <w:sz w:val="16"/>
                <w:szCs w:val="16"/>
              </w:rPr>
            </w:pPr>
            <w:r w:rsidRPr="009234B3">
              <w:rPr>
                <w:rFonts w:ascii="Verdana" w:hAnsi="Verdana" w:cs="Arial"/>
                <w:sz w:val="16"/>
                <w:szCs w:val="16"/>
              </w:rPr>
              <w:t>__:__</w:t>
            </w:r>
          </w:p>
        </w:tc>
      </w:tr>
    </w:tbl>
    <w:p w14:paraId="7F207E75" w14:textId="77777777" w:rsidR="006B601C" w:rsidRPr="007F6248" w:rsidRDefault="006B601C" w:rsidP="00970285">
      <w:pPr>
        <w:spacing w:after="120" w:line="240" w:lineRule="auto"/>
        <w:jc w:val="both"/>
        <w:rPr>
          <w:rFonts w:ascii="Verdana" w:hAnsi="Verdana" w:cs="Arial"/>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7083"/>
      </w:tblGrid>
      <w:tr w:rsidR="00262E11" w14:paraId="794E1347" w14:textId="77777777" w:rsidTr="006E3348">
        <w:trPr>
          <w:trHeight w:val="838"/>
        </w:trPr>
        <w:tc>
          <w:tcPr>
            <w:tcW w:w="2131" w:type="dxa"/>
            <w:tcBorders>
              <w:top w:val="nil"/>
              <w:left w:val="nil"/>
              <w:bottom w:val="nil"/>
            </w:tcBorders>
          </w:tcPr>
          <w:p w14:paraId="1CA05CB8" w14:textId="77777777" w:rsidR="009F23CE" w:rsidRPr="00A57622" w:rsidRDefault="00351CEC" w:rsidP="00B92225">
            <w:pPr>
              <w:spacing w:after="120" w:line="240" w:lineRule="auto"/>
              <w:jc w:val="both"/>
              <w:rPr>
                <w:rFonts w:ascii="Verdana" w:hAnsi="Verdana" w:cs="Arial"/>
                <w:b/>
                <w:sz w:val="16"/>
                <w:szCs w:val="16"/>
              </w:rPr>
            </w:pPr>
            <w:r w:rsidRPr="00A57622">
              <w:rPr>
                <w:rFonts w:ascii="Verdana" w:hAnsi="Verdana" w:cs="Arial"/>
                <w:b/>
                <w:sz w:val="16"/>
                <w:szCs w:val="16"/>
              </w:rPr>
              <w:lastRenderedPageBreak/>
              <w:t>Designação do acidente</w:t>
            </w:r>
          </w:p>
        </w:tc>
        <w:tc>
          <w:tcPr>
            <w:tcW w:w="7083" w:type="dxa"/>
            <w:tcBorders>
              <w:top w:val="single" w:sz="4" w:space="0" w:color="auto"/>
              <w:left w:val="nil"/>
              <w:bottom w:val="single" w:sz="4" w:space="0" w:color="auto"/>
            </w:tcBorders>
          </w:tcPr>
          <w:p w14:paraId="4F11CF64" w14:textId="77777777" w:rsidR="009F23CE" w:rsidRPr="00A57622" w:rsidRDefault="009F23CE" w:rsidP="00B92225">
            <w:pPr>
              <w:spacing w:after="120" w:line="240" w:lineRule="auto"/>
              <w:jc w:val="both"/>
              <w:rPr>
                <w:rFonts w:ascii="Verdana" w:hAnsi="Verdana" w:cs="Arial"/>
                <w:b/>
                <w:sz w:val="16"/>
                <w:szCs w:val="16"/>
              </w:rPr>
            </w:pPr>
          </w:p>
        </w:tc>
      </w:tr>
    </w:tbl>
    <w:p w14:paraId="434696D6" w14:textId="77777777" w:rsidR="00BC60F0" w:rsidRPr="007F6248" w:rsidRDefault="00BC60F0" w:rsidP="00B92225">
      <w:pPr>
        <w:pStyle w:val="Subttulo"/>
        <w:spacing w:after="120"/>
        <w:jc w:val="both"/>
        <w:rPr>
          <w:rFonts w:ascii="Verdana" w:hAnsi="Verdana" w:cs="Arial"/>
          <w:b w:val="0"/>
          <w:sz w:val="20"/>
          <w:u w:val="none"/>
          <w:lang w:val="pt-PT"/>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954"/>
        <w:gridCol w:w="567"/>
      </w:tblGrid>
      <w:tr w:rsidR="00262E11" w14:paraId="50C99E76" w14:textId="77777777" w:rsidTr="006E3348">
        <w:trPr>
          <w:trHeight w:val="227"/>
        </w:trPr>
        <w:tc>
          <w:tcPr>
            <w:tcW w:w="2694" w:type="dxa"/>
            <w:vMerge w:val="restart"/>
            <w:tcBorders>
              <w:top w:val="nil"/>
              <w:left w:val="nil"/>
              <w:bottom w:val="nil"/>
              <w:right w:val="single" w:sz="4" w:space="0" w:color="auto"/>
            </w:tcBorders>
          </w:tcPr>
          <w:p w14:paraId="061555F4" w14:textId="77777777" w:rsidR="002C1E87" w:rsidRPr="00A57622" w:rsidRDefault="00351CEC" w:rsidP="00B92225">
            <w:pPr>
              <w:pStyle w:val="Subttulo"/>
              <w:spacing w:after="120"/>
              <w:jc w:val="both"/>
              <w:rPr>
                <w:rFonts w:ascii="Verdana" w:hAnsi="Verdana" w:cs="Arial"/>
                <w:sz w:val="16"/>
                <w:szCs w:val="16"/>
                <w:u w:val="none"/>
                <w:lang w:val="pt-PT"/>
              </w:rPr>
            </w:pPr>
            <w:r w:rsidRPr="00A57622">
              <w:rPr>
                <w:rFonts w:ascii="Verdana" w:hAnsi="Verdana" w:cs="Arial"/>
                <w:sz w:val="16"/>
                <w:szCs w:val="16"/>
                <w:u w:val="none"/>
                <w:lang w:val="pt-PT"/>
              </w:rPr>
              <w:t>Efeitos do acidente</w:t>
            </w:r>
          </w:p>
        </w:tc>
        <w:tc>
          <w:tcPr>
            <w:tcW w:w="5954" w:type="dxa"/>
            <w:tcBorders>
              <w:top w:val="nil"/>
              <w:left w:val="single" w:sz="4" w:space="0" w:color="auto"/>
              <w:bottom w:val="nil"/>
              <w:right w:val="single" w:sz="4" w:space="0" w:color="auto"/>
            </w:tcBorders>
          </w:tcPr>
          <w:p w14:paraId="7B8F2CAE" w14:textId="77777777" w:rsidR="002C1E87" w:rsidRPr="00A57622" w:rsidRDefault="00351CEC" w:rsidP="00B92225">
            <w:pPr>
              <w:pStyle w:val="Subttulo"/>
              <w:spacing w:after="120"/>
              <w:jc w:val="both"/>
              <w:rPr>
                <w:rFonts w:ascii="Verdana" w:eastAsia="Yu Mincho Light" w:hAnsi="Verdana" w:cs="Arial"/>
                <w:b w:val="0"/>
                <w:sz w:val="16"/>
                <w:szCs w:val="16"/>
                <w:u w:val="none"/>
                <w:lang w:val="pt-PT"/>
              </w:rPr>
            </w:pPr>
            <w:r w:rsidRPr="00A57622">
              <w:rPr>
                <w:rFonts w:ascii="Verdana" w:hAnsi="Verdana" w:cs="Arial"/>
                <w:b w:val="0"/>
                <w:sz w:val="16"/>
                <w:szCs w:val="16"/>
                <w:u w:val="none"/>
                <w:lang w:val="pt-PT"/>
              </w:rPr>
              <w:t>Dentro do estabelecimento</w:t>
            </w:r>
          </w:p>
        </w:tc>
        <w:tc>
          <w:tcPr>
            <w:tcW w:w="567" w:type="dxa"/>
            <w:tcBorders>
              <w:top w:val="single" w:sz="4" w:space="0" w:color="auto"/>
              <w:left w:val="single" w:sz="4" w:space="0" w:color="auto"/>
              <w:bottom w:val="single" w:sz="4" w:space="0" w:color="auto"/>
              <w:right w:val="single" w:sz="4" w:space="0" w:color="auto"/>
            </w:tcBorders>
          </w:tcPr>
          <w:p w14:paraId="3EB21482" w14:textId="77777777" w:rsidR="002C1E87" w:rsidRPr="00A57622" w:rsidRDefault="002C1E87" w:rsidP="00B92225">
            <w:pPr>
              <w:pStyle w:val="Subttulo"/>
              <w:spacing w:after="120"/>
              <w:jc w:val="both"/>
              <w:rPr>
                <w:rFonts w:ascii="Verdana" w:eastAsia="Yu Mincho Light" w:hAnsi="Verdana" w:cs="Arial"/>
                <w:b w:val="0"/>
                <w:sz w:val="16"/>
                <w:szCs w:val="16"/>
                <w:u w:val="none"/>
                <w:lang w:val="pt-PT"/>
              </w:rPr>
            </w:pPr>
          </w:p>
        </w:tc>
      </w:tr>
      <w:tr w:rsidR="00262E11" w14:paraId="515CAF25" w14:textId="77777777" w:rsidTr="006E3348">
        <w:trPr>
          <w:trHeight w:val="227"/>
        </w:trPr>
        <w:tc>
          <w:tcPr>
            <w:tcW w:w="2694" w:type="dxa"/>
            <w:vMerge/>
            <w:tcBorders>
              <w:top w:val="nil"/>
              <w:left w:val="nil"/>
              <w:bottom w:val="nil"/>
              <w:right w:val="single" w:sz="4" w:space="0" w:color="auto"/>
            </w:tcBorders>
          </w:tcPr>
          <w:p w14:paraId="61D0E989" w14:textId="77777777" w:rsidR="002C1E87" w:rsidRPr="00A57622" w:rsidRDefault="002C1E87" w:rsidP="00B92225">
            <w:pPr>
              <w:pStyle w:val="Subttulo"/>
              <w:spacing w:after="120"/>
              <w:jc w:val="both"/>
              <w:rPr>
                <w:rFonts w:ascii="Verdana" w:hAnsi="Verdana" w:cs="Arial"/>
                <w:sz w:val="16"/>
                <w:szCs w:val="16"/>
                <w:u w:val="none"/>
                <w:lang w:val="pt-PT"/>
              </w:rPr>
            </w:pPr>
          </w:p>
        </w:tc>
        <w:tc>
          <w:tcPr>
            <w:tcW w:w="5954" w:type="dxa"/>
            <w:tcBorders>
              <w:top w:val="nil"/>
              <w:left w:val="single" w:sz="4" w:space="0" w:color="auto"/>
              <w:bottom w:val="nil"/>
              <w:right w:val="single" w:sz="4" w:space="0" w:color="auto"/>
            </w:tcBorders>
          </w:tcPr>
          <w:p w14:paraId="269C105A" w14:textId="77777777" w:rsidR="002C1E87" w:rsidRPr="00A57622" w:rsidRDefault="00351CEC" w:rsidP="00B92225">
            <w:pPr>
              <w:pStyle w:val="Subttulo"/>
              <w:spacing w:after="120"/>
              <w:jc w:val="both"/>
              <w:rPr>
                <w:rFonts w:ascii="Verdana" w:eastAsia="Yu Mincho Light" w:hAnsi="Verdana" w:cs="Arial"/>
                <w:b w:val="0"/>
                <w:sz w:val="16"/>
                <w:szCs w:val="16"/>
                <w:u w:val="none"/>
                <w:lang w:val="pt-PT"/>
              </w:rPr>
            </w:pPr>
            <w:r w:rsidRPr="00A57622">
              <w:rPr>
                <w:rFonts w:ascii="Verdana" w:hAnsi="Verdana" w:cs="Arial"/>
                <w:b w:val="0"/>
                <w:sz w:val="16"/>
                <w:szCs w:val="16"/>
                <w:u w:val="none"/>
                <w:lang w:val="pt-PT"/>
              </w:rPr>
              <w:t>Fora do estabelecimento (local)</w:t>
            </w:r>
          </w:p>
        </w:tc>
        <w:tc>
          <w:tcPr>
            <w:tcW w:w="567" w:type="dxa"/>
            <w:tcBorders>
              <w:top w:val="single" w:sz="4" w:space="0" w:color="auto"/>
              <w:left w:val="single" w:sz="4" w:space="0" w:color="auto"/>
              <w:bottom w:val="single" w:sz="4" w:space="0" w:color="auto"/>
              <w:right w:val="single" w:sz="4" w:space="0" w:color="auto"/>
            </w:tcBorders>
          </w:tcPr>
          <w:p w14:paraId="4C2C0F88" w14:textId="77777777" w:rsidR="002C1E87" w:rsidRPr="00A57622" w:rsidRDefault="002C1E87" w:rsidP="00B92225">
            <w:pPr>
              <w:pStyle w:val="Subttulo"/>
              <w:spacing w:after="120"/>
              <w:jc w:val="both"/>
              <w:rPr>
                <w:rFonts w:ascii="Verdana" w:eastAsia="Yu Mincho Light" w:hAnsi="Verdana" w:cs="Arial"/>
                <w:b w:val="0"/>
                <w:sz w:val="16"/>
                <w:szCs w:val="16"/>
                <w:u w:val="none"/>
                <w:lang w:val="pt-PT"/>
              </w:rPr>
            </w:pPr>
          </w:p>
        </w:tc>
      </w:tr>
      <w:tr w:rsidR="00262E11" w14:paraId="7606E16D" w14:textId="77777777" w:rsidTr="006E3348">
        <w:trPr>
          <w:trHeight w:val="227"/>
        </w:trPr>
        <w:tc>
          <w:tcPr>
            <w:tcW w:w="2694" w:type="dxa"/>
            <w:vMerge/>
            <w:tcBorders>
              <w:top w:val="nil"/>
              <w:left w:val="nil"/>
              <w:bottom w:val="nil"/>
              <w:right w:val="single" w:sz="4" w:space="0" w:color="auto"/>
            </w:tcBorders>
          </w:tcPr>
          <w:p w14:paraId="6BB7F701" w14:textId="77777777" w:rsidR="002C1E87" w:rsidRPr="00A57622" w:rsidRDefault="002C1E87" w:rsidP="00B92225">
            <w:pPr>
              <w:pStyle w:val="Subttulo"/>
              <w:spacing w:after="120"/>
              <w:jc w:val="both"/>
              <w:rPr>
                <w:rFonts w:ascii="Verdana" w:hAnsi="Verdana" w:cs="Arial"/>
                <w:b w:val="0"/>
                <w:sz w:val="16"/>
                <w:szCs w:val="16"/>
                <w:u w:val="none"/>
                <w:lang w:val="pt-PT"/>
              </w:rPr>
            </w:pPr>
          </w:p>
        </w:tc>
        <w:tc>
          <w:tcPr>
            <w:tcW w:w="5954" w:type="dxa"/>
            <w:tcBorders>
              <w:top w:val="nil"/>
              <w:left w:val="single" w:sz="4" w:space="0" w:color="auto"/>
              <w:bottom w:val="nil"/>
              <w:right w:val="single" w:sz="4" w:space="0" w:color="auto"/>
            </w:tcBorders>
          </w:tcPr>
          <w:p w14:paraId="0B8BD608" w14:textId="77777777" w:rsidR="002C1E87" w:rsidRPr="00A57622" w:rsidRDefault="00351CEC" w:rsidP="00B92225">
            <w:pPr>
              <w:pStyle w:val="Subttulo"/>
              <w:spacing w:after="120"/>
              <w:jc w:val="both"/>
              <w:rPr>
                <w:rFonts w:ascii="Verdana" w:eastAsia="Yu Mincho Light" w:hAnsi="Verdana" w:cs="Arial"/>
                <w:b w:val="0"/>
                <w:sz w:val="16"/>
                <w:szCs w:val="16"/>
                <w:u w:val="none"/>
              </w:rPr>
            </w:pPr>
            <w:r w:rsidRPr="00A57622">
              <w:rPr>
                <w:rFonts w:ascii="Verdana" w:hAnsi="Verdana" w:cs="Arial"/>
                <w:b w:val="0"/>
                <w:sz w:val="16"/>
                <w:szCs w:val="16"/>
                <w:u w:val="none"/>
                <w:lang w:val="pt-PT"/>
              </w:rPr>
              <w:t>Fora do estabelecimento (regional)</w:t>
            </w:r>
          </w:p>
        </w:tc>
        <w:tc>
          <w:tcPr>
            <w:tcW w:w="567" w:type="dxa"/>
            <w:tcBorders>
              <w:top w:val="single" w:sz="4" w:space="0" w:color="auto"/>
              <w:left w:val="single" w:sz="4" w:space="0" w:color="auto"/>
              <w:bottom w:val="single" w:sz="4" w:space="0" w:color="auto"/>
              <w:right w:val="single" w:sz="4" w:space="0" w:color="auto"/>
            </w:tcBorders>
          </w:tcPr>
          <w:p w14:paraId="0E9E9D58" w14:textId="77777777" w:rsidR="002C1E87" w:rsidRPr="00A57622" w:rsidRDefault="002C1E87" w:rsidP="00B92225">
            <w:pPr>
              <w:pStyle w:val="Subttulo"/>
              <w:spacing w:after="120"/>
              <w:jc w:val="both"/>
              <w:rPr>
                <w:rFonts w:ascii="Verdana" w:eastAsia="Yu Mincho Light" w:hAnsi="Verdana" w:cs="Arial"/>
                <w:b w:val="0"/>
                <w:sz w:val="16"/>
                <w:szCs w:val="16"/>
                <w:u w:val="none"/>
              </w:rPr>
            </w:pPr>
          </w:p>
        </w:tc>
      </w:tr>
      <w:tr w:rsidR="00262E11" w14:paraId="5C47FFF4" w14:textId="77777777" w:rsidTr="006E3348">
        <w:trPr>
          <w:trHeight w:val="227"/>
        </w:trPr>
        <w:tc>
          <w:tcPr>
            <w:tcW w:w="2694" w:type="dxa"/>
            <w:tcBorders>
              <w:top w:val="nil"/>
              <w:left w:val="nil"/>
              <w:bottom w:val="nil"/>
              <w:right w:val="single" w:sz="4" w:space="0" w:color="auto"/>
            </w:tcBorders>
          </w:tcPr>
          <w:p w14:paraId="0103161A" w14:textId="77777777" w:rsidR="002C1E87" w:rsidRPr="00A57622" w:rsidRDefault="002C1E87" w:rsidP="00B92225">
            <w:pPr>
              <w:pStyle w:val="Subttulo"/>
              <w:spacing w:after="120"/>
              <w:jc w:val="both"/>
              <w:rPr>
                <w:rFonts w:ascii="Verdana" w:hAnsi="Verdana" w:cs="Arial"/>
                <w:b w:val="0"/>
                <w:sz w:val="16"/>
                <w:szCs w:val="16"/>
                <w:u w:val="none"/>
                <w:lang w:val="pt-PT"/>
              </w:rPr>
            </w:pPr>
          </w:p>
        </w:tc>
        <w:tc>
          <w:tcPr>
            <w:tcW w:w="5954" w:type="dxa"/>
            <w:tcBorders>
              <w:top w:val="nil"/>
              <w:left w:val="single" w:sz="4" w:space="0" w:color="auto"/>
              <w:bottom w:val="nil"/>
              <w:right w:val="single" w:sz="4" w:space="0" w:color="auto"/>
            </w:tcBorders>
          </w:tcPr>
          <w:p w14:paraId="6E738E87" w14:textId="77777777" w:rsidR="002C1E87" w:rsidRPr="00A57622" w:rsidRDefault="00351CEC" w:rsidP="00B92225">
            <w:pPr>
              <w:pStyle w:val="Subttulo"/>
              <w:spacing w:after="120"/>
              <w:jc w:val="both"/>
              <w:rPr>
                <w:rFonts w:ascii="Verdana" w:eastAsia="Yu Mincho Light" w:hAnsi="Verdana" w:cs="Arial"/>
                <w:b w:val="0"/>
                <w:sz w:val="16"/>
                <w:szCs w:val="16"/>
                <w:u w:val="none"/>
                <w:lang w:val="pt-PT"/>
              </w:rPr>
            </w:pPr>
            <w:r w:rsidRPr="00A57622">
              <w:rPr>
                <w:rFonts w:ascii="Verdana" w:hAnsi="Verdana" w:cs="Arial"/>
                <w:b w:val="0"/>
                <w:sz w:val="16"/>
                <w:szCs w:val="16"/>
                <w:u w:val="none"/>
                <w:lang w:val="pt-PT"/>
              </w:rPr>
              <w:t>Fora do estabelecimento (Efeito transfronteiriço)</w:t>
            </w:r>
          </w:p>
        </w:tc>
        <w:tc>
          <w:tcPr>
            <w:tcW w:w="567" w:type="dxa"/>
            <w:tcBorders>
              <w:top w:val="single" w:sz="4" w:space="0" w:color="auto"/>
              <w:left w:val="single" w:sz="4" w:space="0" w:color="auto"/>
              <w:bottom w:val="single" w:sz="4" w:space="0" w:color="auto"/>
              <w:right w:val="single" w:sz="4" w:space="0" w:color="auto"/>
            </w:tcBorders>
          </w:tcPr>
          <w:p w14:paraId="622FBBE4" w14:textId="77777777" w:rsidR="002C1E87" w:rsidRPr="00A57622" w:rsidRDefault="002C1E87" w:rsidP="00B92225">
            <w:pPr>
              <w:pStyle w:val="Subttulo"/>
              <w:spacing w:after="120"/>
              <w:jc w:val="both"/>
              <w:rPr>
                <w:rFonts w:ascii="Verdana" w:eastAsia="Yu Mincho Light" w:hAnsi="Verdana" w:cs="Arial"/>
                <w:b w:val="0"/>
                <w:sz w:val="16"/>
                <w:szCs w:val="16"/>
                <w:u w:val="none"/>
                <w:lang w:val="pt-PT"/>
              </w:rPr>
            </w:pPr>
          </w:p>
        </w:tc>
      </w:tr>
    </w:tbl>
    <w:p w14:paraId="51332395" w14:textId="77777777" w:rsidR="002C1E87" w:rsidRPr="007F6248" w:rsidRDefault="002C1E87" w:rsidP="00B92225">
      <w:pPr>
        <w:pStyle w:val="Subttulo"/>
        <w:spacing w:after="120"/>
        <w:jc w:val="both"/>
        <w:rPr>
          <w:rFonts w:ascii="Verdana" w:hAnsi="Verdana" w:cs="Arial"/>
          <w:b w:val="0"/>
          <w:sz w:val="20"/>
          <w:u w:val="none"/>
          <w:lang w:val="pt-PT"/>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953"/>
        <w:gridCol w:w="567"/>
      </w:tblGrid>
      <w:tr w:rsidR="00262E11" w14:paraId="0DA6FAF9" w14:textId="77777777" w:rsidTr="001D7BAD">
        <w:trPr>
          <w:trHeight w:val="227"/>
        </w:trPr>
        <w:tc>
          <w:tcPr>
            <w:tcW w:w="2694" w:type="dxa"/>
            <w:vMerge w:val="restart"/>
            <w:tcBorders>
              <w:top w:val="nil"/>
              <w:left w:val="nil"/>
              <w:bottom w:val="nil"/>
              <w:right w:val="single" w:sz="4" w:space="0" w:color="auto"/>
            </w:tcBorders>
          </w:tcPr>
          <w:p w14:paraId="31E8F335" w14:textId="77777777" w:rsidR="003372EC" w:rsidRPr="00A57622" w:rsidRDefault="00351CEC" w:rsidP="00B92225">
            <w:pPr>
              <w:pStyle w:val="Subttulo"/>
              <w:spacing w:after="120"/>
              <w:jc w:val="both"/>
              <w:rPr>
                <w:rFonts w:ascii="Verdana" w:hAnsi="Verdana" w:cs="Arial"/>
                <w:sz w:val="16"/>
                <w:szCs w:val="16"/>
                <w:u w:val="none"/>
                <w:lang w:val="pt-PT"/>
              </w:rPr>
            </w:pPr>
            <w:r w:rsidRPr="00A57622">
              <w:rPr>
                <w:rFonts w:ascii="Verdana" w:hAnsi="Verdana" w:cs="Arial"/>
                <w:sz w:val="16"/>
                <w:szCs w:val="16"/>
                <w:u w:val="none"/>
                <w:lang w:val="pt-PT"/>
              </w:rPr>
              <w:t>O acidente envolve</w:t>
            </w:r>
          </w:p>
        </w:tc>
        <w:tc>
          <w:tcPr>
            <w:tcW w:w="5953" w:type="dxa"/>
            <w:tcBorders>
              <w:top w:val="nil"/>
              <w:left w:val="single" w:sz="4" w:space="0" w:color="auto"/>
              <w:bottom w:val="nil"/>
              <w:right w:val="single" w:sz="4" w:space="0" w:color="auto"/>
            </w:tcBorders>
          </w:tcPr>
          <w:p w14:paraId="50C6F731" w14:textId="77777777" w:rsidR="003372EC" w:rsidRPr="00A57622" w:rsidRDefault="00351CEC" w:rsidP="00B92225">
            <w:pPr>
              <w:pStyle w:val="Subttulo"/>
              <w:spacing w:after="120"/>
              <w:jc w:val="both"/>
              <w:rPr>
                <w:rFonts w:ascii="Verdana" w:eastAsia="Yu Mincho Light" w:hAnsi="Verdana" w:cs="Arial"/>
                <w:b w:val="0"/>
                <w:sz w:val="16"/>
                <w:szCs w:val="16"/>
                <w:u w:val="none"/>
                <w:lang w:val="pt-PT"/>
              </w:rPr>
            </w:pPr>
            <w:r w:rsidRPr="00A57622">
              <w:rPr>
                <w:rFonts w:ascii="Verdana" w:hAnsi="Verdana" w:cs="Arial"/>
                <w:b w:val="0"/>
                <w:sz w:val="16"/>
                <w:szCs w:val="16"/>
                <w:u w:val="none"/>
                <w:lang w:val="pt-PT"/>
              </w:rPr>
              <w:t>Efeito dominó</w:t>
            </w:r>
          </w:p>
        </w:tc>
        <w:tc>
          <w:tcPr>
            <w:tcW w:w="567" w:type="dxa"/>
            <w:tcBorders>
              <w:top w:val="single" w:sz="4" w:space="0" w:color="auto"/>
              <w:left w:val="single" w:sz="4" w:space="0" w:color="auto"/>
              <w:bottom w:val="single" w:sz="4" w:space="0" w:color="auto"/>
              <w:right w:val="single" w:sz="4" w:space="0" w:color="auto"/>
            </w:tcBorders>
          </w:tcPr>
          <w:p w14:paraId="7C0602D1" w14:textId="77777777" w:rsidR="003372EC" w:rsidRPr="00A57622" w:rsidRDefault="003372EC" w:rsidP="00B92225">
            <w:pPr>
              <w:pStyle w:val="Subttulo"/>
              <w:spacing w:after="120"/>
              <w:jc w:val="both"/>
              <w:rPr>
                <w:rFonts w:ascii="Verdana" w:eastAsia="Yu Mincho Light" w:hAnsi="Verdana" w:cs="Arial"/>
                <w:b w:val="0"/>
                <w:sz w:val="16"/>
                <w:szCs w:val="16"/>
                <w:u w:val="none"/>
                <w:lang w:val="pt-PT"/>
              </w:rPr>
            </w:pPr>
          </w:p>
        </w:tc>
      </w:tr>
      <w:tr w:rsidR="00262E11" w:rsidRPr="001A4BF5" w14:paraId="40EE759F" w14:textId="77777777" w:rsidTr="001D7BAD">
        <w:trPr>
          <w:trHeight w:val="227"/>
        </w:trPr>
        <w:tc>
          <w:tcPr>
            <w:tcW w:w="2694" w:type="dxa"/>
            <w:vMerge/>
            <w:tcBorders>
              <w:top w:val="nil"/>
              <w:left w:val="nil"/>
              <w:bottom w:val="nil"/>
              <w:right w:val="single" w:sz="4" w:space="0" w:color="auto"/>
            </w:tcBorders>
          </w:tcPr>
          <w:p w14:paraId="59F6DD6D" w14:textId="77777777" w:rsidR="003372EC" w:rsidRPr="00A57622" w:rsidRDefault="003372EC" w:rsidP="00B92225">
            <w:pPr>
              <w:pStyle w:val="Subttulo"/>
              <w:spacing w:after="120"/>
              <w:jc w:val="both"/>
              <w:rPr>
                <w:rFonts w:ascii="Verdana" w:hAnsi="Verdana" w:cs="Arial"/>
                <w:sz w:val="16"/>
                <w:szCs w:val="16"/>
                <w:u w:val="none"/>
                <w:lang w:val="pt-PT"/>
              </w:rPr>
            </w:pPr>
          </w:p>
        </w:tc>
        <w:tc>
          <w:tcPr>
            <w:tcW w:w="5953" w:type="dxa"/>
            <w:tcBorders>
              <w:top w:val="nil"/>
              <w:left w:val="single" w:sz="4" w:space="0" w:color="auto"/>
              <w:bottom w:val="nil"/>
              <w:right w:val="single" w:sz="4" w:space="0" w:color="auto"/>
            </w:tcBorders>
          </w:tcPr>
          <w:p w14:paraId="6E997690" w14:textId="77777777" w:rsidR="003372EC" w:rsidRPr="00A57622" w:rsidRDefault="00351CEC" w:rsidP="00B92225">
            <w:pPr>
              <w:pStyle w:val="Subttulo"/>
              <w:spacing w:after="120"/>
              <w:jc w:val="both"/>
              <w:rPr>
                <w:rFonts w:ascii="Verdana" w:eastAsia="Yu Mincho Light" w:hAnsi="Verdana" w:cs="Arial"/>
                <w:b w:val="0"/>
                <w:sz w:val="16"/>
                <w:szCs w:val="16"/>
                <w:u w:val="none"/>
              </w:rPr>
            </w:pPr>
            <w:proofErr w:type="spellStart"/>
            <w:r w:rsidRPr="00A57622">
              <w:rPr>
                <w:rFonts w:ascii="Verdana" w:hAnsi="Verdana" w:cs="Arial"/>
                <w:b w:val="0"/>
                <w:sz w:val="16"/>
                <w:szCs w:val="16"/>
                <w:u w:val="none"/>
              </w:rPr>
              <w:t>Efeitos</w:t>
            </w:r>
            <w:proofErr w:type="spellEnd"/>
            <w:r w:rsidRPr="00A57622">
              <w:rPr>
                <w:rFonts w:ascii="Verdana" w:hAnsi="Verdana" w:cs="Arial"/>
                <w:b w:val="0"/>
                <w:sz w:val="16"/>
                <w:szCs w:val="16"/>
                <w:u w:val="none"/>
              </w:rPr>
              <w:t xml:space="preserve"> </w:t>
            </w:r>
            <w:proofErr w:type="spellStart"/>
            <w:r w:rsidRPr="00A57622">
              <w:rPr>
                <w:rFonts w:ascii="Verdana" w:hAnsi="Verdana" w:cs="Arial"/>
                <w:b w:val="0"/>
                <w:sz w:val="16"/>
                <w:szCs w:val="16"/>
                <w:u w:val="none"/>
              </w:rPr>
              <w:t>Natech</w:t>
            </w:r>
            <w:proofErr w:type="spellEnd"/>
            <w:r w:rsidRPr="00A57622">
              <w:rPr>
                <w:rFonts w:ascii="Verdana" w:hAnsi="Verdana" w:cs="Arial"/>
                <w:b w:val="0"/>
                <w:sz w:val="16"/>
                <w:szCs w:val="16"/>
                <w:u w:val="none"/>
              </w:rPr>
              <w:t xml:space="preserve"> (Natural Hazards Triggering Technological Disasters’)</w:t>
            </w:r>
          </w:p>
        </w:tc>
        <w:tc>
          <w:tcPr>
            <w:tcW w:w="567" w:type="dxa"/>
            <w:tcBorders>
              <w:top w:val="single" w:sz="4" w:space="0" w:color="auto"/>
              <w:left w:val="single" w:sz="4" w:space="0" w:color="auto"/>
              <w:bottom w:val="single" w:sz="4" w:space="0" w:color="auto"/>
              <w:right w:val="single" w:sz="4" w:space="0" w:color="auto"/>
            </w:tcBorders>
          </w:tcPr>
          <w:p w14:paraId="10665599" w14:textId="77777777" w:rsidR="003372EC" w:rsidRPr="00A57622" w:rsidRDefault="003372EC" w:rsidP="00B92225">
            <w:pPr>
              <w:pStyle w:val="Subttulo"/>
              <w:spacing w:after="120"/>
              <w:jc w:val="both"/>
              <w:rPr>
                <w:rFonts w:ascii="Verdana" w:eastAsia="Yu Mincho Light" w:hAnsi="Verdana" w:cs="Arial"/>
                <w:b w:val="0"/>
                <w:sz w:val="16"/>
                <w:szCs w:val="16"/>
                <w:u w:val="none"/>
              </w:rPr>
            </w:pPr>
          </w:p>
        </w:tc>
      </w:tr>
      <w:tr w:rsidR="00262E11" w14:paraId="7E74DEB0" w14:textId="77777777" w:rsidTr="001D7BAD">
        <w:trPr>
          <w:trHeight w:val="227"/>
        </w:trPr>
        <w:tc>
          <w:tcPr>
            <w:tcW w:w="2694" w:type="dxa"/>
            <w:vMerge/>
            <w:tcBorders>
              <w:top w:val="nil"/>
              <w:left w:val="nil"/>
              <w:bottom w:val="nil"/>
              <w:right w:val="single" w:sz="4" w:space="0" w:color="auto"/>
            </w:tcBorders>
          </w:tcPr>
          <w:p w14:paraId="17232098" w14:textId="77777777" w:rsidR="003372EC" w:rsidRPr="00A57622" w:rsidRDefault="003372EC" w:rsidP="00B92225">
            <w:pPr>
              <w:pStyle w:val="Subttulo"/>
              <w:spacing w:after="120"/>
              <w:jc w:val="both"/>
              <w:rPr>
                <w:rFonts w:ascii="Verdana" w:hAnsi="Verdana" w:cs="Arial"/>
                <w:b w:val="0"/>
                <w:sz w:val="16"/>
                <w:szCs w:val="16"/>
                <w:u w:val="none"/>
              </w:rPr>
            </w:pPr>
          </w:p>
        </w:tc>
        <w:tc>
          <w:tcPr>
            <w:tcW w:w="5953" w:type="dxa"/>
            <w:tcBorders>
              <w:top w:val="nil"/>
              <w:left w:val="single" w:sz="4" w:space="0" w:color="auto"/>
              <w:bottom w:val="nil"/>
              <w:right w:val="single" w:sz="4" w:space="0" w:color="auto"/>
            </w:tcBorders>
          </w:tcPr>
          <w:p w14:paraId="39A613CD" w14:textId="77777777" w:rsidR="003372EC" w:rsidRPr="00A57622" w:rsidRDefault="00351CEC" w:rsidP="00B92225">
            <w:pPr>
              <w:pStyle w:val="Subttulo"/>
              <w:spacing w:after="120"/>
              <w:jc w:val="both"/>
              <w:rPr>
                <w:rFonts w:ascii="Verdana" w:eastAsia="Yu Mincho Light" w:hAnsi="Verdana" w:cs="Arial"/>
                <w:b w:val="0"/>
                <w:sz w:val="16"/>
                <w:szCs w:val="16"/>
                <w:u w:val="none"/>
              </w:rPr>
            </w:pPr>
            <w:r w:rsidRPr="00A57622">
              <w:rPr>
                <w:rFonts w:ascii="Verdana" w:hAnsi="Verdana" w:cs="Arial"/>
                <w:b w:val="0"/>
                <w:sz w:val="16"/>
                <w:szCs w:val="16"/>
                <w:u w:val="none"/>
                <w:lang w:val="pt-PT"/>
              </w:rPr>
              <w:t>Efeitos transfronteiriços</w:t>
            </w:r>
          </w:p>
        </w:tc>
        <w:tc>
          <w:tcPr>
            <w:tcW w:w="567" w:type="dxa"/>
            <w:tcBorders>
              <w:top w:val="single" w:sz="4" w:space="0" w:color="auto"/>
              <w:left w:val="single" w:sz="4" w:space="0" w:color="auto"/>
              <w:bottom w:val="single" w:sz="4" w:space="0" w:color="auto"/>
              <w:right w:val="single" w:sz="4" w:space="0" w:color="auto"/>
            </w:tcBorders>
          </w:tcPr>
          <w:p w14:paraId="33527C3C" w14:textId="77777777" w:rsidR="003372EC" w:rsidRPr="00A57622" w:rsidRDefault="003372EC" w:rsidP="00B92225">
            <w:pPr>
              <w:pStyle w:val="Subttulo"/>
              <w:spacing w:after="120"/>
              <w:jc w:val="both"/>
              <w:rPr>
                <w:rFonts w:ascii="Verdana" w:eastAsia="Yu Mincho Light" w:hAnsi="Verdana" w:cs="Arial"/>
                <w:b w:val="0"/>
                <w:sz w:val="16"/>
                <w:szCs w:val="16"/>
                <w:u w:val="none"/>
              </w:rPr>
            </w:pPr>
          </w:p>
        </w:tc>
      </w:tr>
      <w:tr w:rsidR="00262E11" w14:paraId="3DC1356C" w14:textId="77777777" w:rsidTr="001D7BAD">
        <w:trPr>
          <w:trHeight w:val="227"/>
        </w:trPr>
        <w:tc>
          <w:tcPr>
            <w:tcW w:w="2694" w:type="dxa"/>
            <w:tcBorders>
              <w:top w:val="nil"/>
              <w:left w:val="nil"/>
              <w:bottom w:val="nil"/>
              <w:right w:val="single" w:sz="4" w:space="0" w:color="auto"/>
            </w:tcBorders>
          </w:tcPr>
          <w:p w14:paraId="648FFE6C" w14:textId="77777777" w:rsidR="003372EC" w:rsidRPr="00A57622" w:rsidRDefault="003372EC" w:rsidP="00B92225">
            <w:pPr>
              <w:pStyle w:val="Subttulo"/>
              <w:spacing w:after="120"/>
              <w:jc w:val="both"/>
              <w:rPr>
                <w:rFonts w:ascii="Verdana" w:hAnsi="Verdana" w:cs="Arial"/>
                <w:b w:val="0"/>
                <w:sz w:val="16"/>
                <w:szCs w:val="16"/>
                <w:u w:val="none"/>
                <w:lang w:val="pt-PT"/>
              </w:rPr>
            </w:pPr>
          </w:p>
        </w:tc>
        <w:tc>
          <w:tcPr>
            <w:tcW w:w="5953" w:type="dxa"/>
            <w:tcBorders>
              <w:top w:val="nil"/>
              <w:left w:val="single" w:sz="4" w:space="0" w:color="auto"/>
              <w:bottom w:val="nil"/>
              <w:right w:val="single" w:sz="4" w:space="0" w:color="auto"/>
            </w:tcBorders>
          </w:tcPr>
          <w:p w14:paraId="03205213" w14:textId="77777777" w:rsidR="003372EC" w:rsidRPr="00A57622" w:rsidRDefault="00351CEC" w:rsidP="00B92225">
            <w:pPr>
              <w:pStyle w:val="Subttulo"/>
              <w:spacing w:after="120"/>
              <w:jc w:val="both"/>
              <w:rPr>
                <w:rFonts w:ascii="Verdana" w:eastAsia="Yu Mincho Light" w:hAnsi="Verdana" w:cs="Arial"/>
                <w:b w:val="0"/>
                <w:sz w:val="16"/>
                <w:szCs w:val="16"/>
                <w:u w:val="none"/>
                <w:lang w:val="pt-PT"/>
              </w:rPr>
            </w:pPr>
            <w:r w:rsidRPr="00A57622">
              <w:rPr>
                <w:rFonts w:ascii="Verdana" w:hAnsi="Verdana" w:cs="Calibri"/>
                <w:b w:val="0"/>
                <w:bCs/>
                <w:sz w:val="16"/>
                <w:szCs w:val="16"/>
                <w:u w:val="none"/>
                <w:lang w:val="pt-PT" w:eastAsia="ar-SA"/>
              </w:rPr>
              <w:t>Subcontratados a operar no estabelecimento</w:t>
            </w:r>
          </w:p>
        </w:tc>
        <w:tc>
          <w:tcPr>
            <w:tcW w:w="567" w:type="dxa"/>
            <w:tcBorders>
              <w:top w:val="single" w:sz="4" w:space="0" w:color="auto"/>
              <w:left w:val="single" w:sz="4" w:space="0" w:color="auto"/>
              <w:bottom w:val="single" w:sz="4" w:space="0" w:color="auto"/>
              <w:right w:val="single" w:sz="4" w:space="0" w:color="auto"/>
            </w:tcBorders>
          </w:tcPr>
          <w:p w14:paraId="09F95868" w14:textId="77777777" w:rsidR="003372EC" w:rsidRPr="00A57622" w:rsidRDefault="003372EC" w:rsidP="00B92225">
            <w:pPr>
              <w:pStyle w:val="Subttulo"/>
              <w:spacing w:after="120"/>
              <w:jc w:val="both"/>
              <w:rPr>
                <w:rFonts w:ascii="Verdana" w:eastAsia="Yu Mincho Light" w:hAnsi="Verdana" w:cs="Arial"/>
                <w:b w:val="0"/>
                <w:sz w:val="16"/>
                <w:szCs w:val="16"/>
                <w:u w:val="none"/>
                <w:lang w:val="pt-PT"/>
              </w:rPr>
            </w:pPr>
          </w:p>
        </w:tc>
      </w:tr>
    </w:tbl>
    <w:p w14:paraId="382B3E14" w14:textId="77777777" w:rsidR="003372EC" w:rsidRPr="007F6248" w:rsidRDefault="003372EC" w:rsidP="00B92225">
      <w:pPr>
        <w:pStyle w:val="Subttulo"/>
        <w:tabs>
          <w:tab w:val="clear" w:pos="9214"/>
        </w:tabs>
        <w:spacing w:after="120"/>
        <w:jc w:val="both"/>
        <w:rPr>
          <w:rFonts w:ascii="Verdana" w:hAnsi="Verdana" w:cs="Arial"/>
          <w:b w:val="0"/>
          <w:sz w:val="20"/>
          <w:u w:val="none"/>
          <w:lang w:val="pt-PT"/>
        </w:rPr>
      </w:pPr>
    </w:p>
    <w:tbl>
      <w:tblPr>
        <w:tblStyle w:val="TabelacomGrelha"/>
        <w:tblW w:w="9256" w:type="dxa"/>
        <w:tblInd w:w="-5" w:type="dxa"/>
        <w:tblBorders>
          <w:top w:val="none" w:sz="0" w:space="0" w:color="auto"/>
          <w:left w:val="none" w:sz="0" w:space="0" w:color="auto"/>
          <w:bottom w:val="none" w:sz="0" w:space="0" w:color="auto"/>
          <w:right w:val="single" w:sz="4" w:space="0" w:color="auto"/>
          <w:insideH w:val="none" w:sz="0" w:space="0" w:color="auto"/>
          <w:insideV w:val="single" w:sz="4" w:space="0" w:color="auto"/>
        </w:tblBorders>
        <w:tblLook w:val="04A0" w:firstRow="1" w:lastRow="0" w:firstColumn="1" w:lastColumn="0" w:noHBand="0" w:noVBand="1"/>
      </w:tblPr>
      <w:tblGrid>
        <w:gridCol w:w="2085"/>
        <w:gridCol w:w="6567"/>
        <w:gridCol w:w="604"/>
      </w:tblGrid>
      <w:tr w:rsidR="00262E11" w14:paraId="03C4F90C" w14:textId="77777777" w:rsidTr="006E3348">
        <w:tc>
          <w:tcPr>
            <w:tcW w:w="2085" w:type="dxa"/>
          </w:tcPr>
          <w:p w14:paraId="6DF94540" w14:textId="77777777" w:rsidR="00916DDF" w:rsidRPr="00A57622" w:rsidRDefault="00351CEC" w:rsidP="00B92225">
            <w:pPr>
              <w:pStyle w:val="Subttulo"/>
              <w:tabs>
                <w:tab w:val="clear" w:pos="9214"/>
              </w:tabs>
              <w:spacing w:after="120"/>
              <w:jc w:val="both"/>
              <w:rPr>
                <w:rFonts w:ascii="Verdana" w:hAnsi="Verdana" w:cs="Arial"/>
                <w:sz w:val="16"/>
                <w:szCs w:val="16"/>
                <w:u w:val="none"/>
                <w:lang w:val="pt-PT"/>
              </w:rPr>
            </w:pPr>
            <w:r w:rsidRPr="00A57622">
              <w:rPr>
                <w:rFonts w:ascii="Verdana" w:hAnsi="Verdana" w:cs="Arial"/>
                <w:sz w:val="16"/>
                <w:szCs w:val="16"/>
              </w:rPr>
              <w:t>D</w:t>
            </w:r>
            <w:r w:rsidR="005F4B89" w:rsidRPr="00A57622">
              <w:rPr>
                <w:rFonts w:ascii="Verdana" w:hAnsi="Verdana" w:cs="Arial"/>
                <w:sz w:val="16"/>
                <w:szCs w:val="16"/>
              </w:rPr>
              <w:t xml:space="preserve">anos </w:t>
            </w:r>
            <w:proofErr w:type="spellStart"/>
            <w:r w:rsidR="005F4B89" w:rsidRPr="00A57622">
              <w:rPr>
                <w:rFonts w:ascii="Verdana" w:hAnsi="Verdana" w:cs="Arial"/>
                <w:sz w:val="16"/>
                <w:szCs w:val="16"/>
              </w:rPr>
              <w:t>registados</w:t>
            </w:r>
            <w:proofErr w:type="spellEnd"/>
          </w:p>
        </w:tc>
        <w:tc>
          <w:tcPr>
            <w:tcW w:w="6567" w:type="dxa"/>
            <w:tcBorders>
              <w:right w:val="nil"/>
            </w:tcBorders>
          </w:tcPr>
          <w:p w14:paraId="0EE2AD1A" w14:textId="77777777" w:rsidR="00916DDF" w:rsidRPr="00A57622" w:rsidRDefault="00351CEC" w:rsidP="00B92225">
            <w:pPr>
              <w:pStyle w:val="Subttulo"/>
              <w:spacing w:after="120"/>
              <w:jc w:val="both"/>
              <w:rPr>
                <w:rFonts w:ascii="Verdana" w:hAnsi="Verdana" w:cs="Arial"/>
                <w:sz w:val="16"/>
                <w:szCs w:val="16"/>
                <w:u w:val="none"/>
                <w:lang w:val="pt-PT"/>
              </w:rPr>
            </w:pPr>
            <w:r w:rsidRPr="00A57622">
              <w:rPr>
                <w:rFonts w:ascii="Verdana" w:hAnsi="Verdana" w:cs="Arial"/>
                <w:sz w:val="16"/>
                <w:szCs w:val="16"/>
                <w:u w:val="none"/>
                <w:lang w:val="pt-PT"/>
              </w:rPr>
              <w:t>Substâncias perigosas envolvidas:</w:t>
            </w:r>
          </w:p>
        </w:tc>
        <w:tc>
          <w:tcPr>
            <w:tcW w:w="604" w:type="dxa"/>
            <w:tcBorders>
              <w:top w:val="nil"/>
              <w:left w:val="nil"/>
              <w:bottom w:val="single" w:sz="4" w:space="0" w:color="auto"/>
              <w:right w:val="nil"/>
            </w:tcBorders>
          </w:tcPr>
          <w:p w14:paraId="291773DF" w14:textId="77777777" w:rsidR="00916DDF" w:rsidRPr="00A57622" w:rsidRDefault="00916DDF" w:rsidP="00B92225">
            <w:pPr>
              <w:pStyle w:val="Subttulo"/>
              <w:spacing w:after="120"/>
              <w:jc w:val="both"/>
              <w:rPr>
                <w:rFonts w:ascii="Verdana" w:hAnsi="Verdana" w:cs="Arial"/>
                <w:b w:val="0"/>
                <w:sz w:val="16"/>
                <w:szCs w:val="16"/>
                <w:u w:val="none"/>
                <w:lang w:val="pt-PT"/>
              </w:rPr>
            </w:pPr>
          </w:p>
        </w:tc>
      </w:tr>
      <w:tr w:rsidR="00262E11" w14:paraId="5484880E" w14:textId="77777777" w:rsidTr="006E3348">
        <w:trPr>
          <w:trHeight w:val="744"/>
        </w:trPr>
        <w:tc>
          <w:tcPr>
            <w:tcW w:w="2085" w:type="dxa"/>
          </w:tcPr>
          <w:p w14:paraId="3692FC54" w14:textId="77777777" w:rsidR="00916DDF" w:rsidRPr="00A57622" w:rsidRDefault="00351CEC" w:rsidP="002C3D91">
            <w:pPr>
              <w:pStyle w:val="Subttulo"/>
              <w:spacing w:after="120"/>
              <w:jc w:val="both"/>
              <w:rPr>
                <w:rFonts w:ascii="Verdana" w:hAnsi="Verdana" w:cs="Arial"/>
                <w:b w:val="0"/>
                <w:sz w:val="16"/>
                <w:szCs w:val="16"/>
                <w:u w:val="none"/>
                <w:lang w:val="pt-PT"/>
              </w:rPr>
            </w:pPr>
            <w:r w:rsidRPr="00A57622">
              <w:rPr>
                <w:rFonts w:ascii="Verdana" w:hAnsi="Verdana" w:cs="Arial"/>
                <w:b w:val="0"/>
                <w:sz w:val="16"/>
                <w:szCs w:val="16"/>
                <w:u w:val="none"/>
                <w:lang w:val="pt-PT"/>
              </w:rPr>
              <w:t>(</w:t>
            </w:r>
            <w:r w:rsidR="002C3D91">
              <w:rPr>
                <w:rFonts w:ascii="Verdana" w:hAnsi="Verdana" w:cs="Arial"/>
                <w:b w:val="0"/>
                <w:sz w:val="16"/>
                <w:szCs w:val="16"/>
                <w:u w:val="none"/>
                <w:lang w:val="pt-PT"/>
              </w:rPr>
              <w:t>assinalar, em caso afirmativo,</w:t>
            </w:r>
            <w:r w:rsidR="001D7BAD">
              <w:rPr>
                <w:rFonts w:ascii="Verdana" w:hAnsi="Verdana" w:cs="Arial"/>
                <w:b w:val="0"/>
                <w:sz w:val="16"/>
                <w:szCs w:val="16"/>
                <w:u w:val="none"/>
                <w:lang w:val="pt-PT"/>
              </w:rPr>
              <w:t xml:space="preserve"> todas as questões colocadas na coluna à direita</w:t>
            </w:r>
            <w:r w:rsidRPr="00A57622">
              <w:rPr>
                <w:rFonts w:ascii="Verdana" w:hAnsi="Verdana" w:cs="Arial"/>
                <w:b w:val="0"/>
                <w:sz w:val="16"/>
                <w:szCs w:val="16"/>
                <w:u w:val="none"/>
                <w:lang w:val="pt-PT"/>
              </w:rPr>
              <w:t>)</w:t>
            </w:r>
          </w:p>
        </w:tc>
        <w:tc>
          <w:tcPr>
            <w:tcW w:w="6567" w:type="dxa"/>
            <w:tcBorders>
              <w:right w:val="single" w:sz="4" w:space="0" w:color="auto"/>
            </w:tcBorders>
          </w:tcPr>
          <w:p w14:paraId="3FE6FA7B" w14:textId="77777777" w:rsidR="00916DDF" w:rsidRPr="00A57622" w:rsidRDefault="00351CEC" w:rsidP="00B92225">
            <w:pPr>
              <w:pStyle w:val="Subttulo"/>
              <w:spacing w:after="120"/>
              <w:jc w:val="both"/>
              <w:rPr>
                <w:rFonts w:ascii="Verdana" w:hAnsi="Verdana" w:cs="Arial"/>
                <w:b w:val="0"/>
                <w:sz w:val="16"/>
                <w:szCs w:val="16"/>
                <w:u w:val="none"/>
                <w:lang w:val="pt-PT"/>
              </w:rPr>
            </w:pPr>
            <w:r w:rsidRPr="00A57622">
              <w:rPr>
                <w:rFonts w:ascii="Verdana" w:hAnsi="Verdana" w:cs="Arial"/>
                <w:b w:val="0"/>
                <w:sz w:val="16"/>
                <w:szCs w:val="16"/>
                <w:u w:val="none"/>
                <w:lang w:val="pt-PT"/>
              </w:rPr>
              <w:t>Todo e qualquer incêndio, explosão ou derrame acidental de substâncias perigosas que envolvam uma quantidade, pelo menos, igual a 5 % da quantidade-limiar prevista na coluna 3 da parte 1 ou na coluna 3 da parte 2 do Anexo I.</w:t>
            </w:r>
          </w:p>
        </w:tc>
        <w:tc>
          <w:tcPr>
            <w:tcW w:w="604" w:type="dxa"/>
            <w:tcBorders>
              <w:top w:val="single" w:sz="4" w:space="0" w:color="auto"/>
              <w:left w:val="single" w:sz="4" w:space="0" w:color="auto"/>
              <w:bottom w:val="single" w:sz="4" w:space="0" w:color="auto"/>
              <w:right w:val="single" w:sz="4" w:space="0" w:color="auto"/>
            </w:tcBorders>
          </w:tcPr>
          <w:p w14:paraId="1B2423F7" w14:textId="77777777" w:rsidR="00916DDF" w:rsidRPr="00A57622" w:rsidRDefault="00916DDF" w:rsidP="00B92225">
            <w:pPr>
              <w:pStyle w:val="Subttulo"/>
              <w:spacing w:after="120"/>
              <w:jc w:val="both"/>
              <w:rPr>
                <w:rFonts w:ascii="Verdana" w:hAnsi="Verdana" w:cs="Arial"/>
                <w:b w:val="0"/>
                <w:sz w:val="16"/>
                <w:szCs w:val="16"/>
                <w:u w:val="none"/>
                <w:lang w:val="pt-PT"/>
              </w:rPr>
            </w:pPr>
          </w:p>
        </w:tc>
      </w:tr>
      <w:tr w:rsidR="00262E11" w14:paraId="30B19903" w14:textId="77777777" w:rsidTr="006E3348">
        <w:tc>
          <w:tcPr>
            <w:tcW w:w="2085" w:type="dxa"/>
          </w:tcPr>
          <w:p w14:paraId="7B646C4E" w14:textId="77777777" w:rsidR="00916DDF" w:rsidRPr="00A57622" w:rsidRDefault="00916DDF" w:rsidP="00B92225">
            <w:pPr>
              <w:pStyle w:val="Subttulo"/>
              <w:spacing w:after="120"/>
              <w:jc w:val="both"/>
              <w:rPr>
                <w:rFonts w:ascii="Verdana" w:hAnsi="Verdana" w:cs="Arial"/>
                <w:b w:val="0"/>
                <w:sz w:val="16"/>
                <w:szCs w:val="16"/>
                <w:u w:val="none"/>
                <w:lang w:val="pt-PT"/>
              </w:rPr>
            </w:pPr>
          </w:p>
        </w:tc>
        <w:tc>
          <w:tcPr>
            <w:tcW w:w="6567" w:type="dxa"/>
            <w:tcBorders>
              <w:right w:val="nil"/>
            </w:tcBorders>
          </w:tcPr>
          <w:p w14:paraId="569BE9C4" w14:textId="77777777" w:rsidR="00916DDF" w:rsidRPr="00A57622" w:rsidRDefault="00351CEC" w:rsidP="00B92225">
            <w:pPr>
              <w:pStyle w:val="Subttulo"/>
              <w:spacing w:after="120"/>
              <w:jc w:val="both"/>
              <w:rPr>
                <w:rFonts w:ascii="Verdana" w:hAnsi="Verdana" w:cs="Arial"/>
                <w:sz w:val="16"/>
                <w:szCs w:val="16"/>
                <w:u w:val="none"/>
                <w:lang w:val="pt-PT"/>
              </w:rPr>
            </w:pPr>
            <w:r w:rsidRPr="00A57622">
              <w:rPr>
                <w:rFonts w:ascii="Verdana" w:hAnsi="Verdana" w:cs="Arial"/>
                <w:sz w:val="16"/>
                <w:szCs w:val="16"/>
                <w:u w:val="none"/>
                <w:lang w:val="pt-PT"/>
              </w:rPr>
              <w:t>Danos causados a pessoas ou bens imóveis:</w:t>
            </w:r>
          </w:p>
        </w:tc>
        <w:tc>
          <w:tcPr>
            <w:tcW w:w="604" w:type="dxa"/>
            <w:tcBorders>
              <w:top w:val="single" w:sz="4" w:space="0" w:color="auto"/>
              <w:left w:val="nil"/>
              <w:bottom w:val="single" w:sz="4" w:space="0" w:color="auto"/>
              <w:right w:val="nil"/>
            </w:tcBorders>
          </w:tcPr>
          <w:p w14:paraId="3663E0BE" w14:textId="77777777" w:rsidR="00916DDF" w:rsidRPr="00A57622" w:rsidRDefault="00916DDF" w:rsidP="00B92225">
            <w:pPr>
              <w:pStyle w:val="Subttulo"/>
              <w:spacing w:after="120"/>
              <w:jc w:val="both"/>
              <w:rPr>
                <w:rFonts w:ascii="Verdana" w:hAnsi="Verdana" w:cs="Arial"/>
                <w:b w:val="0"/>
                <w:sz w:val="16"/>
                <w:szCs w:val="16"/>
                <w:u w:val="none"/>
                <w:lang w:val="pt-PT"/>
              </w:rPr>
            </w:pPr>
          </w:p>
        </w:tc>
      </w:tr>
      <w:tr w:rsidR="00262E11" w14:paraId="73BC01D1" w14:textId="77777777" w:rsidTr="006E3348">
        <w:tc>
          <w:tcPr>
            <w:tcW w:w="2085" w:type="dxa"/>
          </w:tcPr>
          <w:p w14:paraId="2847E694" w14:textId="77777777" w:rsidR="00916DDF" w:rsidRPr="00A57622" w:rsidRDefault="00916DDF" w:rsidP="00B92225">
            <w:pPr>
              <w:pStyle w:val="Subttulo"/>
              <w:spacing w:after="120"/>
              <w:jc w:val="both"/>
              <w:rPr>
                <w:rFonts w:ascii="Verdana" w:hAnsi="Verdana" w:cs="Arial"/>
                <w:b w:val="0"/>
                <w:sz w:val="16"/>
                <w:szCs w:val="16"/>
                <w:u w:val="none"/>
                <w:lang w:val="pt-PT"/>
              </w:rPr>
            </w:pPr>
          </w:p>
        </w:tc>
        <w:tc>
          <w:tcPr>
            <w:tcW w:w="6567" w:type="dxa"/>
          </w:tcPr>
          <w:p w14:paraId="6965711D" w14:textId="77777777" w:rsidR="00916DDF" w:rsidRPr="00A57622" w:rsidRDefault="00351CEC" w:rsidP="00B92225">
            <w:pPr>
              <w:pStyle w:val="Subttulo"/>
              <w:spacing w:after="120"/>
              <w:jc w:val="both"/>
              <w:rPr>
                <w:rFonts w:ascii="Verdana" w:hAnsi="Verdana" w:cs="Arial"/>
                <w:b w:val="0"/>
                <w:sz w:val="16"/>
                <w:szCs w:val="16"/>
                <w:u w:val="none"/>
                <w:lang w:val="pt-PT"/>
              </w:rPr>
            </w:pPr>
            <w:r w:rsidRPr="00A57622">
              <w:rPr>
                <w:rFonts w:ascii="Verdana" w:hAnsi="Verdana" w:cs="Arial"/>
                <w:b w:val="0"/>
                <w:sz w:val="16"/>
                <w:szCs w:val="16"/>
                <w:u w:val="none"/>
                <w:lang w:val="pt-PT"/>
              </w:rPr>
              <w:t>a) Um óbito;</w:t>
            </w:r>
          </w:p>
        </w:tc>
        <w:tc>
          <w:tcPr>
            <w:tcW w:w="604" w:type="dxa"/>
            <w:tcBorders>
              <w:top w:val="single" w:sz="4" w:space="0" w:color="auto"/>
              <w:bottom w:val="single" w:sz="4" w:space="0" w:color="auto"/>
            </w:tcBorders>
          </w:tcPr>
          <w:p w14:paraId="73B14BF6" w14:textId="77777777" w:rsidR="00916DDF" w:rsidRPr="00A57622" w:rsidRDefault="00916DDF" w:rsidP="00B92225">
            <w:pPr>
              <w:pStyle w:val="Subttulo"/>
              <w:spacing w:after="120"/>
              <w:jc w:val="both"/>
              <w:rPr>
                <w:rFonts w:ascii="Verdana" w:hAnsi="Verdana" w:cs="Arial"/>
                <w:b w:val="0"/>
                <w:sz w:val="16"/>
                <w:szCs w:val="16"/>
                <w:u w:val="none"/>
                <w:lang w:val="pt-PT"/>
              </w:rPr>
            </w:pPr>
          </w:p>
        </w:tc>
      </w:tr>
      <w:tr w:rsidR="00262E11" w14:paraId="0E39139C" w14:textId="77777777" w:rsidTr="006E3348">
        <w:tc>
          <w:tcPr>
            <w:tcW w:w="2085" w:type="dxa"/>
          </w:tcPr>
          <w:p w14:paraId="0E9EAD09" w14:textId="77777777" w:rsidR="00916DDF" w:rsidRPr="00A57622" w:rsidRDefault="00916DDF" w:rsidP="00B92225">
            <w:pPr>
              <w:pStyle w:val="Subttulo"/>
              <w:spacing w:after="120"/>
              <w:jc w:val="both"/>
              <w:rPr>
                <w:rFonts w:ascii="Verdana" w:hAnsi="Verdana" w:cs="Arial"/>
                <w:b w:val="0"/>
                <w:sz w:val="16"/>
                <w:szCs w:val="16"/>
                <w:u w:val="none"/>
                <w:lang w:val="pt-PT"/>
              </w:rPr>
            </w:pPr>
          </w:p>
        </w:tc>
        <w:tc>
          <w:tcPr>
            <w:tcW w:w="6567" w:type="dxa"/>
          </w:tcPr>
          <w:p w14:paraId="7860DA5A" w14:textId="77777777" w:rsidR="00916DDF" w:rsidRPr="00A57622" w:rsidRDefault="00351CEC" w:rsidP="00B92225">
            <w:pPr>
              <w:pStyle w:val="Subttulo"/>
              <w:spacing w:after="120"/>
              <w:jc w:val="both"/>
              <w:rPr>
                <w:rFonts w:ascii="Verdana" w:hAnsi="Verdana" w:cs="Arial"/>
                <w:b w:val="0"/>
                <w:sz w:val="16"/>
                <w:szCs w:val="16"/>
                <w:u w:val="none"/>
                <w:lang w:val="pt-PT"/>
              </w:rPr>
            </w:pPr>
            <w:r w:rsidRPr="00A57622">
              <w:rPr>
                <w:rFonts w:ascii="Verdana" w:hAnsi="Verdana" w:cs="Arial"/>
                <w:b w:val="0"/>
                <w:sz w:val="16"/>
                <w:szCs w:val="16"/>
                <w:u w:val="none"/>
                <w:lang w:val="pt-PT"/>
              </w:rPr>
              <w:t>b) Hospitalização durante, pelo menos, 24 horas de seis pessoas que se encontr</w:t>
            </w:r>
            <w:r w:rsidR="005F4B89" w:rsidRPr="00A57622">
              <w:rPr>
                <w:rFonts w:ascii="Verdana" w:hAnsi="Verdana" w:cs="Arial"/>
                <w:b w:val="0"/>
                <w:sz w:val="16"/>
                <w:szCs w:val="16"/>
                <w:u w:val="none"/>
                <w:lang w:val="pt-PT"/>
              </w:rPr>
              <w:t>assem no interior do estabeleci</w:t>
            </w:r>
            <w:r w:rsidRPr="00A57622">
              <w:rPr>
                <w:rFonts w:ascii="Verdana" w:hAnsi="Verdana" w:cs="Arial"/>
                <w:b w:val="0"/>
                <w:sz w:val="16"/>
                <w:szCs w:val="16"/>
                <w:u w:val="none"/>
                <w:lang w:val="pt-PT"/>
              </w:rPr>
              <w:t>mento;</w:t>
            </w:r>
          </w:p>
        </w:tc>
        <w:tc>
          <w:tcPr>
            <w:tcW w:w="604" w:type="dxa"/>
            <w:tcBorders>
              <w:top w:val="single" w:sz="4" w:space="0" w:color="auto"/>
              <w:bottom w:val="single" w:sz="4" w:space="0" w:color="auto"/>
            </w:tcBorders>
          </w:tcPr>
          <w:p w14:paraId="36A5B5B8" w14:textId="77777777" w:rsidR="00916DDF" w:rsidRPr="00A57622" w:rsidRDefault="00916DDF" w:rsidP="00B92225">
            <w:pPr>
              <w:pStyle w:val="Subttulo"/>
              <w:spacing w:after="120"/>
              <w:jc w:val="both"/>
              <w:rPr>
                <w:rFonts w:ascii="Verdana" w:hAnsi="Verdana" w:cs="Arial"/>
                <w:b w:val="0"/>
                <w:sz w:val="16"/>
                <w:szCs w:val="16"/>
                <w:u w:val="none"/>
                <w:lang w:val="pt-PT"/>
              </w:rPr>
            </w:pPr>
          </w:p>
        </w:tc>
      </w:tr>
      <w:tr w:rsidR="00262E11" w14:paraId="311F3F29" w14:textId="77777777" w:rsidTr="006E3348">
        <w:tc>
          <w:tcPr>
            <w:tcW w:w="2085" w:type="dxa"/>
          </w:tcPr>
          <w:p w14:paraId="3EB21140" w14:textId="77777777" w:rsidR="00916DDF" w:rsidRPr="00A57622" w:rsidRDefault="00916DDF" w:rsidP="00B92225">
            <w:pPr>
              <w:pStyle w:val="Subttulo"/>
              <w:spacing w:after="120"/>
              <w:jc w:val="both"/>
              <w:rPr>
                <w:rFonts w:ascii="Verdana" w:hAnsi="Verdana" w:cs="Arial"/>
                <w:b w:val="0"/>
                <w:sz w:val="16"/>
                <w:szCs w:val="16"/>
                <w:u w:val="none"/>
                <w:lang w:val="pt-PT"/>
              </w:rPr>
            </w:pPr>
          </w:p>
        </w:tc>
        <w:tc>
          <w:tcPr>
            <w:tcW w:w="6567" w:type="dxa"/>
          </w:tcPr>
          <w:p w14:paraId="504CAC53" w14:textId="77777777" w:rsidR="00916DDF" w:rsidRPr="00A57622" w:rsidRDefault="00351CEC" w:rsidP="00B92225">
            <w:pPr>
              <w:pStyle w:val="Subttulo"/>
              <w:spacing w:after="120"/>
              <w:jc w:val="both"/>
              <w:rPr>
                <w:rFonts w:ascii="Verdana" w:hAnsi="Verdana" w:cs="Arial"/>
                <w:b w:val="0"/>
                <w:sz w:val="16"/>
                <w:szCs w:val="16"/>
                <w:u w:val="none"/>
                <w:lang w:val="pt-PT"/>
              </w:rPr>
            </w:pPr>
            <w:r w:rsidRPr="00A57622">
              <w:rPr>
                <w:rFonts w:ascii="Verdana" w:hAnsi="Verdana" w:cs="Arial"/>
                <w:b w:val="0"/>
                <w:sz w:val="16"/>
                <w:szCs w:val="16"/>
                <w:u w:val="none"/>
                <w:lang w:val="pt-PT"/>
              </w:rPr>
              <w:t>c) Hospitalização durante, pelo menos, 24 horas de uma pessoa que se encontrasse no exterior do estabelecimento;</w:t>
            </w:r>
          </w:p>
        </w:tc>
        <w:tc>
          <w:tcPr>
            <w:tcW w:w="604" w:type="dxa"/>
            <w:tcBorders>
              <w:top w:val="single" w:sz="4" w:space="0" w:color="auto"/>
              <w:bottom w:val="single" w:sz="4" w:space="0" w:color="auto"/>
            </w:tcBorders>
          </w:tcPr>
          <w:p w14:paraId="287BD175" w14:textId="77777777" w:rsidR="00916DDF" w:rsidRPr="00A57622" w:rsidRDefault="00916DDF" w:rsidP="00B92225">
            <w:pPr>
              <w:pStyle w:val="Subttulo"/>
              <w:spacing w:after="120"/>
              <w:jc w:val="both"/>
              <w:rPr>
                <w:rFonts w:ascii="Verdana" w:hAnsi="Verdana" w:cs="Arial"/>
                <w:b w:val="0"/>
                <w:sz w:val="16"/>
                <w:szCs w:val="16"/>
                <w:u w:val="none"/>
                <w:lang w:val="pt-PT"/>
              </w:rPr>
            </w:pPr>
          </w:p>
        </w:tc>
      </w:tr>
      <w:tr w:rsidR="00262E11" w14:paraId="131AC5D7" w14:textId="77777777" w:rsidTr="006E3348">
        <w:tc>
          <w:tcPr>
            <w:tcW w:w="2085" w:type="dxa"/>
          </w:tcPr>
          <w:p w14:paraId="16C6D094" w14:textId="77777777" w:rsidR="00916DDF" w:rsidRPr="00A57622" w:rsidRDefault="00916DDF" w:rsidP="00B92225">
            <w:pPr>
              <w:pStyle w:val="Subttulo"/>
              <w:spacing w:after="120"/>
              <w:jc w:val="both"/>
              <w:rPr>
                <w:rFonts w:ascii="Verdana" w:hAnsi="Verdana" w:cs="Arial"/>
                <w:b w:val="0"/>
                <w:sz w:val="16"/>
                <w:szCs w:val="16"/>
                <w:u w:val="none"/>
                <w:lang w:val="pt-PT"/>
              </w:rPr>
            </w:pPr>
          </w:p>
        </w:tc>
        <w:tc>
          <w:tcPr>
            <w:tcW w:w="6567" w:type="dxa"/>
          </w:tcPr>
          <w:p w14:paraId="643C7895" w14:textId="77777777" w:rsidR="00916DDF" w:rsidRPr="00A57622" w:rsidRDefault="00351CEC" w:rsidP="00B92225">
            <w:pPr>
              <w:pStyle w:val="Subttulo"/>
              <w:spacing w:after="120"/>
              <w:jc w:val="both"/>
              <w:rPr>
                <w:rFonts w:ascii="Verdana" w:hAnsi="Verdana" w:cs="Arial"/>
                <w:b w:val="0"/>
                <w:sz w:val="16"/>
                <w:szCs w:val="16"/>
                <w:u w:val="none"/>
                <w:lang w:val="pt-PT"/>
              </w:rPr>
            </w:pPr>
            <w:r w:rsidRPr="00A57622">
              <w:rPr>
                <w:rFonts w:ascii="Verdana" w:hAnsi="Verdana" w:cs="Arial"/>
                <w:b w:val="0"/>
                <w:sz w:val="16"/>
                <w:szCs w:val="16"/>
                <w:u w:val="none"/>
                <w:lang w:val="pt-PT"/>
              </w:rPr>
              <w:t>d) Danificação e inutilização, devido ao acidente, de alojamentos no exterior do estabelecimento;</w:t>
            </w:r>
          </w:p>
        </w:tc>
        <w:tc>
          <w:tcPr>
            <w:tcW w:w="604" w:type="dxa"/>
            <w:tcBorders>
              <w:top w:val="single" w:sz="4" w:space="0" w:color="auto"/>
              <w:bottom w:val="single" w:sz="4" w:space="0" w:color="auto"/>
            </w:tcBorders>
          </w:tcPr>
          <w:p w14:paraId="7EEADC85" w14:textId="77777777" w:rsidR="00916DDF" w:rsidRPr="00A57622" w:rsidRDefault="00916DDF" w:rsidP="00B92225">
            <w:pPr>
              <w:pStyle w:val="Subttulo"/>
              <w:spacing w:after="120"/>
              <w:jc w:val="both"/>
              <w:rPr>
                <w:rFonts w:ascii="Verdana" w:hAnsi="Verdana" w:cs="Arial"/>
                <w:b w:val="0"/>
                <w:sz w:val="16"/>
                <w:szCs w:val="16"/>
                <w:u w:val="none"/>
                <w:lang w:val="pt-PT"/>
              </w:rPr>
            </w:pPr>
          </w:p>
        </w:tc>
      </w:tr>
      <w:tr w:rsidR="00262E11" w14:paraId="703056A3" w14:textId="77777777" w:rsidTr="006E3348">
        <w:tc>
          <w:tcPr>
            <w:tcW w:w="2085" w:type="dxa"/>
          </w:tcPr>
          <w:p w14:paraId="052495C3" w14:textId="77777777" w:rsidR="00916DDF" w:rsidRPr="00A57622" w:rsidRDefault="00916DDF" w:rsidP="00B92225">
            <w:pPr>
              <w:pStyle w:val="Subttulo"/>
              <w:spacing w:after="120"/>
              <w:jc w:val="both"/>
              <w:rPr>
                <w:rFonts w:ascii="Verdana" w:hAnsi="Verdana" w:cs="Arial"/>
                <w:b w:val="0"/>
                <w:sz w:val="16"/>
                <w:szCs w:val="16"/>
                <w:u w:val="none"/>
                <w:lang w:val="pt-PT"/>
              </w:rPr>
            </w:pPr>
          </w:p>
        </w:tc>
        <w:tc>
          <w:tcPr>
            <w:tcW w:w="6567" w:type="dxa"/>
          </w:tcPr>
          <w:p w14:paraId="67920658" w14:textId="77777777" w:rsidR="00916DDF" w:rsidRPr="00A57622" w:rsidRDefault="00351CEC" w:rsidP="00B92225">
            <w:pPr>
              <w:pStyle w:val="Subttulo"/>
              <w:spacing w:after="120"/>
              <w:jc w:val="both"/>
              <w:rPr>
                <w:rFonts w:ascii="Verdana" w:hAnsi="Verdana" w:cs="Arial"/>
                <w:b w:val="0"/>
                <w:sz w:val="16"/>
                <w:szCs w:val="16"/>
                <w:u w:val="none"/>
                <w:lang w:val="pt-PT"/>
              </w:rPr>
            </w:pPr>
            <w:r w:rsidRPr="00A57622">
              <w:rPr>
                <w:rFonts w:ascii="Verdana" w:hAnsi="Verdana" w:cs="Arial"/>
                <w:b w:val="0"/>
                <w:sz w:val="16"/>
                <w:szCs w:val="16"/>
                <w:u w:val="none"/>
                <w:lang w:val="pt-PT"/>
              </w:rPr>
              <w:t>e) Evacuação ou confinamento de pessoas durante mais de 2 horas: o valor pessoa</w:t>
            </w:r>
            <w:r w:rsidR="003F1C9B" w:rsidRPr="00A57622">
              <w:rPr>
                <w:rFonts w:ascii="Verdana" w:hAnsi="Verdana" w:cs="Arial"/>
                <w:b w:val="0"/>
                <w:sz w:val="16"/>
                <w:szCs w:val="16"/>
                <w:u w:val="none"/>
                <w:lang w:val="pt-PT"/>
              </w:rPr>
              <w:t>s × horas deve ser, pelo menos, igual a 500;</w:t>
            </w:r>
          </w:p>
        </w:tc>
        <w:tc>
          <w:tcPr>
            <w:tcW w:w="604" w:type="dxa"/>
            <w:tcBorders>
              <w:top w:val="single" w:sz="4" w:space="0" w:color="auto"/>
              <w:bottom w:val="single" w:sz="4" w:space="0" w:color="auto"/>
            </w:tcBorders>
          </w:tcPr>
          <w:p w14:paraId="680A5A1F" w14:textId="77777777" w:rsidR="00916DDF" w:rsidRPr="00A57622" w:rsidRDefault="00916DDF" w:rsidP="00B92225">
            <w:pPr>
              <w:pStyle w:val="Subttulo"/>
              <w:spacing w:after="120"/>
              <w:jc w:val="both"/>
              <w:rPr>
                <w:rFonts w:ascii="Verdana" w:hAnsi="Verdana" w:cs="Arial"/>
                <w:b w:val="0"/>
                <w:sz w:val="16"/>
                <w:szCs w:val="16"/>
                <w:u w:val="none"/>
                <w:lang w:val="pt-PT"/>
              </w:rPr>
            </w:pPr>
          </w:p>
        </w:tc>
      </w:tr>
      <w:tr w:rsidR="00262E11" w14:paraId="22B9C0D5" w14:textId="77777777" w:rsidTr="006E3348">
        <w:trPr>
          <w:trHeight w:val="533"/>
        </w:trPr>
        <w:tc>
          <w:tcPr>
            <w:tcW w:w="2085" w:type="dxa"/>
          </w:tcPr>
          <w:p w14:paraId="0978A354" w14:textId="77777777" w:rsidR="00916DDF" w:rsidRPr="00A57622" w:rsidRDefault="00916DDF" w:rsidP="00B92225">
            <w:pPr>
              <w:pStyle w:val="Subttulo"/>
              <w:spacing w:after="120"/>
              <w:jc w:val="both"/>
              <w:rPr>
                <w:rFonts w:ascii="Verdana" w:hAnsi="Verdana" w:cs="Arial"/>
                <w:b w:val="0"/>
                <w:sz w:val="16"/>
                <w:szCs w:val="16"/>
                <w:u w:val="none"/>
                <w:lang w:val="pt-PT"/>
              </w:rPr>
            </w:pPr>
          </w:p>
        </w:tc>
        <w:tc>
          <w:tcPr>
            <w:tcW w:w="6567" w:type="dxa"/>
          </w:tcPr>
          <w:p w14:paraId="741E8795" w14:textId="77777777" w:rsidR="00916DDF" w:rsidRPr="00A57622" w:rsidRDefault="00351CEC" w:rsidP="00B92225">
            <w:pPr>
              <w:pStyle w:val="Subttulo"/>
              <w:spacing w:after="120"/>
              <w:jc w:val="both"/>
              <w:rPr>
                <w:rFonts w:ascii="Verdana" w:hAnsi="Verdana" w:cs="Arial"/>
                <w:b w:val="0"/>
                <w:sz w:val="16"/>
                <w:szCs w:val="16"/>
                <w:u w:val="none"/>
                <w:lang w:val="pt-PT"/>
              </w:rPr>
            </w:pPr>
            <w:r w:rsidRPr="00A57622">
              <w:rPr>
                <w:rFonts w:ascii="Verdana" w:hAnsi="Verdana" w:cs="Arial"/>
                <w:b w:val="0"/>
                <w:sz w:val="16"/>
                <w:szCs w:val="16"/>
                <w:u w:val="none"/>
                <w:lang w:val="pt-PT"/>
              </w:rPr>
              <w:t xml:space="preserve">f) Interrupção dos serviços de água potável, eletricidade, gás e telefone durante mais de 2 horas: o valor pessoas × </w:t>
            </w:r>
            <w:r w:rsidR="003F1C9B" w:rsidRPr="00A57622">
              <w:rPr>
                <w:rFonts w:ascii="Verdana" w:hAnsi="Verdana" w:cs="Arial"/>
                <w:b w:val="0"/>
                <w:sz w:val="16"/>
                <w:szCs w:val="16"/>
                <w:u w:val="none"/>
                <w:lang w:val="pt-PT"/>
              </w:rPr>
              <w:t>horas deve ser, pelo menos, igual a 1 000.</w:t>
            </w:r>
          </w:p>
        </w:tc>
        <w:tc>
          <w:tcPr>
            <w:tcW w:w="604" w:type="dxa"/>
            <w:tcBorders>
              <w:top w:val="single" w:sz="4" w:space="0" w:color="auto"/>
              <w:bottom w:val="single" w:sz="4" w:space="0" w:color="auto"/>
            </w:tcBorders>
          </w:tcPr>
          <w:p w14:paraId="52445690" w14:textId="77777777" w:rsidR="00916DDF" w:rsidRPr="00A57622" w:rsidRDefault="00916DDF" w:rsidP="00B92225">
            <w:pPr>
              <w:pStyle w:val="Subttulo"/>
              <w:spacing w:after="120"/>
              <w:jc w:val="both"/>
              <w:rPr>
                <w:rFonts w:ascii="Verdana" w:hAnsi="Verdana" w:cs="Arial"/>
                <w:b w:val="0"/>
                <w:sz w:val="16"/>
                <w:szCs w:val="16"/>
                <w:u w:val="none"/>
                <w:lang w:val="pt-PT"/>
              </w:rPr>
            </w:pPr>
          </w:p>
        </w:tc>
      </w:tr>
      <w:tr w:rsidR="00262E11" w14:paraId="13F5BD62" w14:textId="77777777" w:rsidTr="006E3348">
        <w:tc>
          <w:tcPr>
            <w:tcW w:w="2085" w:type="dxa"/>
          </w:tcPr>
          <w:p w14:paraId="4B278225" w14:textId="77777777" w:rsidR="00916DDF" w:rsidRPr="00A57622" w:rsidRDefault="00916DDF" w:rsidP="00B92225">
            <w:pPr>
              <w:pStyle w:val="Subttulo"/>
              <w:spacing w:after="120"/>
              <w:jc w:val="both"/>
              <w:rPr>
                <w:rFonts w:ascii="Verdana" w:hAnsi="Verdana" w:cs="Arial"/>
                <w:b w:val="0"/>
                <w:sz w:val="16"/>
                <w:szCs w:val="16"/>
                <w:u w:val="none"/>
                <w:lang w:val="pt-PT"/>
              </w:rPr>
            </w:pPr>
          </w:p>
        </w:tc>
        <w:tc>
          <w:tcPr>
            <w:tcW w:w="6567" w:type="dxa"/>
            <w:tcBorders>
              <w:right w:val="nil"/>
            </w:tcBorders>
          </w:tcPr>
          <w:p w14:paraId="45B8AC51" w14:textId="77777777" w:rsidR="00916DDF" w:rsidRPr="00A57622" w:rsidRDefault="00351CEC" w:rsidP="00B92225">
            <w:pPr>
              <w:pStyle w:val="Subttulo"/>
              <w:spacing w:after="120"/>
              <w:jc w:val="both"/>
              <w:rPr>
                <w:rFonts w:ascii="Verdana" w:hAnsi="Verdana" w:cs="Arial"/>
                <w:sz w:val="16"/>
                <w:szCs w:val="16"/>
                <w:u w:val="none"/>
                <w:lang w:val="pt-PT"/>
              </w:rPr>
            </w:pPr>
            <w:r w:rsidRPr="00A57622">
              <w:rPr>
                <w:rFonts w:ascii="Verdana" w:hAnsi="Verdana" w:cs="Arial"/>
                <w:sz w:val="16"/>
                <w:szCs w:val="16"/>
                <w:u w:val="none"/>
                <w:lang w:val="pt-PT"/>
              </w:rPr>
              <w:t>Danos imediatos para o ambiente:</w:t>
            </w:r>
          </w:p>
        </w:tc>
        <w:tc>
          <w:tcPr>
            <w:tcW w:w="604" w:type="dxa"/>
            <w:tcBorders>
              <w:top w:val="single" w:sz="4" w:space="0" w:color="auto"/>
              <w:left w:val="nil"/>
              <w:bottom w:val="single" w:sz="4" w:space="0" w:color="auto"/>
              <w:right w:val="nil"/>
            </w:tcBorders>
          </w:tcPr>
          <w:p w14:paraId="58B78853" w14:textId="77777777" w:rsidR="00916DDF" w:rsidRPr="00A57622" w:rsidRDefault="00916DDF" w:rsidP="00B92225">
            <w:pPr>
              <w:pStyle w:val="Subttulo"/>
              <w:spacing w:after="120"/>
              <w:jc w:val="both"/>
              <w:rPr>
                <w:rFonts w:ascii="Verdana" w:hAnsi="Verdana" w:cs="Arial"/>
                <w:b w:val="0"/>
                <w:sz w:val="16"/>
                <w:szCs w:val="16"/>
                <w:u w:val="none"/>
                <w:lang w:val="pt-PT"/>
              </w:rPr>
            </w:pPr>
          </w:p>
        </w:tc>
      </w:tr>
      <w:tr w:rsidR="00262E11" w14:paraId="44C7B127" w14:textId="77777777" w:rsidTr="006E3348">
        <w:tc>
          <w:tcPr>
            <w:tcW w:w="2085" w:type="dxa"/>
          </w:tcPr>
          <w:p w14:paraId="556F1B49" w14:textId="77777777" w:rsidR="00916DDF" w:rsidRPr="00A57622" w:rsidRDefault="00916DDF" w:rsidP="00B92225">
            <w:pPr>
              <w:pStyle w:val="Subttulo"/>
              <w:spacing w:after="120"/>
              <w:jc w:val="both"/>
              <w:rPr>
                <w:rFonts w:ascii="Verdana" w:hAnsi="Verdana" w:cs="Arial"/>
                <w:b w:val="0"/>
                <w:sz w:val="16"/>
                <w:szCs w:val="16"/>
                <w:u w:val="none"/>
                <w:lang w:val="pt-PT"/>
              </w:rPr>
            </w:pPr>
          </w:p>
        </w:tc>
        <w:tc>
          <w:tcPr>
            <w:tcW w:w="6567" w:type="dxa"/>
          </w:tcPr>
          <w:p w14:paraId="2276B2B0" w14:textId="77777777" w:rsidR="00916DDF" w:rsidRPr="00A57622" w:rsidRDefault="00351CEC" w:rsidP="00B92225">
            <w:pPr>
              <w:pStyle w:val="Subttulo"/>
              <w:spacing w:after="120"/>
              <w:jc w:val="both"/>
              <w:rPr>
                <w:rFonts w:ascii="Verdana" w:hAnsi="Verdana" w:cs="Arial"/>
                <w:b w:val="0"/>
                <w:sz w:val="16"/>
                <w:szCs w:val="16"/>
                <w:u w:val="none"/>
                <w:lang w:val="pt-PT"/>
              </w:rPr>
            </w:pPr>
            <w:r w:rsidRPr="00A57622">
              <w:rPr>
                <w:rFonts w:ascii="Verdana" w:hAnsi="Verdana" w:cs="Arial"/>
                <w:b w:val="0"/>
                <w:sz w:val="16"/>
                <w:szCs w:val="16"/>
                <w:u w:val="none"/>
                <w:lang w:val="pt-PT"/>
              </w:rPr>
              <w:t>a) Danos permanentes ou a longo prazo causados a habitats terrestres</w:t>
            </w:r>
            <w:r w:rsidR="00B955B5" w:rsidRPr="00A57622">
              <w:rPr>
                <w:rFonts w:ascii="Verdana" w:hAnsi="Verdana" w:cs="Arial"/>
                <w:b w:val="0"/>
                <w:sz w:val="16"/>
                <w:szCs w:val="16"/>
                <w:u w:val="none"/>
                <w:lang w:val="pt-PT"/>
              </w:rPr>
              <w:t>:</w:t>
            </w:r>
          </w:p>
        </w:tc>
        <w:tc>
          <w:tcPr>
            <w:tcW w:w="604" w:type="dxa"/>
            <w:tcBorders>
              <w:top w:val="single" w:sz="4" w:space="0" w:color="auto"/>
              <w:bottom w:val="single" w:sz="4" w:space="0" w:color="auto"/>
            </w:tcBorders>
          </w:tcPr>
          <w:p w14:paraId="3EB1C462" w14:textId="77777777" w:rsidR="00916DDF" w:rsidRPr="00A57622" w:rsidRDefault="00916DDF" w:rsidP="00B92225">
            <w:pPr>
              <w:pStyle w:val="Subttulo"/>
              <w:spacing w:after="120"/>
              <w:jc w:val="both"/>
              <w:rPr>
                <w:rFonts w:ascii="Verdana" w:hAnsi="Verdana" w:cs="Arial"/>
                <w:b w:val="0"/>
                <w:sz w:val="16"/>
                <w:szCs w:val="16"/>
                <w:u w:val="none"/>
                <w:lang w:val="pt-PT"/>
              </w:rPr>
            </w:pPr>
          </w:p>
        </w:tc>
      </w:tr>
      <w:tr w:rsidR="00262E11" w14:paraId="6434766F" w14:textId="77777777" w:rsidTr="006E3348">
        <w:tc>
          <w:tcPr>
            <w:tcW w:w="2085" w:type="dxa"/>
          </w:tcPr>
          <w:p w14:paraId="3BE3FEEF" w14:textId="77777777" w:rsidR="00916DDF" w:rsidRPr="00A57622" w:rsidRDefault="00916DDF" w:rsidP="00B92225">
            <w:pPr>
              <w:pStyle w:val="Subttulo"/>
              <w:spacing w:after="120"/>
              <w:jc w:val="both"/>
              <w:rPr>
                <w:rFonts w:ascii="Verdana" w:hAnsi="Verdana" w:cs="Arial"/>
                <w:b w:val="0"/>
                <w:sz w:val="16"/>
                <w:szCs w:val="16"/>
                <w:u w:val="none"/>
                <w:lang w:val="pt-PT"/>
              </w:rPr>
            </w:pPr>
          </w:p>
        </w:tc>
        <w:tc>
          <w:tcPr>
            <w:tcW w:w="6567" w:type="dxa"/>
          </w:tcPr>
          <w:p w14:paraId="34B7E187" w14:textId="77777777" w:rsidR="00916DDF" w:rsidRPr="00A57622" w:rsidRDefault="00351CEC" w:rsidP="00B92225">
            <w:pPr>
              <w:pStyle w:val="Subttulo"/>
              <w:spacing w:after="120"/>
              <w:ind w:left="459" w:hanging="227"/>
              <w:jc w:val="both"/>
              <w:rPr>
                <w:rFonts w:ascii="Verdana" w:hAnsi="Verdana" w:cs="Arial"/>
                <w:b w:val="0"/>
                <w:sz w:val="16"/>
                <w:szCs w:val="16"/>
                <w:u w:val="none"/>
                <w:lang w:val="pt-PT"/>
              </w:rPr>
            </w:pPr>
            <w:r w:rsidRPr="00A57622">
              <w:rPr>
                <w:rFonts w:ascii="Verdana" w:hAnsi="Verdana" w:cs="Arial"/>
                <w:b w:val="0"/>
                <w:sz w:val="16"/>
                <w:szCs w:val="16"/>
                <w:u w:val="none"/>
                <w:lang w:val="pt-PT"/>
              </w:rPr>
              <w:t xml:space="preserve">i) 0,5 </w:t>
            </w:r>
            <w:proofErr w:type="spellStart"/>
            <w:r w:rsidRPr="00A57622">
              <w:rPr>
                <w:rFonts w:ascii="Verdana" w:hAnsi="Verdana" w:cs="Arial"/>
                <w:b w:val="0"/>
                <w:sz w:val="16"/>
                <w:szCs w:val="16"/>
                <w:u w:val="none"/>
                <w:lang w:val="pt-PT"/>
              </w:rPr>
              <w:t>ha</w:t>
            </w:r>
            <w:proofErr w:type="spellEnd"/>
            <w:r w:rsidRPr="00A57622">
              <w:rPr>
                <w:rFonts w:ascii="Verdana" w:hAnsi="Verdana" w:cs="Arial"/>
                <w:b w:val="0"/>
                <w:sz w:val="16"/>
                <w:szCs w:val="16"/>
                <w:u w:val="none"/>
                <w:lang w:val="pt-PT"/>
              </w:rPr>
              <w:t xml:space="preserve"> ou mais de um habitat importante do ponto de vista do ambiente ou da conservação e protegido pela </w:t>
            </w:r>
            <w:r w:rsidR="005F4B89" w:rsidRPr="00A57622">
              <w:rPr>
                <w:rFonts w:ascii="Verdana" w:hAnsi="Verdana" w:cs="Arial"/>
                <w:b w:val="0"/>
                <w:sz w:val="16"/>
                <w:szCs w:val="16"/>
                <w:u w:val="none"/>
                <w:lang w:val="pt-PT"/>
              </w:rPr>
              <w:t>lei</w:t>
            </w:r>
          </w:p>
        </w:tc>
        <w:tc>
          <w:tcPr>
            <w:tcW w:w="604" w:type="dxa"/>
            <w:tcBorders>
              <w:top w:val="single" w:sz="4" w:space="0" w:color="auto"/>
              <w:bottom w:val="single" w:sz="4" w:space="0" w:color="auto"/>
            </w:tcBorders>
          </w:tcPr>
          <w:p w14:paraId="0D53D58F" w14:textId="77777777" w:rsidR="00916DDF" w:rsidRPr="00A57622" w:rsidRDefault="00916DDF" w:rsidP="00B92225">
            <w:pPr>
              <w:pStyle w:val="Subttulo"/>
              <w:spacing w:after="120"/>
              <w:jc w:val="both"/>
              <w:rPr>
                <w:rFonts w:ascii="Verdana" w:hAnsi="Verdana" w:cs="Arial"/>
                <w:b w:val="0"/>
                <w:sz w:val="16"/>
                <w:szCs w:val="16"/>
                <w:u w:val="none"/>
                <w:lang w:val="pt-PT"/>
              </w:rPr>
            </w:pPr>
          </w:p>
        </w:tc>
      </w:tr>
      <w:tr w:rsidR="00262E11" w14:paraId="274609A6" w14:textId="77777777" w:rsidTr="006E3348">
        <w:tc>
          <w:tcPr>
            <w:tcW w:w="2085" w:type="dxa"/>
          </w:tcPr>
          <w:p w14:paraId="4BB075F6" w14:textId="77777777" w:rsidR="00916DDF" w:rsidRPr="00A57622" w:rsidRDefault="00916DDF" w:rsidP="00B92225">
            <w:pPr>
              <w:pStyle w:val="Subttulo"/>
              <w:spacing w:after="120"/>
              <w:jc w:val="both"/>
              <w:rPr>
                <w:rFonts w:ascii="Verdana" w:hAnsi="Verdana" w:cs="Arial"/>
                <w:b w:val="0"/>
                <w:sz w:val="16"/>
                <w:szCs w:val="16"/>
                <w:u w:val="none"/>
                <w:lang w:val="pt-PT"/>
              </w:rPr>
            </w:pPr>
          </w:p>
        </w:tc>
        <w:tc>
          <w:tcPr>
            <w:tcW w:w="6567" w:type="dxa"/>
          </w:tcPr>
          <w:p w14:paraId="4BAA3EF3" w14:textId="77777777" w:rsidR="00916DDF" w:rsidRPr="00A57622" w:rsidRDefault="00351CEC" w:rsidP="00B92225">
            <w:pPr>
              <w:pStyle w:val="Subttulo"/>
              <w:spacing w:after="120"/>
              <w:ind w:left="459" w:hanging="227"/>
              <w:jc w:val="both"/>
              <w:rPr>
                <w:rFonts w:ascii="Verdana" w:hAnsi="Verdana" w:cs="Arial"/>
                <w:b w:val="0"/>
                <w:sz w:val="16"/>
                <w:szCs w:val="16"/>
                <w:u w:val="none"/>
                <w:lang w:val="pt-PT"/>
              </w:rPr>
            </w:pPr>
            <w:proofErr w:type="spellStart"/>
            <w:r w:rsidRPr="00A57622">
              <w:rPr>
                <w:rFonts w:ascii="Verdana" w:hAnsi="Verdana" w:cs="Arial"/>
                <w:b w:val="0"/>
                <w:sz w:val="16"/>
                <w:szCs w:val="16"/>
                <w:u w:val="none"/>
                <w:lang w:val="pt-PT"/>
              </w:rPr>
              <w:t>ii</w:t>
            </w:r>
            <w:proofErr w:type="spellEnd"/>
            <w:r w:rsidRPr="00A57622">
              <w:rPr>
                <w:rFonts w:ascii="Verdana" w:hAnsi="Verdana" w:cs="Arial"/>
                <w:b w:val="0"/>
                <w:sz w:val="16"/>
                <w:szCs w:val="16"/>
                <w:u w:val="none"/>
                <w:lang w:val="pt-PT"/>
              </w:rPr>
              <w:t xml:space="preserve">) 10 </w:t>
            </w:r>
            <w:proofErr w:type="spellStart"/>
            <w:r w:rsidRPr="00A57622">
              <w:rPr>
                <w:rFonts w:ascii="Verdana" w:hAnsi="Verdana" w:cs="Arial"/>
                <w:b w:val="0"/>
                <w:sz w:val="16"/>
                <w:szCs w:val="16"/>
                <w:u w:val="none"/>
                <w:lang w:val="pt-PT"/>
              </w:rPr>
              <w:t>ha</w:t>
            </w:r>
            <w:proofErr w:type="spellEnd"/>
            <w:r w:rsidRPr="00A57622">
              <w:rPr>
                <w:rFonts w:ascii="Verdana" w:hAnsi="Verdana" w:cs="Arial"/>
                <w:b w:val="0"/>
                <w:sz w:val="16"/>
                <w:szCs w:val="16"/>
                <w:u w:val="none"/>
                <w:lang w:val="pt-PT"/>
              </w:rPr>
              <w:t xml:space="preserve"> ou mais de um habitat mais amplo, incluindo terrenos agrícolas;</w:t>
            </w:r>
          </w:p>
        </w:tc>
        <w:tc>
          <w:tcPr>
            <w:tcW w:w="604" w:type="dxa"/>
            <w:tcBorders>
              <w:top w:val="single" w:sz="4" w:space="0" w:color="auto"/>
              <w:bottom w:val="single" w:sz="4" w:space="0" w:color="auto"/>
            </w:tcBorders>
          </w:tcPr>
          <w:p w14:paraId="5D3DCF49" w14:textId="77777777" w:rsidR="00916DDF" w:rsidRPr="00A57622" w:rsidRDefault="00916DDF" w:rsidP="00B92225">
            <w:pPr>
              <w:pStyle w:val="Subttulo"/>
              <w:spacing w:after="120"/>
              <w:jc w:val="both"/>
              <w:rPr>
                <w:rFonts w:ascii="Verdana" w:hAnsi="Verdana" w:cs="Arial"/>
                <w:b w:val="0"/>
                <w:sz w:val="16"/>
                <w:szCs w:val="16"/>
                <w:u w:val="none"/>
                <w:lang w:val="pt-PT"/>
              </w:rPr>
            </w:pPr>
          </w:p>
        </w:tc>
      </w:tr>
      <w:tr w:rsidR="00262E11" w14:paraId="11F22353" w14:textId="77777777" w:rsidTr="006E3348">
        <w:tc>
          <w:tcPr>
            <w:tcW w:w="2085" w:type="dxa"/>
          </w:tcPr>
          <w:p w14:paraId="44ECEEE2" w14:textId="77777777" w:rsidR="00916DDF" w:rsidRPr="00A57622" w:rsidRDefault="00916DDF" w:rsidP="00B92225">
            <w:pPr>
              <w:pStyle w:val="Subttulo"/>
              <w:spacing w:after="120"/>
              <w:jc w:val="both"/>
              <w:rPr>
                <w:rFonts w:ascii="Verdana" w:hAnsi="Verdana" w:cs="Arial"/>
                <w:b w:val="0"/>
                <w:sz w:val="16"/>
                <w:szCs w:val="16"/>
                <w:u w:val="none"/>
                <w:lang w:val="pt-PT"/>
              </w:rPr>
            </w:pPr>
          </w:p>
        </w:tc>
        <w:tc>
          <w:tcPr>
            <w:tcW w:w="6567" w:type="dxa"/>
          </w:tcPr>
          <w:p w14:paraId="50953C2D" w14:textId="77777777" w:rsidR="00916DDF" w:rsidRPr="00A57622" w:rsidRDefault="00351CEC" w:rsidP="00B92225">
            <w:pPr>
              <w:pStyle w:val="Subttulo"/>
              <w:spacing w:after="120"/>
              <w:ind w:left="227" w:hanging="227"/>
              <w:jc w:val="both"/>
              <w:rPr>
                <w:rFonts w:ascii="Verdana" w:hAnsi="Verdana" w:cs="Arial"/>
                <w:b w:val="0"/>
                <w:sz w:val="16"/>
                <w:szCs w:val="16"/>
                <w:u w:val="none"/>
                <w:lang w:val="pt-PT"/>
              </w:rPr>
            </w:pPr>
            <w:r w:rsidRPr="00A57622">
              <w:rPr>
                <w:rFonts w:ascii="Verdana" w:hAnsi="Verdana" w:cs="Arial"/>
                <w:b w:val="0"/>
                <w:sz w:val="16"/>
                <w:szCs w:val="16"/>
                <w:u w:val="none"/>
                <w:lang w:val="pt-PT"/>
              </w:rPr>
              <w:t>b) Danos significativos ou a longo prazo causados a habitats de água doce ou a habitats marinhos:</w:t>
            </w:r>
          </w:p>
        </w:tc>
        <w:tc>
          <w:tcPr>
            <w:tcW w:w="604" w:type="dxa"/>
            <w:tcBorders>
              <w:top w:val="single" w:sz="4" w:space="0" w:color="auto"/>
              <w:bottom w:val="single" w:sz="4" w:space="0" w:color="auto"/>
            </w:tcBorders>
          </w:tcPr>
          <w:p w14:paraId="08326FA8" w14:textId="77777777" w:rsidR="00916DDF" w:rsidRPr="00A57622" w:rsidRDefault="00916DDF" w:rsidP="00B92225">
            <w:pPr>
              <w:pStyle w:val="Subttulo"/>
              <w:spacing w:after="120"/>
              <w:jc w:val="both"/>
              <w:rPr>
                <w:rFonts w:ascii="Verdana" w:hAnsi="Verdana" w:cs="Arial"/>
                <w:b w:val="0"/>
                <w:sz w:val="16"/>
                <w:szCs w:val="16"/>
                <w:u w:val="none"/>
                <w:lang w:val="pt-PT"/>
              </w:rPr>
            </w:pPr>
          </w:p>
        </w:tc>
      </w:tr>
      <w:tr w:rsidR="00262E11" w14:paraId="0353F222" w14:textId="77777777" w:rsidTr="006E3348">
        <w:tc>
          <w:tcPr>
            <w:tcW w:w="2085" w:type="dxa"/>
          </w:tcPr>
          <w:p w14:paraId="1141EFD6" w14:textId="77777777" w:rsidR="00916DDF" w:rsidRPr="00A57622" w:rsidRDefault="00916DDF" w:rsidP="00B92225">
            <w:pPr>
              <w:pStyle w:val="Subttulo"/>
              <w:spacing w:after="120"/>
              <w:jc w:val="both"/>
              <w:rPr>
                <w:rFonts w:ascii="Verdana" w:hAnsi="Verdana" w:cs="Arial"/>
                <w:b w:val="0"/>
                <w:sz w:val="16"/>
                <w:szCs w:val="16"/>
                <w:u w:val="none"/>
                <w:lang w:val="pt-PT"/>
              </w:rPr>
            </w:pPr>
          </w:p>
        </w:tc>
        <w:tc>
          <w:tcPr>
            <w:tcW w:w="6567" w:type="dxa"/>
          </w:tcPr>
          <w:p w14:paraId="299A9F90" w14:textId="77777777" w:rsidR="00916DDF" w:rsidRPr="00A57622" w:rsidRDefault="00351CEC" w:rsidP="00B92225">
            <w:pPr>
              <w:pStyle w:val="Subttulo"/>
              <w:spacing w:after="120"/>
              <w:ind w:left="459" w:hanging="227"/>
              <w:jc w:val="both"/>
              <w:rPr>
                <w:rFonts w:ascii="Verdana" w:hAnsi="Verdana" w:cs="Arial"/>
                <w:b w:val="0"/>
                <w:sz w:val="16"/>
                <w:szCs w:val="16"/>
                <w:u w:val="none"/>
                <w:lang w:val="pt-PT"/>
              </w:rPr>
            </w:pPr>
            <w:r w:rsidRPr="00A57622">
              <w:rPr>
                <w:rFonts w:ascii="Verdana" w:hAnsi="Verdana" w:cs="Arial"/>
                <w:b w:val="0"/>
                <w:sz w:val="16"/>
                <w:szCs w:val="16"/>
                <w:u w:val="none"/>
                <w:lang w:val="pt-PT"/>
              </w:rPr>
              <w:t>i) 10 km ou mais de um rio ou canal,</w:t>
            </w:r>
          </w:p>
        </w:tc>
        <w:tc>
          <w:tcPr>
            <w:tcW w:w="604" w:type="dxa"/>
            <w:tcBorders>
              <w:top w:val="single" w:sz="4" w:space="0" w:color="auto"/>
              <w:bottom w:val="single" w:sz="4" w:space="0" w:color="auto"/>
            </w:tcBorders>
          </w:tcPr>
          <w:p w14:paraId="2BE82158" w14:textId="77777777" w:rsidR="00916DDF" w:rsidRPr="00A57622" w:rsidRDefault="00916DDF" w:rsidP="00B92225">
            <w:pPr>
              <w:pStyle w:val="Subttulo"/>
              <w:spacing w:after="120"/>
              <w:jc w:val="both"/>
              <w:rPr>
                <w:rFonts w:ascii="Verdana" w:hAnsi="Verdana" w:cs="Arial"/>
                <w:b w:val="0"/>
                <w:sz w:val="16"/>
                <w:szCs w:val="16"/>
                <w:u w:val="none"/>
                <w:lang w:val="pt-PT"/>
              </w:rPr>
            </w:pPr>
          </w:p>
        </w:tc>
      </w:tr>
      <w:tr w:rsidR="00262E11" w14:paraId="2E156D26" w14:textId="77777777" w:rsidTr="006E3348">
        <w:tc>
          <w:tcPr>
            <w:tcW w:w="2085" w:type="dxa"/>
          </w:tcPr>
          <w:p w14:paraId="467CA891" w14:textId="77777777" w:rsidR="00916DDF" w:rsidRPr="00A57622" w:rsidRDefault="00916DDF" w:rsidP="00B92225">
            <w:pPr>
              <w:pStyle w:val="Subttulo"/>
              <w:spacing w:after="120"/>
              <w:jc w:val="both"/>
              <w:rPr>
                <w:rFonts w:ascii="Verdana" w:hAnsi="Verdana" w:cs="Arial"/>
                <w:b w:val="0"/>
                <w:sz w:val="16"/>
                <w:szCs w:val="16"/>
                <w:u w:val="none"/>
                <w:lang w:val="pt-PT"/>
              </w:rPr>
            </w:pPr>
          </w:p>
        </w:tc>
        <w:tc>
          <w:tcPr>
            <w:tcW w:w="6567" w:type="dxa"/>
          </w:tcPr>
          <w:p w14:paraId="375B8E95" w14:textId="77777777" w:rsidR="00916DDF" w:rsidRPr="00A57622" w:rsidRDefault="00351CEC" w:rsidP="00B92225">
            <w:pPr>
              <w:pStyle w:val="Subttulo"/>
              <w:spacing w:after="120"/>
              <w:ind w:left="459" w:hanging="227"/>
              <w:jc w:val="both"/>
              <w:rPr>
                <w:rFonts w:ascii="Verdana" w:hAnsi="Verdana" w:cs="Arial"/>
                <w:b w:val="0"/>
                <w:sz w:val="16"/>
                <w:szCs w:val="16"/>
                <w:u w:val="none"/>
                <w:lang w:val="pt-PT"/>
              </w:rPr>
            </w:pPr>
            <w:proofErr w:type="spellStart"/>
            <w:r w:rsidRPr="00A57622">
              <w:rPr>
                <w:rFonts w:ascii="Verdana" w:hAnsi="Verdana" w:cs="Arial"/>
                <w:b w:val="0"/>
                <w:sz w:val="16"/>
                <w:szCs w:val="16"/>
                <w:u w:val="none"/>
                <w:lang w:val="pt-PT"/>
              </w:rPr>
              <w:t>ii</w:t>
            </w:r>
            <w:proofErr w:type="spellEnd"/>
            <w:r w:rsidRPr="00A57622">
              <w:rPr>
                <w:rFonts w:ascii="Verdana" w:hAnsi="Verdana" w:cs="Arial"/>
                <w:b w:val="0"/>
                <w:sz w:val="16"/>
                <w:szCs w:val="16"/>
                <w:u w:val="none"/>
                <w:lang w:val="pt-PT"/>
              </w:rPr>
              <w:t xml:space="preserve">) 1 </w:t>
            </w:r>
            <w:proofErr w:type="spellStart"/>
            <w:r w:rsidRPr="00A57622">
              <w:rPr>
                <w:rFonts w:ascii="Verdana" w:hAnsi="Verdana" w:cs="Arial"/>
                <w:b w:val="0"/>
                <w:sz w:val="16"/>
                <w:szCs w:val="16"/>
                <w:u w:val="none"/>
                <w:lang w:val="pt-PT"/>
              </w:rPr>
              <w:t>ha</w:t>
            </w:r>
            <w:proofErr w:type="spellEnd"/>
            <w:r w:rsidRPr="00A57622">
              <w:rPr>
                <w:rFonts w:ascii="Verdana" w:hAnsi="Verdana" w:cs="Arial"/>
                <w:b w:val="0"/>
                <w:sz w:val="16"/>
                <w:szCs w:val="16"/>
                <w:u w:val="none"/>
                <w:lang w:val="pt-PT"/>
              </w:rPr>
              <w:t xml:space="preserve"> ou mais de um lago ou pântano,</w:t>
            </w:r>
          </w:p>
        </w:tc>
        <w:tc>
          <w:tcPr>
            <w:tcW w:w="604" w:type="dxa"/>
            <w:tcBorders>
              <w:top w:val="single" w:sz="4" w:space="0" w:color="auto"/>
              <w:bottom w:val="single" w:sz="4" w:space="0" w:color="auto"/>
            </w:tcBorders>
          </w:tcPr>
          <w:p w14:paraId="4E79B4AF" w14:textId="77777777" w:rsidR="00916DDF" w:rsidRPr="00A57622" w:rsidRDefault="00916DDF" w:rsidP="00B92225">
            <w:pPr>
              <w:pStyle w:val="Subttulo"/>
              <w:spacing w:after="120"/>
              <w:jc w:val="both"/>
              <w:rPr>
                <w:rFonts w:ascii="Verdana" w:hAnsi="Verdana" w:cs="Arial"/>
                <w:b w:val="0"/>
                <w:sz w:val="16"/>
                <w:szCs w:val="16"/>
                <w:u w:val="none"/>
                <w:lang w:val="pt-PT"/>
              </w:rPr>
            </w:pPr>
          </w:p>
        </w:tc>
      </w:tr>
      <w:tr w:rsidR="00262E11" w14:paraId="691330AF" w14:textId="77777777" w:rsidTr="006E3348">
        <w:tc>
          <w:tcPr>
            <w:tcW w:w="2085" w:type="dxa"/>
          </w:tcPr>
          <w:p w14:paraId="070920E7" w14:textId="77777777" w:rsidR="00916DDF" w:rsidRPr="00A57622" w:rsidRDefault="00916DDF" w:rsidP="00B92225">
            <w:pPr>
              <w:pStyle w:val="Subttulo"/>
              <w:spacing w:after="120"/>
              <w:jc w:val="both"/>
              <w:rPr>
                <w:rFonts w:ascii="Verdana" w:hAnsi="Verdana" w:cs="Arial"/>
                <w:b w:val="0"/>
                <w:sz w:val="16"/>
                <w:szCs w:val="16"/>
                <w:u w:val="none"/>
                <w:lang w:val="pt-PT"/>
              </w:rPr>
            </w:pPr>
          </w:p>
        </w:tc>
        <w:tc>
          <w:tcPr>
            <w:tcW w:w="6567" w:type="dxa"/>
          </w:tcPr>
          <w:p w14:paraId="043FE615" w14:textId="77777777" w:rsidR="00916DDF" w:rsidRPr="00A57622" w:rsidRDefault="00351CEC" w:rsidP="00B92225">
            <w:pPr>
              <w:pStyle w:val="Subttulo"/>
              <w:spacing w:after="120"/>
              <w:ind w:left="459" w:hanging="227"/>
              <w:jc w:val="both"/>
              <w:rPr>
                <w:rFonts w:ascii="Verdana" w:hAnsi="Verdana" w:cs="Arial"/>
                <w:b w:val="0"/>
                <w:sz w:val="16"/>
                <w:szCs w:val="16"/>
                <w:u w:val="none"/>
                <w:lang w:val="pt-PT"/>
              </w:rPr>
            </w:pPr>
            <w:proofErr w:type="spellStart"/>
            <w:r w:rsidRPr="00A57622">
              <w:rPr>
                <w:rFonts w:ascii="Verdana" w:hAnsi="Verdana" w:cs="Arial"/>
                <w:b w:val="0"/>
                <w:sz w:val="16"/>
                <w:szCs w:val="16"/>
                <w:u w:val="none"/>
                <w:lang w:val="pt-PT"/>
              </w:rPr>
              <w:t>iii</w:t>
            </w:r>
            <w:proofErr w:type="spellEnd"/>
            <w:r w:rsidRPr="00A57622">
              <w:rPr>
                <w:rFonts w:ascii="Verdana" w:hAnsi="Verdana" w:cs="Arial"/>
                <w:b w:val="0"/>
                <w:sz w:val="16"/>
                <w:szCs w:val="16"/>
                <w:u w:val="none"/>
                <w:lang w:val="pt-PT"/>
              </w:rPr>
              <w:t xml:space="preserve">) 2 </w:t>
            </w:r>
            <w:proofErr w:type="spellStart"/>
            <w:r w:rsidRPr="00A57622">
              <w:rPr>
                <w:rFonts w:ascii="Verdana" w:hAnsi="Verdana" w:cs="Arial"/>
                <w:b w:val="0"/>
                <w:sz w:val="16"/>
                <w:szCs w:val="16"/>
                <w:u w:val="none"/>
                <w:lang w:val="pt-PT"/>
              </w:rPr>
              <w:t>ha</w:t>
            </w:r>
            <w:proofErr w:type="spellEnd"/>
            <w:r w:rsidRPr="00A57622">
              <w:rPr>
                <w:rFonts w:ascii="Verdana" w:hAnsi="Verdana" w:cs="Arial"/>
                <w:b w:val="0"/>
                <w:sz w:val="16"/>
                <w:szCs w:val="16"/>
                <w:u w:val="none"/>
                <w:lang w:val="pt-PT"/>
              </w:rPr>
              <w:t xml:space="preserve"> ou mais de um delta,</w:t>
            </w:r>
          </w:p>
        </w:tc>
        <w:tc>
          <w:tcPr>
            <w:tcW w:w="604" w:type="dxa"/>
            <w:tcBorders>
              <w:top w:val="single" w:sz="4" w:space="0" w:color="auto"/>
              <w:bottom w:val="single" w:sz="4" w:space="0" w:color="auto"/>
            </w:tcBorders>
          </w:tcPr>
          <w:p w14:paraId="226A74E5" w14:textId="77777777" w:rsidR="00916DDF" w:rsidRPr="00A57622" w:rsidRDefault="00916DDF" w:rsidP="00B92225">
            <w:pPr>
              <w:pStyle w:val="Subttulo"/>
              <w:spacing w:after="120"/>
              <w:jc w:val="both"/>
              <w:rPr>
                <w:rFonts w:ascii="Verdana" w:hAnsi="Verdana" w:cs="Arial"/>
                <w:b w:val="0"/>
                <w:sz w:val="16"/>
                <w:szCs w:val="16"/>
                <w:u w:val="none"/>
                <w:lang w:val="pt-PT"/>
              </w:rPr>
            </w:pPr>
          </w:p>
        </w:tc>
      </w:tr>
      <w:tr w:rsidR="00262E11" w14:paraId="566F53C9" w14:textId="77777777" w:rsidTr="006E3348">
        <w:tc>
          <w:tcPr>
            <w:tcW w:w="2085" w:type="dxa"/>
          </w:tcPr>
          <w:p w14:paraId="203F8BF5" w14:textId="77777777" w:rsidR="005F4B89" w:rsidRPr="00A57622" w:rsidRDefault="005F4B89" w:rsidP="00B92225">
            <w:pPr>
              <w:pStyle w:val="Subttulo"/>
              <w:spacing w:after="120"/>
              <w:jc w:val="both"/>
              <w:rPr>
                <w:rFonts w:ascii="Verdana" w:hAnsi="Verdana" w:cs="Arial"/>
                <w:b w:val="0"/>
                <w:sz w:val="16"/>
                <w:szCs w:val="16"/>
                <w:u w:val="none"/>
                <w:lang w:val="pt-PT"/>
              </w:rPr>
            </w:pPr>
          </w:p>
        </w:tc>
        <w:tc>
          <w:tcPr>
            <w:tcW w:w="6567" w:type="dxa"/>
          </w:tcPr>
          <w:p w14:paraId="40E8FC70" w14:textId="77777777" w:rsidR="005F4B89" w:rsidRPr="00A57622" w:rsidRDefault="00351CEC" w:rsidP="00B92225">
            <w:pPr>
              <w:pStyle w:val="Subttulo"/>
              <w:spacing w:after="120"/>
              <w:ind w:left="459" w:hanging="227"/>
              <w:jc w:val="both"/>
              <w:rPr>
                <w:rFonts w:ascii="Verdana" w:hAnsi="Verdana" w:cs="Arial"/>
                <w:b w:val="0"/>
                <w:sz w:val="16"/>
                <w:szCs w:val="16"/>
                <w:u w:val="none"/>
                <w:lang w:val="pt-PT"/>
              </w:rPr>
            </w:pPr>
            <w:proofErr w:type="spellStart"/>
            <w:r w:rsidRPr="00A57622">
              <w:rPr>
                <w:rFonts w:ascii="Verdana" w:hAnsi="Verdana" w:cs="Arial"/>
                <w:b w:val="0"/>
                <w:sz w:val="16"/>
                <w:szCs w:val="16"/>
                <w:u w:val="none"/>
                <w:lang w:val="pt-PT"/>
              </w:rPr>
              <w:t>iv</w:t>
            </w:r>
            <w:proofErr w:type="spellEnd"/>
            <w:r w:rsidRPr="00A57622">
              <w:rPr>
                <w:rFonts w:ascii="Verdana" w:hAnsi="Verdana" w:cs="Arial"/>
                <w:b w:val="0"/>
                <w:sz w:val="16"/>
                <w:szCs w:val="16"/>
                <w:u w:val="none"/>
                <w:lang w:val="pt-PT"/>
              </w:rPr>
              <w:t xml:space="preserve">) 2 </w:t>
            </w:r>
            <w:proofErr w:type="spellStart"/>
            <w:r w:rsidRPr="00A57622">
              <w:rPr>
                <w:rFonts w:ascii="Verdana" w:hAnsi="Verdana" w:cs="Arial"/>
                <w:b w:val="0"/>
                <w:sz w:val="16"/>
                <w:szCs w:val="16"/>
                <w:u w:val="none"/>
                <w:lang w:val="pt-PT"/>
              </w:rPr>
              <w:t>ha</w:t>
            </w:r>
            <w:proofErr w:type="spellEnd"/>
            <w:r w:rsidRPr="00A57622">
              <w:rPr>
                <w:rFonts w:ascii="Verdana" w:hAnsi="Verdana" w:cs="Arial"/>
                <w:b w:val="0"/>
                <w:sz w:val="16"/>
                <w:szCs w:val="16"/>
                <w:u w:val="none"/>
                <w:lang w:val="pt-PT"/>
              </w:rPr>
              <w:t xml:space="preserve"> ou mais de uma zona costeira ou do mar;</w:t>
            </w:r>
          </w:p>
        </w:tc>
        <w:tc>
          <w:tcPr>
            <w:tcW w:w="604" w:type="dxa"/>
            <w:tcBorders>
              <w:top w:val="single" w:sz="4" w:space="0" w:color="auto"/>
              <w:bottom w:val="single" w:sz="4" w:space="0" w:color="auto"/>
            </w:tcBorders>
          </w:tcPr>
          <w:p w14:paraId="452924A3" w14:textId="77777777" w:rsidR="005F4B89" w:rsidRPr="00A57622" w:rsidRDefault="005F4B89" w:rsidP="00B92225">
            <w:pPr>
              <w:pStyle w:val="Subttulo"/>
              <w:spacing w:after="120"/>
              <w:jc w:val="both"/>
              <w:rPr>
                <w:rFonts w:ascii="Verdana" w:hAnsi="Verdana" w:cs="Arial"/>
                <w:b w:val="0"/>
                <w:sz w:val="16"/>
                <w:szCs w:val="16"/>
                <w:u w:val="none"/>
                <w:lang w:val="pt-PT"/>
              </w:rPr>
            </w:pPr>
          </w:p>
        </w:tc>
      </w:tr>
      <w:tr w:rsidR="00262E11" w14:paraId="34AEAC56" w14:textId="77777777" w:rsidTr="006E3348">
        <w:trPr>
          <w:trHeight w:val="227"/>
        </w:trPr>
        <w:tc>
          <w:tcPr>
            <w:tcW w:w="2085" w:type="dxa"/>
            <w:tcBorders>
              <w:bottom w:val="nil"/>
            </w:tcBorders>
          </w:tcPr>
          <w:p w14:paraId="07EE264E" w14:textId="77777777" w:rsidR="003F1C9B" w:rsidRPr="00A57622" w:rsidRDefault="003F1C9B" w:rsidP="00B92225">
            <w:pPr>
              <w:pStyle w:val="Subttulo"/>
              <w:spacing w:after="120"/>
              <w:jc w:val="both"/>
              <w:rPr>
                <w:rFonts w:ascii="Verdana" w:hAnsi="Verdana" w:cs="Arial"/>
                <w:b w:val="0"/>
                <w:sz w:val="16"/>
                <w:szCs w:val="16"/>
                <w:u w:val="none"/>
                <w:lang w:val="pt-PT"/>
              </w:rPr>
            </w:pPr>
          </w:p>
        </w:tc>
        <w:tc>
          <w:tcPr>
            <w:tcW w:w="6567" w:type="dxa"/>
            <w:tcBorders>
              <w:bottom w:val="nil"/>
            </w:tcBorders>
          </w:tcPr>
          <w:p w14:paraId="56404178" w14:textId="77777777" w:rsidR="003F1C9B" w:rsidRPr="00A57622" w:rsidRDefault="00351CEC" w:rsidP="00B92225">
            <w:pPr>
              <w:pStyle w:val="Subttulo"/>
              <w:spacing w:after="120"/>
              <w:ind w:left="227" w:hanging="227"/>
              <w:jc w:val="both"/>
              <w:rPr>
                <w:rFonts w:ascii="Verdana" w:hAnsi="Verdana" w:cs="Arial"/>
                <w:b w:val="0"/>
                <w:sz w:val="16"/>
                <w:szCs w:val="16"/>
                <w:u w:val="none"/>
                <w:lang w:val="pt-PT"/>
              </w:rPr>
            </w:pPr>
            <w:r w:rsidRPr="00A57622">
              <w:rPr>
                <w:rFonts w:ascii="Verdana" w:hAnsi="Verdana" w:cs="Arial"/>
                <w:b w:val="0"/>
                <w:sz w:val="16"/>
                <w:szCs w:val="16"/>
                <w:u w:val="none"/>
                <w:lang w:val="pt-PT"/>
              </w:rPr>
              <w:t xml:space="preserve">c) Danos significativos causados a um aquífero ou a águas subterrâneas </w:t>
            </w:r>
            <w:r w:rsidR="00B955B5" w:rsidRPr="00A57622">
              <w:rPr>
                <w:rFonts w:ascii="Verdana" w:hAnsi="Verdana" w:cs="Arial"/>
                <w:b w:val="0"/>
                <w:sz w:val="16"/>
                <w:szCs w:val="16"/>
                <w:u w:val="none"/>
                <w:lang w:val="pt-PT"/>
              </w:rPr>
              <w:t>-</w:t>
            </w:r>
            <w:r w:rsidRPr="00A57622">
              <w:rPr>
                <w:rFonts w:ascii="Verdana" w:hAnsi="Verdana" w:cs="Arial"/>
                <w:b w:val="0"/>
                <w:sz w:val="16"/>
                <w:szCs w:val="16"/>
                <w:u w:val="none"/>
                <w:lang w:val="pt-PT"/>
              </w:rPr>
              <w:t xml:space="preserve"> 1 </w:t>
            </w:r>
            <w:proofErr w:type="spellStart"/>
            <w:r w:rsidRPr="00A57622">
              <w:rPr>
                <w:rFonts w:ascii="Verdana" w:hAnsi="Verdana" w:cs="Arial"/>
                <w:b w:val="0"/>
                <w:sz w:val="16"/>
                <w:szCs w:val="16"/>
                <w:u w:val="none"/>
                <w:lang w:val="pt-PT"/>
              </w:rPr>
              <w:t>ha</w:t>
            </w:r>
            <w:proofErr w:type="spellEnd"/>
            <w:r w:rsidRPr="00A57622">
              <w:rPr>
                <w:rFonts w:ascii="Verdana" w:hAnsi="Verdana" w:cs="Arial"/>
                <w:b w:val="0"/>
                <w:sz w:val="16"/>
                <w:szCs w:val="16"/>
                <w:u w:val="none"/>
                <w:lang w:val="pt-PT"/>
              </w:rPr>
              <w:t xml:space="preserve"> ou mais.</w:t>
            </w:r>
          </w:p>
        </w:tc>
        <w:tc>
          <w:tcPr>
            <w:tcW w:w="604" w:type="dxa"/>
            <w:tcBorders>
              <w:top w:val="single" w:sz="4" w:space="0" w:color="auto"/>
              <w:bottom w:val="single" w:sz="4" w:space="0" w:color="auto"/>
            </w:tcBorders>
          </w:tcPr>
          <w:p w14:paraId="7A1C8F34" w14:textId="77777777" w:rsidR="003F1C9B" w:rsidRPr="00A57622" w:rsidRDefault="003F1C9B" w:rsidP="00B92225">
            <w:pPr>
              <w:pStyle w:val="Subttulo"/>
              <w:spacing w:after="120"/>
              <w:jc w:val="both"/>
              <w:rPr>
                <w:rFonts w:ascii="Verdana" w:hAnsi="Verdana" w:cs="Arial"/>
                <w:b w:val="0"/>
                <w:sz w:val="16"/>
                <w:szCs w:val="16"/>
                <w:u w:val="none"/>
                <w:lang w:val="pt-PT"/>
              </w:rPr>
            </w:pPr>
          </w:p>
        </w:tc>
      </w:tr>
      <w:tr w:rsidR="00262E11" w14:paraId="642A663E" w14:textId="77777777" w:rsidTr="006E3348">
        <w:trPr>
          <w:trHeight w:val="227"/>
        </w:trPr>
        <w:tc>
          <w:tcPr>
            <w:tcW w:w="2085" w:type="dxa"/>
            <w:tcBorders>
              <w:top w:val="nil"/>
              <w:bottom w:val="nil"/>
              <w:right w:val="nil"/>
            </w:tcBorders>
          </w:tcPr>
          <w:p w14:paraId="2C162F31" w14:textId="77777777" w:rsidR="002C3D91" w:rsidRPr="00A57622" w:rsidRDefault="002C3D91" w:rsidP="00B92225">
            <w:pPr>
              <w:pStyle w:val="Subttulo"/>
              <w:spacing w:after="120"/>
              <w:jc w:val="both"/>
              <w:rPr>
                <w:rFonts w:ascii="Verdana" w:hAnsi="Verdana" w:cs="Arial"/>
                <w:b w:val="0"/>
                <w:sz w:val="16"/>
                <w:szCs w:val="16"/>
                <w:u w:val="none"/>
                <w:lang w:val="pt-PT"/>
              </w:rPr>
            </w:pPr>
          </w:p>
        </w:tc>
        <w:tc>
          <w:tcPr>
            <w:tcW w:w="6567" w:type="dxa"/>
            <w:tcBorders>
              <w:top w:val="nil"/>
              <w:left w:val="nil"/>
              <w:bottom w:val="nil"/>
              <w:right w:val="nil"/>
            </w:tcBorders>
          </w:tcPr>
          <w:p w14:paraId="6A1D3D5F" w14:textId="77777777" w:rsidR="002C3D91" w:rsidRPr="00A57622" w:rsidRDefault="002C3D91" w:rsidP="00B92225">
            <w:pPr>
              <w:pStyle w:val="Subttulo"/>
              <w:spacing w:after="120"/>
              <w:ind w:left="227" w:hanging="227"/>
              <w:jc w:val="both"/>
              <w:rPr>
                <w:rFonts w:ascii="Verdana" w:hAnsi="Verdana" w:cs="Arial"/>
                <w:b w:val="0"/>
                <w:sz w:val="16"/>
                <w:szCs w:val="16"/>
                <w:u w:val="none"/>
                <w:lang w:val="pt-PT"/>
              </w:rPr>
            </w:pPr>
          </w:p>
        </w:tc>
        <w:tc>
          <w:tcPr>
            <w:tcW w:w="604" w:type="dxa"/>
            <w:tcBorders>
              <w:top w:val="single" w:sz="4" w:space="0" w:color="auto"/>
              <w:left w:val="nil"/>
              <w:bottom w:val="nil"/>
              <w:right w:val="nil"/>
            </w:tcBorders>
          </w:tcPr>
          <w:p w14:paraId="7EC845CB" w14:textId="77777777" w:rsidR="002C3D91" w:rsidRPr="00A57622" w:rsidRDefault="002C3D91" w:rsidP="00B92225">
            <w:pPr>
              <w:pStyle w:val="Subttulo"/>
              <w:spacing w:after="120"/>
              <w:jc w:val="both"/>
              <w:rPr>
                <w:rFonts w:ascii="Verdana" w:hAnsi="Verdana" w:cs="Arial"/>
                <w:b w:val="0"/>
                <w:sz w:val="16"/>
                <w:szCs w:val="16"/>
                <w:u w:val="none"/>
                <w:lang w:val="pt-PT"/>
              </w:rPr>
            </w:pPr>
          </w:p>
        </w:tc>
      </w:tr>
      <w:tr w:rsidR="00262E11" w14:paraId="06CB2D48" w14:textId="77777777" w:rsidTr="006E3348">
        <w:tc>
          <w:tcPr>
            <w:tcW w:w="2085" w:type="dxa"/>
            <w:tcBorders>
              <w:top w:val="nil"/>
              <w:bottom w:val="nil"/>
              <w:right w:val="nil"/>
            </w:tcBorders>
          </w:tcPr>
          <w:p w14:paraId="49A14F22" w14:textId="77777777" w:rsidR="003F1C9B" w:rsidRPr="00A57622" w:rsidRDefault="003F1C9B" w:rsidP="00B92225">
            <w:pPr>
              <w:pStyle w:val="Subttulo"/>
              <w:spacing w:after="120"/>
              <w:jc w:val="both"/>
              <w:rPr>
                <w:rFonts w:ascii="Verdana" w:hAnsi="Verdana" w:cs="Arial"/>
                <w:b w:val="0"/>
                <w:sz w:val="16"/>
                <w:szCs w:val="16"/>
                <w:u w:val="none"/>
                <w:lang w:val="pt-PT"/>
              </w:rPr>
            </w:pPr>
          </w:p>
        </w:tc>
        <w:tc>
          <w:tcPr>
            <w:tcW w:w="6567" w:type="dxa"/>
            <w:tcBorders>
              <w:top w:val="nil"/>
              <w:left w:val="nil"/>
              <w:bottom w:val="nil"/>
              <w:right w:val="nil"/>
            </w:tcBorders>
          </w:tcPr>
          <w:p w14:paraId="4C65B9CC" w14:textId="77777777" w:rsidR="003F1C9B" w:rsidRPr="00A57622" w:rsidRDefault="00351CEC" w:rsidP="00B92225">
            <w:pPr>
              <w:pStyle w:val="Subttulo"/>
              <w:spacing w:after="120"/>
              <w:ind w:left="227" w:hanging="227"/>
              <w:jc w:val="both"/>
              <w:rPr>
                <w:rFonts w:ascii="Verdana" w:hAnsi="Verdana" w:cs="Arial"/>
                <w:sz w:val="16"/>
                <w:szCs w:val="16"/>
                <w:u w:val="none"/>
                <w:lang w:val="pt-PT"/>
              </w:rPr>
            </w:pPr>
            <w:r w:rsidRPr="00A57622">
              <w:rPr>
                <w:rFonts w:ascii="Verdana" w:hAnsi="Verdana" w:cs="Arial"/>
                <w:sz w:val="16"/>
                <w:szCs w:val="16"/>
                <w:u w:val="none"/>
                <w:lang w:val="pt-PT"/>
              </w:rPr>
              <w:t>Danos materiais</w:t>
            </w:r>
          </w:p>
        </w:tc>
        <w:tc>
          <w:tcPr>
            <w:tcW w:w="604" w:type="dxa"/>
            <w:tcBorders>
              <w:top w:val="nil"/>
              <w:left w:val="nil"/>
              <w:bottom w:val="single" w:sz="4" w:space="0" w:color="auto"/>
              <w:right w:val="nil"/>
            </w:tcBorders>
          </w:tcPr>
          <w:p w14:paraId="759596E8" w14:textId="77777777" w:rsidR="003F1C9B" w:rsidRPr="00A57622" w:rsidRDefault="003F1C9B" w:rsidP="00B92225">
            <w:pPr>
              <w:pStyle w:val="Subttulo"/>
              <w:spacing w:after="120"/>
              <w:jc w:val="both"/>
              <w:rPr>
                <w:rFonts w:ascii="Verdana" w:hAnsi="Verdana" w:cs="Arial"/>
                <w:b w:val="0"/>
                <w:sz w:val="16"/>
                <w:szCs w:val="16"/>
                <w:u w:val="none"/>
                <w:lang w:val="pt-PT"/>
              </w:rPr>
            </w:pPr>
          </w:p>
        </w:tc>
      </w:tr>
      <w:tr w:rsidR="00262E11" w14:paraId="4DB76482" w14:textId="77777777" w:rsidTr="006E3348">
        <w:tc>
          <w:tcPr>
            <w:tcW w:w="2085" w:type="dxa"/>
            <w:tcBorders>
              <w:top w:val="nil"/>
            </w:tcBorders>
          </w:tcPr>
          <w:p w14:paraId="3B94E552" w14:textId="77777777" w:rsidR="003F1C9B" w:rsidRPr="00A57622" w:rsidRDefault="003F1C9B" w:rsidP="00B92225">
            <w:pPr>
              <w:pStyle w:val="Subttulo"/>
              <w:spacing w:after="120"/>
              <w:jc w:val="both"/>
              <w:rPr>
                <w:rFonts w:ascii="Verdana" w:hAnsi="Verdana" w:cs="Arial"/>
                <w:b w:val="0"/>
                <w:sz w:val="16"/>
                <w:szCs w:val="16"/>
                <w:u w:val="none"/>
                <w:lang w:val="pt-PT"/>
              </w:rPr>
            </w:pPr>
          </w:p>
        </w:tc>
        <w:tc>
          <w:tcPr>
            <w:tcW w:w="6567" w:type="dxa"/>
            <w:tcBorders>
              <w:top w:val="nil"/>
            </w:tcBorders>
          </w:tcPr>
          <w:p w14:paraId="5A2E3D2D" w14:textId="77777777" w:rsidR="003F1C9B" w:rsidRPr="00A57622" w:rsidRDefault="00351CEC" w:rsidP="00B92225">
            <w:pPr>
              <w:pStyle w:val="Subttulo"/>
              <w:spacing w:after="120"/>
              <w:ind w:left="227" w:hanging="227"/>
              <w:jc w:val="both"/>
              <w:rPr>
                <w:rFonts w:ascii="Verdana" w:hAnsi="Verdana" w:cs="Arial"/>
                <w:b w:val="0"/>
                <w:sz w:val="16"/>
                <w:szCs w:val="16"/>
                <w:u w:val="none"/>
                <w:lang w:val="pt-PT"/>
              </w:rPr>
            </w:pPr>
            <w:r w:rsidRPr="00A57622">
              <w:rPr>
                <w:rFonts w:ascii="Verdana" w:hAnsi="Verdana" w:cs="Arial"/>
                <w:b w:val="0"/>
                <w:sz w:val="16"/>
                <w:szCs w:val="16"/>
                <w:u w:val="none"/>
                <w:lang w:val="pt-PT"/>
              </w:rPr>
              <w:t>a) Danos materiais no estabelecimento: a partir de 2 000 000 EUR;</w:t>
            </w:r>
          </w:p>
        </w:tc>
        <w:tc>
          <w:tcPr>
            <w:tcW w:w="604" w:type="dxa"/>
            <w:tcBorders>
              <w:top w:val="single" w:sz="4" w:space="0" w:color="auto"/>
              <w:bottom w:val="single" w:sz="4" w:space="0" w:color="auto"/>
            </w:tcBorders>
          </w:tcPr>
          <w:p w14:paraId="3AEDBEA4" w14:textId="77777777" w:rsidR="003F1C9B" w:rsidRPr="00A57622" w:rsidRDefault="003F1C9B" w:rsidP="00B92225">
            <w:pPr>
              <w:pStyle w:val="Subttulo"/>
              <w:spacing w:after="120"/>
              <w:jc w:val="both"/>
              <w:rPr>
                <w:rFonts w:ascii="Verdana" w:hAnsi="Verdana" w:cs="Arial"/>
                <w:b w:val="0"/>
                <w:sz w:val="16"/>
                <w:szCs w:val="16"/>
                <w:u w:val="none"/>
                <w:lang w:val="pt-PT"/>
              </w:rPr>
            </w:pPr>
          </w:p>
        </w:tc>
      </w:tr>
      <w:tr w:rsidR="00262E11" w14:paraId="66622B9F" w14:textId="77777777" w:rsidTr="006E3348">
        <w:trPr>
          <w:trHeight w:val="227"/>
        </w:trPr>
        <w:tc>
          <w:tcPr>
            <w:tcW w:w="2085" w:type="dxa"/>
          </w:tcPr>
          <w:p w14:paraId="0F979B48" w14:textId="77777777" w:rsidR="003F1C9B" w:rsidRPr="00A57622" w:rsidRDefault="003F1C9B" w:rsidP="00B92225">
            <w:pPr>
              <w:pStyle w:val="Subttulo"/>
              <w:spacing w:after="120"/>
              <w:jc w:val="both"/>
              <w:rPr>
                <w:rFonts w:ascii="Verdana" w:hAnsi="Verdana" w:cs="Arial"/>
                <w:b w:val="0"/>
                <w:sz w:val="16"/>
                <w:szCs w:val="16"/>
                <w:u w:val="none"/>
                <w:lang w:val="pt-PT"/>
              </w:rPr>
            </w:pPr>
          </w:p>
        </w:tc>
        <w:tc>
          <w:tcPr>
            <w:tcW w:w="6567" w:type="dxa"/>
            <w:tcBorders>
              <w:right w:val="single" w:sz="4" w:space="0" w:color="auto"/>
            </w:tcBorders>
          </w:tcPr>
          <w:p w14:paraId="462CDAA5" w14:textId="77777777" w:rsidR="003F1C9B" w:rsidRPr="00A57622" w:rsidRDefault="00351CEC" w:rsidP="00B92225">
            <w:pPr>
              <w:pStyle w:val="Subttulo"/>
              <w:spacing w:after="120"/>
              <w:ind w:left="227" w:hanging="227"/>
              <w:jc w:val="both"/>
              <w:rPr>
                <w:rFonts w:ascii="Verdana" w:hAnsi="Verdana" w:cs="Arial"/>
                <w:b w:val="0"/>
                <w:sz w:val="16"/>
                <w:szCs w:val="16"/>
                <w:u w:val="none"/>
                <w:lang w:val="pt-PT"/>
              </w:rPr>
            </w:pPr>
            <w:r w:rsidRPr="00A57622">
              <w:rPr>
                <w:rFonts w:ascii="Verdana" w:hAnsi="Verdana" w:cs="Arial"/>
                <w:b w:val="0"/>
                <w:sz w:val="16"/>
                <w:szCs w:val="16"/>
                <w:u w:val="none"/>
                <w:lang w:val="pt-PT"/>
              </w:rPr>
              <w:t>b) Danos materiais no exterior do estabelecimento: a partir de 500 000 EUR.</w:t>
            </w:r>
          </w:p>
        </w:tc>
        <w:tc>
          <w:tcPr>
            <w:tcW w:w="604" w:type="dxa"/>
            <w:tcBorders>
              <w:top w:val="single" w:sz="4" w:space="0" w:color="auto"/>
              <w:left w:val="single" w:sz="4" w:space="0" w:color="auto"/>
              <w:bottom w:val="single" w:sz="4" w:space="0" w:color="auto"/>
              <w:right w:val="single" w:sz="4" w:space="0" w:color="auto"/>
            </w:tcBorders>
          </w:tcPr>
          <w:p w14:paraId="41CCBC57" w14:textId="77777777" w:rsidR="003F1C9B" w:rsidRPr="00A57622" w:rsidRDefault="003F1C9B" w:rsidP="00B92225">
            <w:pPr>
              <w:pStyle w:val="Subttulo"/>
              <w:spacing w:after="120"/>
              <w:jc w:val="both"/>
              <w:rPr>
                <w:rFonts w:ascii="Verdana" w:hAnsi="Verdana" w:cs="Arial"/>
                <w:b w:val="0"/>
                <w:sz w:val="16"/>
                <w:szCs w:val="16"/>
                <w:u w:val="none"/>
                <w:lang w:val="pt-PT"/>
              </w:rPr>
            </w:pPr>
          </w:p>
        </w:tc>
      </w:tr>
      <w:tr w:rsidR="00262E11" w14:paraId="3CC900F3" w14:textId="77777777" w:rsidTr="006E3348">
        <w:trPr>
          <w:trHeight w:val="227"/>
        </w:trPr>
        <w:tc>
          <w:tcPr>
            <w:tcW w:w="2085" w:type="dxa"/>
          </w:tcPr>
          <w:p w14:paraId="5F3060AE" w14:textId="77777777" w:rsidR="002C3D91" w:rsidRPr="00A57622" w:rsidRDefault="002C3D91" w:rsidP="00B92225">
            <w:pPr>
              <w:pStyle w:val="Subttulo"/>
              <w:spacing w:after="120"/>
              <w:jc w:val="both"/>
              <w:rPr>
                <w:rFonts w:ascii="Verdana" w:hAnsi="Verdana" w:cs="Arial"/>
                <w:b w:val="0"/>
                <w:sz w:val="16"/>
                <w:szCs w:val="16"/>
                <w:u w:val="none"/>
                <w:lang w:val="pt-PT"/>
              </w:rPr>
            </w:pPr>
          </w:p>
        </w:tc>
        <w:tc>
          <w:tcPr>
            <w:tcW w:w="6567" w:type="dxa"/>
            <w:tcBorders>
              <w:right w:val="nil"/>
            </w:tcBorders>
          </w:tcPr>
          <w:p w14:paraId="5DF9DEF5" w14:textId="77777777" w:rsidR="002C3D91" w:rsidRPr="00A57622" w:rsidRDefault="002C3D91" w:rsidP="00B92225">
            <w:pPr>
              <w:pStyle w:val="Subttulo"/>
              <w:spacing w:after="120"/>
              <w:ind w:left="227" w:hanging="227"/>
              <w:jc w:val="both"/>
              <w:rPr>
                <w:rFonts w:ascii="Verdana" w:hAnsi="Verdana" w:cs="Arial"/>
                <w:sz w:val="16"/>
                <w:szCs w:val="16"/>
                <w:u w:val="none"/>
                <w:lang w:val="pt-PT"/>
              </w:rPr>
            </w:pPr>
          </w:p>
        </w:tc>
        <w:tc>
          <w:tcPr>
            <w:tcW w:w="604" w:type="dxa"/>
            <w:tcBorders>
              <w:top w:val="single" w:sz="4" w:space="0" w:color="auto"/>
              <w:left w:val="nil"/>
              <w:bottom w:val="single" w:sz="4" w:space="0" w:color="auto"/>
              <w:right w:val="nil"/>
            </w:tcBorders>
          </w:tcPr>
          <w:p w14:paraId="55EB3E7C" w14:textId="77777777" w:rsidR="002C3D91" w:rsidRPr="00A57622" w:rsidRDefault="002C3D91" w:rsidP="00B92225">
            <w:pPr>
              <w:pStyle w:val="Subttulo"/>
              <w:spacing w:after="120"/>
              <w:jc w:val="both"/>
              <w:rPr>
                <w:rFonts w:ascii="Verdana" w:hAnsi="Verdana" w:cs="Arial"/>
                <w:b w:val="0"/>
                <w:sz w:val="16"/>
                <w:szCs w:val="16"/>
                <w:u w:val="none"/>
                <w:lang w:val="pt-PT"/>
              </w:rPr>
            </w:pPr>
          </w:p>
        </w:tc>
      </w:tr>
      <w:tr w:rsidR="00262E11" w14:paraId="1BF30382" w14:textId="77777777" w:rsidTr="006E3348">
        <w:trPr>
          <w:trHeight w:val="227"/>
        </w:trPr>
        <w:tc>
          <w:tcPr>
            <w:tcW w:w="2085" w:type="dxa"/>
          </w:tcPr>
          <w:p w14:paraId="06364552" w14:textId="77777777" w:rsidR="003F1C9B" w:rsidRPr="00A57622" w:rsidRDefault="003F1C9B" w:rsidP="00B92225">
            <w:pPr>
              <w:pStyle w:val="Subttulo"/>
              <w:spacing w:after="120"/>
              <w:jc w:val="both"/>
              <w:rPr>
                <w:rFonts w:ascii="Verdana" w:hAnsi="Verdana" w:cs="Arial"/>
                <w:b w:val="0"/>
                <w:sz w:val="16"/>
                <w:szCs w:val="16"/>
                <w:u w:val="none"/>
                <w:lang w:val="pt-PT"/>
              </w:rPr>
            </w:pPr>
          </w:p>
        </w:tc>
        <w:tc>
          <w:tcPr>
            <w:tcW w:w="6567" w:type="dxa"/>
          </w:tcPr>
          <w:p w14:paraId="6B0E0280" w14:textId="77777777" w:rsidR="003F1C9B" w:rsidRPr="00A57622" w:rsidRDefault="00351CEC" w:rsidP="00B92225">
            <w:pPr>
              <w:pStyle w:val="Subttulo"/>
              <w:spacing w:after="120"/>
              <w:ind w:left="227" w:hanging="227"/>
              <w:jc w:val="both"/>
              <w:rPr>
                <w:rFonts w:ascii="Verdana" w:hAnsi="Verdana" w:cs="Arial"/>
                <w:sz w:val="16"/>
                <w:szCs w:val="16"/>
                <w:u w:val="none"/>
                <w:lang w:val="pt-PT"/>
              </w:rPr>
            </w:pPr>
            <w:r w:rsidRPr="00A57622">
              <w:rPr>
                <w:rFonts w:ascii="Verdana" w:hAnsi="Verdana" w:cs="Arial"/>
                <w:sz w:val="16"/>
                <w:szCs w:val="16"/>
                <w:u w:val="none"/>
                <w:lang w:val="pt-PT"/>
              </w:rPr>
              <w:t>Danos transfronteiriços</w:t>
            </w:r>
          </w:p>
        </w:tc>
        <w:tc>
          <w:tcPr>
            <w:tcW w:w="604" w:type="dxa"/>
            <w:tcBorders>
              <w:top w:val="single" w:sz="4" w:space="0" w:color="auto"/>
              <w:bottom w:val="single" w:sz="4" w:space="0" w:color="auto"/>
            </w:tcBorders>
          </w:tcPr>
          <w:p w14:paraId="1382CCAF" w14:textId="77777777" w:rsidR="003F1C9B" w:rsidRPr="00A57622" w:rsidRDefault="003F1C9B" w:rsidP="00B92225">
            <w:pPr>
              <w:pStyle w:val="Subttulo"/>
              <w:spacing w:after="120"/>
              <w:jc w:val="both"/>
              <w:rPr>
                <w:rFonts w:ascii="Verdana" w:hAnsi="Verdana" w:cs="Arial"/>
                <w:b w:val="0"/>
                <w:sz w:val="16"/>
                <w:szCs w:val="16"/>
                <w:u w:val="none"/>
                <w:lang w:val="pt-PT"/>
              </w:rPr>
            </w:pPr>
          </w:p>
        </w:tc>
      </w:tr>
      <w:tr w:rsidR="00262E11" w14:paraId="56ADA52C" w14:textId="77777777" w:rsidTr="006E3348">
        <w:trPr>
          <w:gridAfter w:val="2"/>
          <w:wAfter w:w="7171" w:type="dxa"/>
          <w:trHeight w:val="77"/>
        </w:trPr>
        <w:tc>
          <w:tcPr>
            <w:tcW w:w="2085" w:type="dxa"/>
          </w:tcPr>
          <w:p w14:paraId="54DA52F7" w14:textId="77777777" w:rsidR="003F1C9B" w:rsidRPr="00A57622" w:rsidRDefault="003F1C9B" w:rsidP="00B92225">
            <w:pPr>
              <w:jc w:val="both"/>
              <w:rPr>
                <w:rFonts w:ascii="Verdana" w:hAnsi="Verdana" w:cs="Arial"/>
                <w:sz w:val="16"/>
                <w:szCs w:val="16"/>
                <w:u w:val="single"/>
              </w:rPr>
            </w:pPr>
          </w:p>
        </w:tc>
      </w:tr>
    </w:tbl>
    <w:p w14:paraId="5EA661D9" w14:textId="77777777" w:rsidR="00BC60F0" w:rsidRPr="007F6248" w:rsidRDefault="00BC60F0" w:rsidP="00B92225">
      <w:pPr>
        <w:pStyle w:val="Subttulo"/>
        <w:spacing w:after="120"/>
        <w:jc w:val="both"/>
        <w:rPr>
          <w:rFonts w:ascii="Verdana" w:hAnsi="Verdana" w:cs="Arial"/>
          <w:b w:val="0"/>
          <w:sz w:val="20"/>
          <w:u w:val="none"/>
          <w:lang w:val="pt-PT"/>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7083"/>
      </w:tblGrid>
      <w:tr w:rsidR="00262E11" w14:paraId="59AAEF16" w14:textId="77777777" w:rsidTr="00ED29AC">
        <w:trPr>
          <w:trHeight w:val="1086"/>
        </w:trPr>
        <w:tc>
          <w:tcPr>
            <w:tcW w:w="2131" w:type="dxa"/>
            <w:tcBorders>
              <w:top w:val="nil"/>
              <w:left w:val="nil"/>
              <w:bottom w:val="nil"/>
            </w:tcBorders>
          </w:tcPr>
          <w:p w14:paraId="3004AC02" w14:textId="77777777" w:rsidR="00B955B5" w:rsidRPr="007F6248" w:rsidRDefault="00351CEC" w:rsidP="00B92225">
            <w:pPr>
              <w:spacing w:after="120" w:line="240" w:lineRule="auto"/>
              <w:jc w:val="both"/>
              <w:rPr>
                <w:rFonts w:ascii="Verdana" w:hAnsi="Verdana" w:cs="Arial"/>
                <w:b/>
                <w:sz w:val="20"/>
                <w:szCs w:val="20"/>
              </w:rPr>
            </w:pPr>
            <w:r w:rsidRPr="007F6248">
              <w:rPr>
                <w:rFonts w:ascii="Verdana" w:hAnsi="Verdana" w:cs="Arial"/>
                <w:b/>
                <w:sz w:val="20"/>
                <w:szCs w:val="20"/>
              </w:rPr>
              <w:t xml:space="preserve">Países vizinhos afetados </w:t>
            </w:r>
          </w:p>
        </w:tc>
        <w:tc>
          <w:tcPr>
            <w:tcW w:w="7083" w:type="dxa"/>
            <w:tcBorders>
              <w:top w:val="single" w:sz="4" w:space="0" w:color="auto"/>
              <w:left w:val="nil"/>
              <w:bottom w:val="single" w:sz="4" w:space="0" w:color="auto"/>
            </w:tcBorders>
          </w:tcPr>
          <w:p w14:paraId="3E478AF7" w14:textId="77777777" w:rsidR="00B955B5" w:rsidRPr="007F6248" w:rsidRDefault="00B955B5" w:rsidP="00B92225">
            <w:pPr>
              <w:spacing w:after="120" w:line="240" w:lineRule="auto"/>
              <w:jc w:val="both"/>
              <w:rPr>
                <w:rFonts w:ascii="Verdana" w:hAnsi="Verdana" w:cs="Arial"/>
                <w:b/>
                <w:sz w:val="20"/>
                <w:szCs w:val="20"/>
              </w:rPr>
            </w:pPr>
          </w:p>
        </w:tc>
      </w:tr>
    </w:tbl>
    <w:p w14:paraId="0DA2F22A" w14:textId="77777777" w:rsidR="00B955B5" w:rsidRPr="007F6248" w:rsidRDefault="00B955B5" w:rsidP="00B92225">
      <w:pPr>
        <w:pStyle w:val="Subttulo"/>
        <w:spacing w:after="120"/>
        <w:jc w:val="both"/>
        <w:rPr>
          <w:rFonts w:ascii="Verdana" w:hAnsi="Verdana" w:cs="Arial"/>
          <w:b w:val="0"/>
          <w:sz w:val="20"/>
          <w:u w:val="none"/>
          <w:lang w:val="pt-PT"/>
        </w:rPr>
      </w:pPr>
    </w:p>
    <w:p w14:paraId="3F310090" w14:textId="77777777" w:rsidR="006B601C" w:rsidRPr="007F6248" w:rsidRDefault="00351CEC" w:rsidP="00B92225">
      <w:pPr>
        <w:jc w:val="both"/>
        <w:rPr>
          <w:rFonts w:ascii="Verdana" w:eastAsia="Times New Roman" w:hAnsi="Verdana" w:cs="Arial"/>
          <w:sz w:val="20"/>
          <w:szCs w:val="20"/>
          <w:lang w:eastAsia="pt-PT"/>
        </w:rPr>
      </w:pPr>
      <w:r w:rsidRPr="007F6248">
        <w:rPr>
          <w:rFonts w:ascii="Verdana" w:hAnsi="Verdana" w:cs="Arial"/>
          <w:b/>
          <w:sz w:val="20"/>
          <w:szCs w:val="20"/>
        </w:rPr>
        <w:br w:type="page"/>
      </w:r>
    </w:p>
    <w:p w14:paraId="55EF5CD8" w14:textId="77777777" w:rsidR="006B601C" w:rsidRPr="007F6248" w:rsidRDefault="00351CEC" w:rsidP="00065BDC">
      <w:pPr>
        <w:spacing w:after="120" w:line="240" w:lineRule="auto"/>
        <w:ind w:left="426" w:hanging="426"/>
        <w:jc w:val="both"/>
        <w:rPr>
          <w:rFonts w:ascii="Verdana" w:hAnsi="Verdana" w:cs="Arial"/>
          <w:b/>
          <w:bCs/>
          <w:sz w:val="20"/>
          <w:szCs w:val="20"/>
        </w:rPr>
      </w:pPr>
      <w:r w:rsidRPr="007F6248">
        <w:rPr>
          <w:rFonts w:ascii="Verdana" w:hAnsi="Verdana" w:cs="Arial"/>
          <w:b/>
          <w:bCs/>
          <w:sz w:val="20"/>
          <w:szCs w:val="20"/>
        </w:rPr>
        <w:lastRenderedPageBreak/>
        <w:t>A</w:t>
      </w:r>
      <w:r w:rsidRPr="007F6248">
        <w:rPr>
          <w:rFonts w:ascii="Verdana" w:hAnsi="Verdana" w:cs="Arial"/>
          <w:b/>
          <w:bCs/>
          <w:sz w:val="20"/>
          <w:szCs w:val="20"/>
        </w:rPr>
        <w:tab/>
        <w:t>DESCRIÇÃO DO ACIDENTE</w:t>
      </w:r>
    </w:p>
    <w:p w14:paraId="5AC99DB6" w14:textId="77777777" w:rsidR="00BF6027" w:rsidRPr="007F6248" w:rsidRDefault="00351CEC" w:rsidP="00B92225">
      <w:pPr>
        <w:spacing w:after="120" w:line="240" w:lineRule="auto"/>
        <w:jc w:val="both"/>
        <w:rPr>
          <w:rFonts w:ascii="Verdana" w:hAnsi="Verdana" w:cs="Arial"/>
          <w:b/>
          <w:bCs/>
          <w:sz w:val="20"/>
          <w:szCs w:val="20"/>
        </w:rPr>
      </w:pPr>
      <w:r w:rsidRPr="007F6248">
        <w:rPr>
          <w:rFonts w:ascii="Verdana" w:hAnsi="Verdana" w:cs="Arial"/>
          <w:b/>
          <w:bCs/>
          <w:sz w:val="20"/>
          <w:szCs w:val="20"/>
        </w:rPr>
        <w:t>A.1. Descrição</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62E11" w14:paraId="322533B9" w14:textId="77777777" w:rsidTr="00837CFF">
        <w:trPr>
          <w:trHeight w:val="820"/>
        </w:trPr>
        <w:tc>
          <w:tcPr>
            <w:tcW w:w="9356" w:type="dxa"/>
            <w:tcBorders>
              <w:left w:val="single" w:sz="4" w:space="0" w:color="auto"/>
            </w:tcBorders>
          </w:tcPr>
          <w:p w14:paraId="03B447C1" w14:textId="77777777" w:rsidR="00063F9C" w:rsidRDefault="00063F9C" w:rsidP="00B92225">
            <w:pPr>
              <w:spacing w:after="120" w:line="240" w:lineRule="auto"/>
              <w:jc w:val="both"/>
              <w:rPr>
                <w:rFonts w:ascii="Verdana" w:hAnsi="Verdana" w:cs="Arial"/>
                <w:bCs/>
                <w:sz w:val="20"/>
                <w:szCs w:val="20"/>
              </w:rPr>
            </w:pPr>
          </w:p>
          <w:p w14:paraId="36317B86" w14:textId="77777777" w:rsidR="00837CFF" w:rsidRPr="007F6248" w:rsidRDefault="00837CFF" w:rsidP="00B92225">
            <w:pPr>
              <w:spacing w:after="120" w:line="240" w:lineRule="auto"/>
              <w:jc w:val="both"/>
              <w:rPr>
                <w:rFonts w:ascii="Verdana" w:hAnsi="Verdana" w:cs="Arial"/>
                <w:bCs/>
                <w:sz w:val="20"/>
                <w:szCs w:val="20"/>
              </w:rPr>
            </w:pPr>
          </w:p>
          <w:p w14:paraId="235C974D" w14:textId="77777777" w:rsidR="00BF6027" w:rsidRPr="007F6248" w:rsidRDefault="00BF6027" w:rsidP="00B92225">
            <w:pPr>
              <w:spacing w:after="120" w:line="240" w:lineRule="auto"/>
              <w:jc w:val="both"/>
              <w:rPr>
                <w:rFonts w:ascii="Verdana" w:hAnsi="Verdana" w:cs="Arial"/>
                <w:bCs/>
                <w:sz w:val="20"/>
                <w:szCs w:val="20"/>
              </w:rPr>
            </w:pPr>
          </w:p>
        </w:tc>
      </w:tr>
    </w:tbl>
    <w:p w14:paraId="583E1660" w14:textId="77777777" w:rsidR="006B601C" w:rsidRPr="007F6248" w:rsidRDefault="006B601C" w:rsidP="00B92225">
      <w:pPr>
        <w:spacing w:after="120" w:line="240" w:lineRule="auto"/>
        <w:jc w:val="both"/>
        <w:rPr>
          <w:rFonts w:ascii="Verdana" w:hAnsi="Verdana"/>
          <w:sz w:val="20"/>
          <w:szCs w:val="20"/>
        </w:rPr>
      </w:pPr>
    </w:p>
    <w:p w14:paraId="60ED365E" w14:textId="77777777" w:rsidR="006B601C" w:rsidRPr="007F6248" w:rsidRDefault="00351CEC" w:rsidP="00B92225">
      <w:pPr>
        <w:spacing w:after="120" w:line="240" w:lineRule="auto"/>
        <w:jc w:val="both"/>
        <w:rPr>
          <w:rFonts w:ascii="Verdana" w:hAnsi="Verdana" w:cs="Arial"/>
          <w:b/>
          <w:sz w:val="20"/>
          <w:szCs w:val="20"/>
        </w:rPr>
      </w:pPr>
      <w:r w:rsidRPr="007F6248">
        <w:rPr>
          <w:rFonts w:ascii="Verdana" w:hAnsi="Verdana" w:cs="Arial"/>
          <w:b/>
          <w:sz w:val="20"/>
          <w:szCs w:val="20"/>
        </w:rPr>
        <w:t xml:space="preserve">A.2. Substâncias </w:t>
      </w:r>
      <w:r w:rsidR="00355079" w:rsidRPr="007F6248">
        <w:rPr>
          <w:rFonts w:ascii="Verdana" w:hAnsi="Verdana" w:cs="Arial"/>
          <w:b/>
          <w:sz w:val="20"/>
          <w:szCs w:val="20"/>
        </w:rPr>
        <w:t>perigosas</w:t>
      </w:r>
      <w:r w:rsidRPr="007F6248">
        <w:rPr>
          <w:rFonts w:ascii="Verdana" w:hAnsi="Verdana" w:cs="Arial"/>
          <w:b/>
          <w:sz w:val="20"/>
          <w:szCs w:val="20"/>
        </w:rPr>
        <w:t xml:space="preserve"> envolvidas no acidente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134"/>
        <w:gridCol w:w="1134"/>
        <w:gridCol w:w="1842"/>
        <w:gridCol w:w="1134"/>
        <w:gridCol w:w="1418"/>
        <w:gridCol w:w="1701"/>
      </w:tblGrid>
      <w:tr w:rsidR="00262E11" w14:paraId="745A5570" w14:textId="77777777" w:rsidTr="00B77C68">
        <w:trPr>
          <w:cantSplit/>
          <w:trHeight w:val="1148"/>
        </w:trPr>
        <w:tc>
          <w:tcPr>
            <w:tcW w:w="988" w:type="dxa"/>
            <w:vAlign w:val="center"/>
          </w:tcPr>
          <w:p w14:paraId="074B97A8" w14:textId="77777777" w:rsidR="00BE1A5D" w:rsidRPr="00837CFF" w:rsidRDefault="00351CEC" w:rsidP="00837C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center"/>
              <w:rPr>
                <w:rFonts w:ascii="Verdana" w:hAnsi="Verdana" w:cs="Arial"/>
                <w:b/>
                <w:sz w:val="12"/>
                <w:szCs w:val="12"/>
              </w:rPr>
            </w:pPr>
            <w:r w:rsidRPr="00837CFF">
              <w:rPr>
                <w:rFonts w:ascii="Verdana" w:hAnsi="Verdana" w:cs="Arial"/>
                <w:b/>
                <w:sz w:val="12"/>
                <w:szCs w:val="12"/>
              </w:rPr>
              <w:t>Substância perigosa (nome e nº CAS ou nº CE)</w:t>
            </w:r>
          </w:p>
        </w:tc>
        <w:tc>
          <w:tcPr>
            <w:tcW w:w="1134" w:type="dxa"/>
            <w:vAlign w:val="center"/>
          </w:tcPr>
          <w:p w14:paraId="7A05C3E5" w14:textId="77777777" w:rsidR="00BE1A5D" w:rsidRPr="00837CFF" w:rsidRDefault="00351CEC" w:rsidP="00837C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center"/>
              <w:rPr>
                <w:rFonts w:ascii="Verdana" w:hAnsi="Verdana" w:cs="Arial"/>
                <w:b/>
                <w:sz w:val="12"/>
                <w:szCs w:val="12"/>
              </w:rPr>
            </w:pPr>
            <w:r w:rsidRPr="00837CFF">
              <w:rPr>
                <w:rFonts w:ascii="Verdana" w:hAnsi="Verdana" w:cs="Arial"/>
                <w:b/>
                <w:sz w:val="12"/>
                <w:szCs w:val="12"/>
              </w:rPr>
              <w:t>Categorias (Parte 1) e substâncias designadas (Parte 2) do Anexo I do DL 150/2015</w:t>
            </w:r>
          </w:p>
        </w:tc>
        <w:tc>
          <w:tcPr>
            <w:tcW w:w="1134" w:type="dxa"/>
            <w:vAlign w:val="center"/>
          </w:tcPr>
          <w:p w14:paraId="4A392D6A" w14:textId="77777777" w:rsidR="00BE1A5D" w:rsidRPr="00837CFF" w:rsidRDefault="00351CEC" w:rsidP="00837C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center"/>
              <w:rPr>
                <w:rFonts w:ascii="Verdana" w:hAnsi="Verdana" w:cs="Arial"/>
                <w:b/>
                <w:sz w:val="12"/>
                <w:szCs w:val="12"/>
              </w:rPr>
            </w:pPr>
            <w:r w:rsidRPr="00837CFF">
              <w:rPr>
                <w:rFonts w:ascii="Verdana" w:hAnsi="Verdana" w:cs="Arial"/>
                <w:b/>
                <w:sz w:val="12"/>
                <w:szCs w:val="12"/>
              </w:rPr>
              <w:t>Principais</w:t>
            </w:r>
            <w:r w:rsidR="007B2D6E" w:rsidRPr="00837CFF">
              <w:rPr>
                <w:rFonts w:ascii="Verdana" w:hAnsi="Verdana" w:cs="Arial"/>
                <w:b/>
                <w:sz w:val="12"/>
                <w:szCs w:val="12"/>
              </w:rPr>
              <w:t xml:space="preserve"> </w:t>
            </w:r>
            <w:r w:rsidRPr="00837CFF">
              <w:rPr>
                <w:rFonts w:ascii="Verdana" w:hAnsi="Verdana" w:cs="Arial"/>
                <w:b/>
                <w:sz w:val="12"/>
                <w:szCs w:val="12"/>
              </w:rPr>
              <w:t>características</w:t>
            </w:r>
          </w:p>
        </w:tc>
        <w:tc>
          <w:tcPr>
            <w:tcW w:w="1842" w:type="dxa"/>
            <w:vAlign w:val="center"/>
          </w:tcPr>
          <w:p w14:paraId="0E9013DA" w14:textId="77777777" w:rsidR="00BE1A5D" w:rsidRPr="00837CFF" w:rsidRDefault="00351CEC" w:rsidP="00837C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center"/>
              <w:rPr>
                <w:rFonts w:ascii="Verdana" w:hAnsi="Verdana" w:cs="Arial"/>
                <w:b/>
                <w:sz w:val="12"/>
                <w:szCs w:val="12"/>
              </w:rPr>
            </w:pPr>
            <w:r w:rsidRPr="00837CFF">
              <w:rPr>
                <w:rFonts w:ascii="Verdana" w:hAnsi="Verdana" w:cs="Arial"/>
                <w:b/>
                <w:sz w:val="12"/>
                <w:szCs w:val="12"/>
              </w:rPr>
              <w:t>Uso (matéria-prima, produto intermédio no local, produto final normal ou não conforme)</w:t>
            </w:r>
          </w:p>
          <w:p w14:paraId="48564B97" w14:textId="77777777" w:rsidR="00BE1A5D" w:rsidRPr="00837CFF" w:rsidRDefault="00BE1A5D" w:rsidP="00837C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center"/>
              <w:rPr>
                <w:rFonts w:ascii="Verdana" w:hAnsi="Verdana" w:cs="Arial"/>
                <w:b/>
                <w:sz w:val="12"/>
                <w:szCs w:val="12"/>
              </w:rPr>
            </w:pPr>
          </w:p>
        </w:tc>
        <w:tc>
          <w:tcPr>
            <w:tcW w:w="1134" w:type="dxa"/>
            <w:vAlign w:val="center"/>
          </w:tcPr>
          <w:p w14:paraId="319EBEF1" w14:textId="77777777" w:rsidR="00BE1A5D" w:rsidRPr="00837CFF" w:rsidRDefault="00351CEC" w:rsidP="00837CFF">
            <w:pPr>
              <w:pStyle w:val="Corpodetexto3"/>
              <w:spacing w:line="240" w:lineRule="auto"/>
              <w:jc w:val="center"/>
              <w:rPr>
                <w:rFonts w:ascii="Verdana" w:hAnsi="Verdana"/>
                <w:b/>
                <w:sz w:val="12"/>
                <w:szCs w:val="12"/>
              </w:rPr>
            </w:pPr>
            <w:r w:rsidRPr="00837CFF">
              <w:rPr>
                <w:rFonts w:ascii="Verdana" w:hAnsi="Verdana"/>
                <w:b/>
                <w:sz w:val="12"/>
                <w:szCs w:val="12"/>
              </w:rPr>
              <w:t>Quantidade presente no momento do acidente</w:t>
            </w:r>
          </w:p>
          <w:p w14:paraId="320FEA49" w14:textId="77777777" w:rsidR="00BE1A5D" w:rsidRPr="00837CFF" w:rsidRDefault="00BE1A5D" w:rsidP="00837CFF">
            <w:pPr>
              <w:spacing w:after="120" w:line="240" w:lineRule="auto"/>
              <w:jc w:val="center"/>
              <w:rPr>
                <w:rFonts w:ascii="Verdana" w:hAnsi="Verdana" w:cs="Arial"/>
                <w:b/>
                <w:sz w:val="12"/>
                <w:szCs w:val="12"/>
              </w:rPr>
            </w:pPr>
          </w:p>
        </w:tc>
        <w:tc>
          <w:tcPr>
            <w:tcW w:w="1418" w:type="dxa"/>
            <w:vAlign w:val="center"/>
          </w:tcPr>
          <w:p w14:paraId="279BB7FB" w14:textId="77777777" w:rsidR="00BE1A5D" w:rsidRPr="00837CFF" w:rsidRDefault="00351CEC" w:rsidP="00837CFF">
            <w:pPr>
              <w:spacing w:after="120" w:line="240" w:lineRule="auto"/>
              <w:jc w:val="center"/>
              <w:rPr>
                <w:rFonts w:ascii="Verdana" w:hAnsi="Verdana" w:cs="Arial"/>
                <w:b/>
                <w:sz w:val="12"/>
                <w:szCs w:val="12"/>
              </w:rPr>
            </w:pPr>
            <w:r w:rsidRPr="00837CFF">
              <w:rPr>
                <w:rFonts w:ascii="Verdana" w:hAnsi="Verdana" w:cs="Arial"/>
                <w:b/>
                <w:sz w:val="12"/>
                <w:szCs w:val="12"/>
              </w:rPr>
              <w:t>Quantidade diretamente envolvida no acidente (t)</w:t>
            </w:r>
          </w:p>
          <w:p w14:paraId="1BEDDA46" w14:textId="77777777" w:rsidR="00BE1A5D" w:rsidRPr="00837CFF" w:rsidRDefault="00BE1A5D" w:rsidP="00837CFF">
            <w:pPr>
              <w:spacing w:after="120" w:line="240" w:lineRule="auto"/>
              <w:jc w:val="center"/>
              <w:rPr>
                <w:rFonts w:ascii="Verdana" w:hAnsi="Verdana" w:cs="Arial"/>
                <w:b/>
                <w:sz w:val="12"/>
                <w:szCs w:val="12"/>
              </w:rPr>
            </w:pPr>
          </w:p>
        </w:tc>
        <w:tc>
          <w:tcPr>
            <w:tcW w:w="1701" w:type="dxa"/>
            <w:vAlign w:val="center"/>
          </w:tcPr>
          <w:p w14:paraId="0EDB6ADA" w14:textId="77777777" w:rsidR="00BE1A5D" w:rsidRPr="00837CFF" w:rsidRDefault="00351CEC" w:rsidP="00837CFF">
            <w:pPr>
              <w:spacing w:after="120" w:line="240" w:lineRule="auto"/>
              <w:jc w:val="center"/>
              <w:rPr>
                <w:rFonts w:ascii="Verdana" w:hAnsi="Verdana" w:cs="Arial"/>
                <w:b/>
                <w:sz w:val="12"/>
                <w:szCs w:val="12"/>
              </w:rPr>
            </w:pPr>
            <w:r w:rsidRPr="00837CFF">
              <w:rPr>
                <w:rFonts w:ascii="Verdana" w:hAnsi="Verdana" w:cs="Arial"/>
                <w:b/>
                <w:sz w:val="12"/>
                <w:szCs w:val="12"/>
              </w:rPr>
              <w:t>Quantidade indiretamente envolvida no acidente (t)</w:t>
            </w:r>
          </w:p>
          <w:p w14:paraId="129EE23F" w14:textId="77777777" w:rsidR="00BE1A5D" w:rsidRPr="00837CFF" w:rsidRDefault="00BE1A5D" w:rsidP="00837CFF">
            <w:pPr>
              <w:spacing w:after="120" w:line="240" w:lineRule="auto"/>
              <w:jc w:val="center"/>
              <w:rPr>
                <w:rFonts w:ascii="Verdana" w:hAnsi="Verdana" w:cs="Arial"/>
                <w:b/>
                <w:sz w:val="12"/>
                <w:szCs w:val="12"/>
              </w:rPr>
            </w:pPr>
          </w:p>
        </w:tc>
      </w:tr>
      <w:tr w:rsidR="00262E11" w14:paraId="76B04EE5" w14:textId="77777777" w:rsidTr="00B77C68">
        <w:trPr>
          <w:trHeight w:hRule="exact" w:val="510"/>
        </w:trPr>
        <w:tc>
          <w:tcPr>
            <w:tcW w:w="988" w:type="dxa"/>
          </w:tcPr>
          <w:p w14:paraId="488C9FA0" w14:textId="77777777" w:rsidR="00BE1A5D" w:rsidRPr="00837CFF" w:rsidRDefault="00BE1A5D"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134" w:type="dxa"/>
          </w:tcPr>
          <w:p w14:paraId="55D4935E" w14:textId="77777777" w:rsidR="00BE1A5D" w:rsidRPr="00837CFF" w:rsidRDefault="00BE1A5D"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134" w:type="dxa"/>
          </w:tcPr>
          <w:p w14:paraId="5726599C" w14:textId="77777777" w:rsidR="00BE1A5D" w:rsidRPr="00837CFF" w:rsidRDefault="00BE1A5D"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842" w:type="dxa"/>
          </w:tcPr>
          <w:p w14:paraId="7548950D" w14:textId="77777777" w:rsidR="00BE1A5D" w:rsidRPr="00837CFF" w:rsidRDefault="00BE1A5D"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134" w:type="dxa"/>
          </w:tcPr>
          <w:p w14:paraId="7C8B1CB0" w14:textId="77777777" w:rsidR="00BE1A5D" w:rsidRPr="00837CFF" w:rsidRDefault="00BE1A5D"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418" w:type="dxa"/>
          </w:tcPr>
          <w:p w14:paraId="7FD88DA3" w14:textId="77777777" w:rsidR="00BE1A5D" w:rsidRPr="00837CFF" w:rsidRDefault="00BE1A5D"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701" w:type="dxa"/>
          </w:tcPr>
          <w:p w14:paraId="31BE903D" w14:textId="77777777" w:rsidR="00BE1A5D" w:rsidRPr="00837CFF" w:rsidRDefault="00BE1A5D"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r>
      <w:tr w:rsidR="00262E11" w14:paraId="0D401850" w14:textId="77777777" w:rsidTr="00B77C68">
        <w:trPr>
          <w:trHeight w:hRule="exact" w:val="510"/>
        </w:trPr>
        <w:tc>
          <w:tcPr>
            <w:tcW w:w="988" w:type="dxa"/>
          </w:tcPr>
          <w:p w14:paraId="64CFA61E" w14:textId="77777777" w:rsidR="00BE1A5D" w:rsidRPr="00837CFF" w:rsidRDefault="00BE1A5D"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134" w:type="dxa"/>
          </w:tcPr>
          <w:p w14:paraId="0D24C1B7" w14:textId="77777777" w:rsidR="00BE1A5D" w:rsidRPr="00837CFF" w:rsidRDefault="00BE1A5D"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134" w:type="dxa"/>
          </w:tcPr>
          <w:p w14:paraId="562843C6" w14:textId="77777777" w:rsidR="00BE1A5D" w:rsidRPr="00837CFF" w:rsidRDefault="00BE1A5D"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842" w:type="dxa"/>
          </w:tcPr>
          <w:p w14:paraId="61BCE8E8" w14:textId="77777777" w:rsidR="00BE1A5D" w:rsidRPr="00837CFF" w:rsidRDefault="00BE1A5D"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134" w:type="dxa"/>
          </w:tcPr>
          <w:p w14:paraId="273FEE4A" w14:textId="77777777" w:rsidR="00BE1A5D" w:rsidRPr="00837CFF" w:rsidRDefault="00BE1A5D"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418" w:type="dxa"/>
          </w:tcPr>
          <w:p w14:paraId="5AA556D6" w14:textId="77777777" w:rsidR="00BE1A5D" w:rsidRPr="00837CFF" w:rsidRDefault="00BE1A5D"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701" w:type="dxa"/>
          </w:tcPr>
          <w:p w14:paraId="1401344D" w14:textId="77777777" w:rsidR="00BE1A5D" w:rsidRPr="00837CFF" w:rsidRDefault="00BE1A5D"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r>
      <w:tr w:rsidR="00262E11" w14:paraId="19B49566" w14:textId="77777777" w:rsidTr="00B77C68">
        <w:trPr>
          <w:trHeight w:hRule="exact" w:val="510"/>
        </w:trPr>
        <w:tc>
          <w:tcPr>
            <w:tcW w:w="988" w:type="dxa"/>
          </w:tcPr>
          <w:p w14:paraId="6EF15A39"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134" w:type="dxa"/>
          </w:tcPr>
          <w:p w14:paraId="3C1F4082"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134" w:type="dxa"/>
          </w:tcPr>
          <w:p w14:paraId="15FA8230"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842" w:type="dxa"/>
          </w:tcPr>
          <w:p w14:paraId="46611F70"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134" w:type="dxa"/>
          </w:tcPr>
          <w:p w14:paraId="16FFE7C7"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418" w:type="dxa"/>
          </w:tcPr>
          <w:p w14:paraId="726B79D5"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701" w:type="dxa"/>
          </w:tcPr>
          <w:p w14:paraId="202DD798"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r>
      <w:tr w:rsidR="00262E11" w14:paraId="2E59822E" w14:textId="77777777" w:rsidTr="00B77C68">
        <w:trPr>
          <w:trHeight w:hRule="exact" w:val="510"/>
        </w:trPr>
        <w:tc>
          <w:tcPr>
            <w:tcW w:w="988" w:type="dxa"/>
          </w:tcPr>
          <w:p w14:paraId="3FD41FDB"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134" w:type="dxa"/>
          </w:tcPr>
          <w:p w14:paraId="47D6D812"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134" w:type="dxa"/>
          </w:tcPr>
          <w:p w14:paraId="182BF745"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842" w:type="dxa"/>
          </w:tcPr>
          <w:p w14:paraId="69B9C58A"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134" w:type="dxa"/>
          </w:tcPr>
          <w:p w14:paraId="16DC372C"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418" w:type="dxa"/>
          </w:tcPr>
          <w:p w14:paraId="193D4603"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701" w:type="dxa"/>
          </w:tcPr>
          <w:p w14:paraId="5EB3AF50"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r>
      <w:tr w:rsidR="00262E11" w14:paraId="25831D33" w14:textId="77777777" w:rsidTr="00B77C68">
        <w:trPr>
          <w:trHeight w:hRule="exact" w:val="510"/>
        </w:trPr>
        <w:tc>
          <w:tcPr>
            <w:tcW w:w="988" w:type="dxa"/>
          </w:tcPr>
          <w:p w14:paraId="3AE3EAB0"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134" w:type="dxa"/>
          </w:tcPr>
          <w:p w14:paraId="54AF42D2"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134" w:type="dxa"/>
          </w:tcPr>
          <w:p w14:paraId="62A346CE"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842" w:type="dxa"/>
          </w:tcPr>
          <w:p w14:paraId="2CE048D8"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134" w:type="dxa"/>
          </w:tcPr>
          <w:p w14:paraId="3357518C"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418" w:type="dxa"/>
          </w:tcPr>
          <w:p w14:paraId="37E041D9"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701" w:type="dxa"/>
          </w:tcPr>
          <w:p w14:paraId="314B0171"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r>
      <w:tr w:rsidR="00262E11" w14:paraId="6EF6288B" w14:textId="77777777" w:rsidTr="00B77C68">
        <w:trPr>
          <w:trHeight w:hRule="exact" w:val="510"/>
        </w:trPr>
        <w:tc>
          <w:tcPr>
            <w:tcW w:w="988" w:type="dxa"/>
          </w:tcPr>
          <w:p w14:paraId="3203FC81"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134" w:type="dxa"/>
          </w:tcPr>
          <w:p w14:paraId="5DFAA592"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134" w:type="dxa"/>
          </w:tcPr>
          <w:p w14:paraId="73AEC188"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842" w:type="dxa"/>
          </w:tcPr>
          <w:p w14:paraId="1243630A"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134" w:type="dxa"/>
          </w:tcPr>
          <w:p w14:paraId="3E3B2803"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418" w:type="dxa"/>
          </w:tcPr>
          <w:p w14:paraId="7E7AC976"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701" w:type="dxa"/>
          </w:tcPr>
          <w:p w14:paraId="478FB3EB" w14:textId="77777777" w:rsidR="00AA30DF" w:rsidRPr="00837CFF" w:rsidRDefault="00AA30D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r>
      <w:tr w:rsidR="00262E11" w14:paraId="57858138" w14:textId="77777777" w:rsidTr="00B77C68">
        <w:trPr>
          <w:trHeight w:hRule="exact" w:val="510"/>
        </w:trPr>
        <w:tc>
          <w:tcPr>
            <w:tcW w:w="988" w:type="dxa"/>
          </w:tcPr>
          <w:p w14:paraId="747E4518" w14:textId="77777777" w:rsidR="00837CFF" w:rsidRPr="00837CFF" w:rsidRDefault="00837CF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134" w:type="dxa"/>
          </w:tcPr>
          <w:p w14:paraId="2B2D9970" w14:textId="77777777" w:rsidR="00837CFF" w:rsidRPr="00837CFF" w:rsidRDefault="00837CF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134" w:type="dxa"/>
          </w:tcPr>
          <w:p w14:paraId="0F6430F0" w14:textId="77777777" w:rsidR="00837CFF" w:rsidRPr="00837CFF" w:rsidRDefault="00837CF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842" w:type="dxa"/>
          </w:tcPr>
          <w:p w14:paraId="11B61319" w14:textId="77777777" w:rsidR="00837CFF" w:rsidRPr="00837CFF" w:rsidRDefault="00837CF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134" w:type="dxa"/>
          </w:tcPr>
          <w:p w14:paraId="11076A7F" w14:textId="77777777" w:rsidR="00837CFF" w:rsidRPr="00837CFF" w:rsidRDefault="00837CF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418" w:type="dxa"/>
          </w:tcPr>
          <w:p w14:paraId="648D3764" w14:textId="77777777" w:rsidR="00837CFF" w:rsidRPr="00837CFF" w:rsidRDefault="00837CF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701" w:type="dxa"/>
          </w:tcPr>
          <w:p w14:paraId="1892EC72" w14:textId="77777777" w:rsidR="00837CFF" w:rsidRPr="00837CFF" w:rsidRDefault="00837CFF"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r>
      <w:tr w:rsidR="00262E11" w14:paraId="3B7EC605" w14:textId="77777777" w:rsidTr="00B77C68">
        <w:trPr>
          <w:trHeight w:hRule="exact" w:val="510"/>
        </w:trPr>
        <w:tc>
          <w:tcPr>
            <w:tcW w:w="988" w:type="dxa"/>
          </w:tcPr>
          <w:p w14:paraId="37BB16D6" w14:textId="77777777" w:rsidR="00BE1A5D" w:rsidRPr="00837CFF" w:rsidRDefault="00BE1A5D"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134" w:type="dxa"/>
          </w:tcPr>
          <w:p w14:paraId="1F67F340" w14:textId="77777777" w:rsidR="00BE1A5D" w:rsidRPr="00837CFF" w:rsidRDefault="00BE1A5D"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134" w:type="dxa"/>
          </w:tcPr>
          <w:p w14:paraId="71EB9A1D" w14:textId="77777777" w:rsidR="00BE1A5D" w:rsidRPr="00837CFF" w:rsidRDefault="00BE1A5D"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842" w:type="dxa"/>
          </w:tcPr>
          <w:p w14:paraId="76844FC1" w14:textId="77777777" w:rsidR="00BE1A5D" w:rsidRPr="00837CFF" w:rsidRDefault="00BE1A5D"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134" w:type="dxa"/>
          </w:tcPr>
          <w:p w14:paraId="4CF49DD1" w14:textId="77777777" w:rsidR="00BE1A5D" w:rsidRPr="00837CFF" w:rsidRDefault="00BE1A5D"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418" w:type="dxa"/>
          </w:tcPr>
          <w:p w14:paraId="5F573AC2" w14:textId="77777777" w:rsidR="00BE1A5D" w:rsidRPr="00837CFF" w:rsidRDefault="00BE1A5D"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c>
          <w:tcPr>
            <w:tcW w:w="1701" w:type="dxa"/>
          </w:tcPr>
          <w:p w14:paraId="30760A88" w14:textId="77777777" w:rsidR="00BE1A5D" w:rsidRPr="00837CFF" w:rsidRDefault="00BE1A5D"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2"/>
                <w:szCs w:val="12"/>
                <w:highlight w:val="green"/>
              </w:rPr>
            </w:pPr>
          </w:p>
        </w:tc>
      </w:tr>
    </w:tbl>
    <w:p w14:paraId="097F73A7" w14:textId="77777777" w:rsidR="006B601C" w:rsidRPr="007F6248" w:rsidRDefault="006B601C" w:rsidP="00B92225">
      <w:pPr>
        <w:tabs>
          <w:tab w:val="left" w:pos="35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ind w:left="357"/>
        <w:jc w:val="both"/>
        <w:rPr>
          <w:rFonts w:ascii="Verdana" w:hAnsi="Verdana" w:cs="Arial"/>
          <w:sz w:val="20"/>
          <w:szCs w:val="20"/>
        </w:rPr>
      </w:pPr>
    </w:p>
    <w:p w14:paraId="79848C3B" w14:textId="77777777" w:rsidR="00FC1A28" w:rsidRPr="007F6248" w:rsidRDefault="00351CEC" w:rsidP="00B9222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sz w:val="20"/>
          <w:szCs w:val="20"/>
        </w:rPr>
      </w:pPr>
      <w:r w:rsidRPr="007F6248">
        <w:rPr>
          <w:rFonts w:ascii="Verdana" w:hAnsi="Verdana" w:cs="Arial"/>
          <w:b/>
          <w:sz w:val="20"/>
          <w:szCs w:val="20"/>
        </w:rPr>
        <w:t>A.3. Local do acidente</w:t>
      </w:r>
    </w:p>
    <w:p w14:paraId="6D04A6F8" w14:textId="77777777" w:rsidR="00FC1A28" w:rsidRPr="007F6248" w:rsidRDefault="00351CEC" w:rsidP="00B9222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sz w:val="20"/>
          <w:szCs w:val="20"/>
        </w:rPr>
      </w:pPr>
      <w:r w:rsidRPr="007F6248">
        <w:rPr>
          <w:rFonts w:ascii="Verdana" w:hAnsi="Verdana" w:cs="Arial"/>
          <w:b/>
          <w:bCs/>
          <w:sz w:val="20"/>
          <w:szCs w:val="20"/>
        </w:rPr>
        <w:t>A.3.1 Descrição do local (estabelecimento ou local de ocorrência do acidente</w:t>
      </w:r>
      <w:r w:rsidR="00621258" w:rsidRPr="007F6248">
        <w:rPr>
          <w:rFonts w:ascii="Verdana" w:hAnsi="Verdana" w:cs="Arial"/>
          <w:b/>
          <w:bCs/>
          <w:sz w:val="20"/>
          <w:szCs w:val="20"/>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62E11" w14:paraId="504BC726" w14:textId="77777777" w:rsidTr="00620A1A">
        <w:trPr>
          <w:trHeight w:val="2102"/>
        </w:trPr>
        <w:tc>
          <w:tcPr>
            <w:tcW w:w="9356" w:type="dxa"/>
            <w:tcBorders>
              <w:left w:val="single" w:sz="4" w:space="0" w:color="auto"/>
            </w:tcBorders>
          </w:tcPr>
          <w:p w14:paraId="66867BE4" w14:textId="77777777" w:rsidR="00FC1A28" w:rsidRPr="007F6248" w:rsidRDefault="00FC1A28" w:rsidP="00B92225">
            <w:pPr>
              <w:spacing w:after="120" w:line="240" w:lineRule="auto"/>
              <w:jc w:val="both"/>
              <w:rPr>
                <w:rFonts w:ascii="Verdana" w:hAnsi="Verdana" w:cs="Arial"/>
                <w:bCs/>
                <w:sz w:val="20"/>
                <w:szCs w:val="20"/>
              </w:rPr>
            </w:pPr>
          </w:p>
        </w:tc>
      </w:tr>
    </w:tbl>
    <w:p w14:paraId="0623D72C" w14:textId="77777777" w:rsidR="00FC1A28" w:rsidRPr="007F6248" w:rsidRDefault="00FC1A28" w:rsidP="00B92225">
      <w:pPr>
        <w:tabs>
          <w:tab w:val="left" w:pos="35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ind w:left="284"/>
        <w:jc w:val="both"/>
        <w:rPr>
          <w:rFonts w:ascii="Verdana" w:hAnsi="Verdana" w:cs="Arial"/>
          <w:b/>
          <w:sz w:val="20"/>
          <w:szCs w:val="20"/>
        </w:rPr>
      </w:pPr>
    </w:p>
    <w:p w14:paraId="280268B6" w14:textId="77777777" w:rsidR="006B601C" w:rsidRPr="007F6248" w:rsidRDefault="00351CEC" w:rsidP="00B92225">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bCs/>
          <w:sz w:val="20"/>
          <w:szCs w:val="20"/>
        </w:rPr>
      </w:pPr>
      <w:r w:rsidRPr="007F6248">
        <w:rPr>
          <w:rFonts w:ascii="Verdana" w:hAnsi="Verdana" w:cs="Arial"/>
          <w:b/>
          <w:bCs/>
          <w:sz w:val="20"/>
          <w:szCs w:val="20"/>
        </w:rPr>
        <w:t>A.</w:t>
      </w:r>
      <w:r w:rsidR="00620A1A" w:rsidRPr="007F6248">
        <w:rPr>
          <w:rFonts w:ascii="Verdana" w:hAnsi="Verdana" w:cs="Arial"/>
          <w:b/>
          <w:bCs/>
          <w:sz w:val="20"/>
          <w:szCs w:val="20"/>
        </w:rPr>
        <w:t>3</w:t>
      </w:r>
      <w:r w:rsidRPr="007F6248">
        <w:rPr>
          <w:rFonts w:ascii="Verdana" w:hAnsi="Verdana" w:cs="Arial"/>
          <w:b/>
          <w:bCs/>
          <w:sz w:val="20"/>
          <w:szCs w:val="20"/>
        </w:rPr>
        <w:t xml:space="preserve">.2. </w:t>
      </w:r>
      <w:r w:rsidR="00A9617B" w:rsidRPr="007F6248">
        <w:rPr>
          <w:rFonts w:ascii="Verdana" w:hAnsi="Verdana" w:cs="Arial"/>
          <w:b/>
          <w:bCs/>
          <w:sz w:val="20"/>
          <w:szCs w:val="20"/>
        </w:rPr>
        <w:t>O</w:t>
      </w:r>
      <w:r w:rsidRPr="007F6248">
        <w:rPr>
          <w:rFonts w:ascii="Verdana" w:hAnsi="Verdana" w:cs="Arial"/>
          <w:b/>
          <w:bCs/>
          <w:sz w:val="20"/>
          <w:szCs w:val="20"/>
        </w:rPr>
        <w:t xml:space="preserve">rigem </w:t>
      </w:r>
      <w:r w:rsidR="00A9617B" w:rsidRPr="007F6248">
        <w:rPr>
          <w:rFonts w:ascii="Verdana" w:hAnsi="Verdana" w:cs="Arial"/>
          <w:b/>
          <w:bCs/>
          <w:sz w:val="20"/>
          <w:szCs w:val="20"/>
        </w:rPr>
        <w:t xml:space="preserve">da falha </w:t>
      </w:r>
      <w:r w:rsidRPr="007F6248">
        <w:rPr>
          <w:rFonts w:ascii="Verdana" w:hAnsi="Verdana" w:cs="Arial"/>
          <w:b/>
          <w:bCs/>
          <w:sz w:val="20"/>
          <w:szCs w:val="20"/>
        </w:rPr>
        <w:t>do acidente</w:t>
      </w:r>
    </w:p>
    <w:tbl>
      <w:tblPr>
        <w:tblW w:w="7088"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2" w:type="dxa"/>
          <w:right w:w="92" w:type="dxa"/>
        </w:tblCellMar>
        <w:tblLook w:val="04A0" w:firstRow="1" w:lastRow="0" w:firstColumn="1" w:lastColumn="0" w:noHBand="0" w:noVBand="1"/>
      </w:tblPr>
      <w:tblGrid>
        <w:gridCol w:w="2450"/>
        <w:gridCol w:w="4071"/>
        <w:gridCol w:w="567"/>
      </w:tblGrid>
      <w:tr w:rsidR="00262E11" w14:paraId="221F8BFA" w14:textId="77777777" w:rsidTr="00045DC9">
        <w:trPr>
          <w:trHeight w:val="227"/>
        </w:trPr>
        <w:tc>
          <w:tcPr>
            <w:tcW w:w="2450" w:type="dxa"/>
            <w:tcBorders>
              <w:top w:val="nil"/>
              <w:left w:val="nil"/>
              <w:bottom w:val="nil"/>
              <w:right w:val="single" w:sz="3" w:space="0" w:color="auto"/>
            </w:tcBorders>
          </w:tcPr>
          <w:p w14:paraId="7F77CAA8" w14:textId="77777777" w:rsidR="00BB4D64"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837CFF">
              <w:rPr>
                <w:rFonts w:ascii="Verdana" w:hAnsi="Verdana" w:cs="Arial"/>
                <w:b/>
                <w:sz w:val="16"/>
                <w:szCs w:val="16"/>
              </w:rPr>
              <w:t>A</w:t>
            </w:r>
            <w:r w:rsidR="00620A1A" w:rsidRPr="00837CFF">
              <w:rPr>
                <w:rFonts w:ascii="Verdana" w:hAnsi="Verdana" w:cs="Arial"/>
                <w:b/>
                <w:sz w:val="16"/>
                <w:szCs w:val="16"/>
              </w:rPr>
              <w:t>.3.2</w:t>
            </w:r>
            <w:r w:rsidRPr="00837CFF">
              <w:rPr>
                <w:rFonts w:ascii="Verdana" w:hAnsi="Verdana" w:cs="Arial"/>
                <w:b/>
                <w:sz w:val="16"/>
                <w:szCs w:val="16"/>
              </w:rPr>
              <w:t>.1</w:t>
            </w:r>
          </w:p>
        </w:tc>
        <w:tc>
          <w:tcPr>
            <w:tcW w:w="4071" w:type="dxa"/>
            <w:tcBorders>
              <w:top w:val="nil"/>
              <w:left w:val="single" w:sz="3" w:space="0" w:color="auto"/>
              <w:bottom w:val="nil"/>
              <w:right w:val="single" w:sz="3" w:space="0" w:color="auto"/>
            </w:tcBorders>
          </w:tcPr>
          <w:p w14:paraId="31A6863E" w14:textId="77777777" w:rsidR="00BB4D64" w:rsidRPr="00837CFF" w:rsidRDefault="00351CEC" w:rsidP="00B92225">
            <w:pPr>
              <w:pStyle w:val="Subttulo"/>
              <w:spacing w:after="120"/>
              <w:jc w:val="both"/>
              <w:rPr>
                <w:rFonts w:ascii="Verdana" w:eastAsia="Yu Mincho Light" w:hAnsi="Verdana" w:cs="Arial"/>
                <w:b w:val="0"/>
                <w:sz w:val="16"/>
                <w:szCs w:val="16"/>
                <w:u w:val="none"/>
                <w:lang w:val="pt-PT"/>
              </w:rPr>
            </w:pPr>
            <w:r w:rsidRPr="00837CFF">
              <w:rPr>
                <w:rFonts w:ascii="Verdana" w:hAnsi="Verdana" w:cs="Arial"/>
                <w:b w:val="0"/>
                <w:sz w:val="16"/>
                <w:szCs w:val="16"/>
                <w:u w:val="none"/>
                <w:lang w:val="pt-PT"/>
              </w:rPr>
              <w:t>Armazenamento</w:t>
            </w:r>
            <w:r w:rsidR="00621258" w:rsidRPr="00837CFF">
              <w:rPr>
                <w:rFonts w:ascii="Verdana" w:hAnsi="Verdana" w:cs="Arial"/>
                <w:b w:val="0"/>
                <w:sz w:val="16"/>
                <w:szCs w:val="16"/>
                <w:u w:val="none"/>
                <w:lang w:val="pt-PT"/>
              </w:rPr>
              <w:t xml:space="preserve"> (</w:t>
            </w:r>
            <w:r w:rsidR="00465601" w:rsidRPr="00837CFF">
              <w:rPr>
                <w:rFonts w:ascii="Verdana" w:hAnsi="Verdana" w:cs="Arial"/>
                <w:b w:val="0"/>
                <w:sz w:val="16"/>
                <w:szCs w:val="16"/>
                <w:u w:val="none"/>
                <w:lang w:val="pt-PT"/>
              </w:rPr>
              <w:t>avançar para</w:t>
            </w:r>
            <w:r w:rsidR="00620A1A" w:rsidRPr="00837CFF">
              <w:rPr>
                <w:rFonts w:ascii="Verdana" w:hAnsi="Verdana" w:cs="Arial"/>
                <w:b w:val="0"/>
                <w:sz w:val="16"/>
                <w:szCs w:val="16"/>
                <w:u w:val="none"/>
                <w:lang w:val="pt-PT"/>
              </w:rPr>
              <w:t xml:space="preserve"> A.3.</w:t>
            </w:r>
            <w:r w:rsidR="00621258" w:rsidRPr="00837CFF">
              <w:rPr>
                <w:rFonts w:ascii="Verdana" w:hAnsi="Verdana" w:cs="Arial"/>
                <w:b w:val="0"/>
                <w:sz w:val="16"/>
                <w:szCs w:val="16"/>
                <w:u w:val="none"/>
                <w:lang w:val="pt-PT"/>
              </w:rPr>
              <w:t>2.2)</w:t>
            </w:r>
          </w:p>
        </w:tc>
        <w:tc>
          <w:tcPr>
            <w:tcW w:w="567" w:type="dxa"/>
            <w:tcBorders>
              <w:top w:val="single" w:sz="3" w:space="0" w:color="auto"/>
              <w:left w:val="single" w:sz="3" w:space="0" w:color="auto"/>
              <w:bottom w:val="single" w:sz="3" w:space="0" w:color="auto"/>
              <w:right w:val="single" w:sz="3" w:space="0" w:color="auto"/>
            </w:tcBorders>
          </w:tcPr>
          <w:p w14:paraId="5C78D210" w14:textId="77777777" w:rsidR="00BB4D64" w:rsidRPr="00837CFF" w:rsidRDefault="00BB4D64" w:rsidP="00B92225">
            <w:pPr>
              <w:pStyle w:val="Subttulo"/>
              <w:spacing w:after="120"/>
              <w:jc w:val="both"/>
              <w:rPr>
                <w:rFonts w:ascii="Verdana" w:eastAsia="Yu Mincho Light" w:hAnsi="Verdana" w:cs="Arial"/>
                <w:b w:val="0"/>
                <w:sz w:val="16"/>
                <w:szCs w:val="16"/>
                <w:u w:val="none"/>
                <w:lang w:val="pt-PT"/>
              </w:rPr>
            </w:pPr>
          </w:p>
        </w:tc>
      </w:tr>
      <w:tr w:rsidR="00262E11" w14:paraId="2A4FF57A" w14:textId="77777777" w:rsidTr="00045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7"/>
        </w:trPr>
        <w:tc>
          <w:tcPr>
            <w:tcW w:w="2450" w:type="dxa"/>
            <w:tcBorders>
              <w:top w:val="nil"/>
              <w:left w:val="nil"/>
              <w:bottom w:val="nil"/>
              <w:right w:val="single" w:sz="4" w:space="0" w:color="auto"/>
            </w:tcBorders>
          </w:tcPr>
          <w:p w14:paraId="2F49B955" w14:textId="77777777" w:rsidR="00BB4D64" w:rsidRPr="00837CFF" w:rsidRDefault="00351CEC" w:rsidP="00B92225">
            <w:pPr>
              <w:pStyle w:val="Subttulo"/>
              <w:spacing w:after="120"/>
              <w:jc w:val="both"/>
              <w:rPr>
                <w:rFonts w:ascii="Verdana" w:hAnsi="Verdana" w:cs="Arial"/>
                <w:sz w:val="16"/>
                <w:szCs w:val="16"/>
                <w:u w:val="none"/>
                <w:lang w:val="pt-PT"/>
              </w:rPr>
            </w:pPr>
            <w:r w:rsidRPr="00837CFF">
              <w:rPr>
                <w:rFonts w:ascii="Verdana" w:hAnsi="Verdana" w:cs="Arial"/>
                <w:sz w:val="16"/>
                <w:szCs w:val="16"/>
                <w:u w:val="none"/>
                <w:lang w:val="pt-PT"/>
              </w:rPr>
              <w:t>Tipos de origem</w:t>
            </w:r>
          </w:p>
        </w:tc>
        <w:tc>
          <w:tcPr>
            <w:tcW w:w="4071" w:type="dxa"/>
            <w:tcBorders>
              <w:top w:val="nil"/>
              <w:left w:val="single" w:sz="4" w:space="0" w:color="auto"/>
              <w:bottom w:val="nil"/>
              <w:right w:val="single" w:sz="4" w:space="0" w:color="auto"/>
            </w:tcBorders>
          </w:tcPr>
          <w:p w14:paraId="3A57BE9B" w14:textId="77777777" w:rsidR="00BB4D64" w:rsidRPr="00837CFF" w:rsidRDefault="00351CEC" w:rsidP="00B92225">
            <w:pPr>
              <w:pStyle w:val="Subttulo"/>
              <w:spacing w:after="120"/>
              <w:jc w:val="both"/>
              <w:rPr>
                <w:rFonts w:ascii="Verdana" w:eastAsia="Yu Mincho Light" w:hAnsi="Verdana" w:cs="Arial"/>
                <w:b w:val="0"/>
                <w:sz w:val="16"/>
                <w:szCs w:val="16"/>
                <w:u w:val="none"/>
                <w:lang w:val="pt-PT"/>
              </w:rPr>
            </w:pPr>
            <w:r w:rsidRPr="00837CFF">
              <w:rPr>
                <w:rFonts w:ascii="Verdana" w:hAnsi="Verdana" w:cs="Arial"/>
                <w:b w:val="0"/>
                <w:sz w:val="16"/>
                <w:szCs w:val="16"/>
                <w:u w:val="none"/>
                <w:lang w:val="pt-PT"/>
              </w:rPr>
              <w:t>Processo operacional</w:t>
            </w:r>
            <w:r w:rsidR="00621258" w:rsidRPr="00837CFF">
              <w:rPr>
                <w:rFonts w:ascii="Verdana" w:hAnsi="Verdana" w:cs="Arial"/>
                <w:b w:val="0"/>
                <w:sz w:val="16"/>
                <w:szCs w:val="16"/>
                <w:u w:val="none"/>
                <w:lang w:val="pt-PT"/>
              </w:rPr>
              <w:t xml:space="preserve"> (</w:t>
            </w:r>
            <w:r w:rsidR="00465601" w:rsidRPr="00837CFF">
              <w:rPr>
                <w:rFonts w:ascii="Verdana" w:hAnsi="Verdana" w:cs="Arial"/>
                <w:b w:val="0"/>
                <w:sz w:val="16"/>
                <w:szCs w:val="16"/>
                <w:u w:val="none"/>
                <w:lang w:val="pt-PT"/>
              </w:rPr>
              <w:t>avançar para</w:t>
            </w:r>
            <w:r w:rsidR="00620A1A" w:rsidRPr="00837CFF">
              <w:rPr>
                <w:rFonts w:ascii="Verdana" w:hAnsi="Verdana" w:cs="Arial"/>
                <w:b w:val="0"/>
                <w:sz w:val="16"/>
                <w:szCs w:val="16"/>
                <w:u w:val="none"/>
                <w:lang w:val="pt-PT"/>
              </w:rPr>
              <w:t xml:space="preserve"> A.3</w:t>
            </w:r>
            <w:r w:rsidR="00621258" w:rsidRPr="00837CFF">
              <w:rPr>
                <w:rFonts w:ascii="Verdana" w:hAnsi="Verdana" w:cs="Arial"/>
                <w:b w:val="0"/>
                <w:sz w:val="16"/>
                <w:szCs w:val="16"/>
                <w:u w:val="none"/>
                <w:lang w:val="pt-PT"/>
              </w:rPr>
              <w:t>.2.3)</w:t>
            </w:r>
          </w:p>
        </w:tc>
        <w:tc>
          <w:tcPr>
            <w:tcW w:w="567" w:type="dxa"/>
            <w:tcBorders>
              <w:top w:val="single" w:sz="4" w:space="0" w:color="auto"/>
              <w:left w:val="single" w:sz="4" w:space="0" w:color="auto"/>
              <w:bottom w:val="single" w:sz="4" w:space="0" w:color="auto"/>
              <w:right w:val="single" w:sz="4" w:space="0" w:color="auto"/>
            </w:tcBorders>
          </w:tcPr>
          <w:p w14:paraId="53381A26" w14:textId="77777777" w:rsidR="00BB4D64" w:rsidRPr="00837CFF" w:rsidRDefault="00BB4D64" w:rsidP="00B92225">
            <w:pPr>
              <w:pStyle w:val="Subttulo"/>
              <w:spacing w:after="120"/>
              <w:jc w:val="both"/>
              <w:rPr>
                <w:rFonts w:ascii="Verdana" w:eastAsia="Yu Mincho Light" w:hAnsi="Verdana" w:cs="Arial"/>
                <w:b w:val="0"/>
                <w:sz w:val="16"/>
                <w:szCs w:val="16"/>
                <w:u w:val="none"/>
                <w:lang w:val="pt-PT"/>
              </w:rPr>
            </w:pPr>
          </w:p>
        </w:tc>
      </w:tr>
      <w:tr w:rsidR="00262E11" w14:paraId="07541230" w14:textId="77777777" w:rsidTr="00045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7"/>
        </w:trPr>
        <w:tc>
          <w:tcPr>
            <w:tcW w:w="2450" w:type="dxa"/>
            <w:tcBorders>
              <w:top w:val="nil"/>
              <w:left w:val="nil"/>
              <w:bottom w:val="nil"/>
              <w:right w:val="single" w:sz="4" w:space="0" w:color="auto"/>
            </w:tcBorders>
          </w:tcPr>
          <w:p w14:paraId="588922B5" w14:textId="77777777" w:rsidR="00BB4D64" w:rsidRPr="00837CFF" w:rsidRDefault="00BB4D64" w:rsidP="00B92225">
            <w:pPr>
              <w:pStyle w:val="Subttulo"/>
              <w:spacing w:after="120"/>
              <w:jc w:val="both"/>
              <w:rPr>
                <w:rFonts w:ascii="Verdana" w:hAnsi="Verdana" w:cs="Arial"/>
                <w:b w:val="0"/>
                <w:sz w:val="16"/>
                <w:szCs w:val="16"/>
                <w:u w:val="none"/>
                <w:lang w:val="pt-PT"/>
              </w:rPr>
            </w:pPr>
          </w:p>
        </w:tc>
        <w:tc>
          <w:tcPr>
            <w:tcW w:w="4071" w:type="dxa"/>
            <w:tcBorders>
              <w:top w:val="nil"/>
              <w:left w:val="single" w:sz="4" w:space="0" w:color="auto"/>
              <w:bottom w:val="nil"/>
              <w:right w:val="single" w:sz="4" w:space="0" w:color="auto"/>
            </w:tcBorders>
          </w:tcPr>
          <w:p w14:paraId="20056E58" w14:textId="77777777" w:rsidR="00BB4D64" w:rsidRPr="00837CFF" w:rsidRDefault="00351CEC" w:rsidP="00B92225">
            <w:pPr>
              <w:pStyle w:val="Subttulo"/>
              <w:spacing w:after="120"/>
              <w:jc w:val="both"/>
              <w:rPr>
                <w:rFonts w:ascii="Verdana" w:eastAsia="Yu Mincho Light" w:hAnsi="Verdana" w:cs="Arial"/>
                <w:b w:val="0"/>
                <w:sz w:val="16"/>
                <w:szCs w:val="16"/>
                <w:u w:val="none"/>
              </w:rPr>
            </w:pPr>
            <w:r w:rsidRPr="00837CFF">
              <w:rPr>
                <w:rFonts w:ascii="Verdana" w:hAnsi="Verdana" w:cs="Arial"/>
                <w:b w:val="0"/>
                <w:sz w:val="16"/>
                <w:szCs w:val="16"/>
                <w:u w:val="none"/>
                <w:lang w:val="pt-PT"/>
              </w:rPr>
              <w:t>Transferência</w:t>
            </w:r>
            <w:r w:rsidR="00621258" w:rsidRPr="00837CFF">
              <w:rPr>
                <w:rFonts w:ascii="Verdana" w:hAnsi="Verdana" w:cs="Arial"/>
                <w:b w:val="0"/>
                <w:sz w:val="16"/>
                <w:szCs w:val="16"/>
                <w:u w:val="none"/>
                <w:lang w:val="pt-PT"/>
              </w:rPr>
              <w:t xml:space="preserve"> (</w:t>
            </w:r>
            <w:r w:rsidR="00465601" w:rsidRPr="00837CFF">
              <w:rPr>
                <w:rFonts w:ascii="Verdana" w:hAnsi="Verdana" w:cs="Arial"/>
                <w:b w:val="0"/>
                <w:sz w:val="16"/>
                <w:szCs w:val="16"/>
                <w:u w:val="none"/>
                <w:lang w:val="pt-PT"/>
              </w:rPr>
              <w:t>avançar para</w:t>
            </w:r>
            <w:r w:rsidR="00620A1A" w:rsidRPr="00837CFF">
              <w:rPr>
                <w:rFonts w:ascii="Verdana" w:hAnsi="Verdana" w:cs="Arial"/>
                <w:b w:val="0"/>
                <w:sz w:val="16"/>
                <w:szCs w:val="16"/>
                <w:u w:val="none"/>
                <w:lang w:val="pt-PT"/>
              </w:rPr>
              <w:t xml:space="preserve"> A.3</w:t>
            </w:r>
            <w:r w:rsidR="00621258" w:rsidRPr="00837CFF">
              <w:rPr>
                <w:rFonts w:ascii="Verdana" w:hAnsi="Verdana" w:cs="Arial"/>
                <w:b w:val="0"/>
                <w:sz w:val="16"/>
                <w:szCs w:val="16"/>
                <w:u w:val="none"/>
                <w:lang w:val="pt-PT"/>
              </w:rPr>
              <w:t>.2.4)</w:t>
            </w:r>
          </w:p>
        </w:tc>
        <w:tc>
          <w:tcPr>
            <w:tcW w:w="567" w:type="dxa"/>
            <w:tcBorders>
              <w:top w:val="single" w:sz="4" w:space="0" w:color="auto"/>
              <w:left w:val="single" w:sz="4" w:space="0" w:color="auto"/>
              <w:bottom w:val="single" w:sz="4" w:space="0" w:color="auto"/>
              <w:right w:val="single" w:sz="4" w:space="0" w:color="auto"/>
            </w:tcBorders>
          </w:tcPr>
          <w:p w14:paraId="0B66F1BA" w14:textId="77777777" w:rsidR="00BB4D64" w:rsidRPr="00837CFF" w:rsidRDefault="00BB4D64" w:rsidP="00B92225">
            <w:pPr>
              <w:pStyle w:val="Subttulo"/>
              <w:spacing w:after="120"/>
              <w:jc w:val="both"/>
              <w:rPr>
                <w:rFonts w:ascii="Verdana" w:eastAsia="Yu Mincho Light" w:hAnsi="Verdana" w:cs="Arial"/>
                <w:b w:val="0"/>
                <w:sz w:val="16"/>
                <w:szCs w:val="16"/>
                <w:u w:val="none"/>
              </w:rPr>
            </w:pPr>
          </w:p>
        </w:tc>
      </w:tr>
      <w:tr w:rsidR="00262E11" w14:paraId="522BA93B" w14:textId="77777777" w:rsidTr="00045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7"/>
        </w:trPr>
        <w:tc>
          <w:tcPr>
            <w:tcW w:w="2450" w:type="dxa"/>
            <w:tcBorders>
              <w:top w:val="nil"/>
              <w:left w:val="nil"/>
              <w:bottom w:val="nil"/>
              <w:right w:val="single" w:sz="4" w:space="0" w:color="auto"/>
            </w:tcBorders>
          </w:tcPr>
          <w:p w14:paraId="3F4A75F5" w14:textId="77777777" w:rsidR="000E74AC" w:rsidRPr="00837CFF" w:rsidRDefault="000E74AC" w:rsidP="00B92225">
            <w:pPr>
              <w:pStyle w:val="Subttulo"/>
              <w:spacing w:after="120"/>
              <w:jc w:val="both"/>
              <w:rPr>
                <w:rFonts w:ascii="Verdana" w:hAnsi="Verdana" w:cs="Arial"/>
                <w:b w:val="0"/>
                <w:sz w:val="16"/>
                <w:szCs w:val="16"/>
                <w:u w:val="none"/>
              </w:rPr>
            </w:pPr>
          </w:p>
        </w:tc>
        <w:tc>
          <w:tcPr>
            <w:tcW w:w="4071" w:type="dxa"/>
            <w:tcBorders>
              <w:top w:val="nil"/>
              <w:left w:val="single" w:sz="4" w:space="0" w:color="auto"/>
              <w:bottom w:val="nil"/>
              <w:right w:val="single" w:sz="4" w:space="0" w:color="auto"/>
            </w:tcBorders>
          </w:tcPr>
          <w:p w14:paraId="269C0C86" w14:textId="77777777" w:rsidR="000E74AC" w:rsidRPr="00837CFF" w:rsidRDefault="00351CEC" w:rsidP="00B92225">
            <w:pPr>
              <w:pStyle w:val="Subttulo"/>
              <w:spacing w:after="120"/>
              <w:jc w:val="both"/>
              <w:rPr>
                <w:rFonts w:ascii="Verdana" w:hAnsi="Verdana" w:cs="Arial"/>
                <w:b w:val="0"/>
                <w:sz w:val="16"/>
                <w:szCs w:val="16"/>
                <w:u w:val="none"/>
                <w:lang w:val="pt-PT"/>
              </w:rPr>
            </w:pPr>
            <w:r w:rsidRPr="00837CFF">
              <w:rPr>
                <w:rFonts w:ascii="Verdana" w:hAnsi="Verdana" w:cs="Arial"/>
                <w:b w:val="0"/>
                <w:sz w:val="16"/>
                <w:szCs w:val="16"/>
                <w:u w:val="none"/>
                <w:lang w:val="pt-PT"/>
              </w:rPr>
              <w:t>Transporte</w:t>
            </w:r>
            <w:r w:rsidR="00621258" w:rsidRPr="00837CFF">
              <w:rPr>
                <w:rFonts w:ascii="Verdana" w:hAnsi="Verdana" w:cs="Arial"/>
                <w:b w:val="0"/>
                <w:sz w:val="16"/>
                <w:szCs w:val="16"/>
                <w:u w:val="none"/>
                <w:lang w:val="pt-PT"/>
              </w:rPr>
              <w:t xml:space="preserve"> (</w:t>
            </w:r>
            <w:r w:rsidR="00465601" w:rsidRPr="00837CFF">
              <w:rPr>
                <w:rFonts w:ascii="Verdana" w:hAnsi="Verdana" w:cs="Arial"/>
                <w:b w:val="0"/>
                <w:sz w:val="16"/>
                <w:szCs w:val="16"/>
                <w:u w:val="none"/>
                <w:lang w:val="pt-PT"/>
              </w:rPr>
              <w:t>avançar para</w:t>
            </w:r>
            <w:r w:rsidR="00620A1A" w:rsidRPr="00837CFF">
              <w:rPr>
                <w:rFonts w:ascii="Verdana" w:hAnsi="Verdana" w:cs="Arial"/>
                <w:b w:val="0"/>
                <w:sz w:val="16"/>
                <w:szCs w:val="16"/>
                <w:u w:val="none"/>
                <w:lang w:val="pt-PT"/>
              </w:rPr>
              <w:t xml:space="preserve"> A.3</w:t>
            </w:r>
            <w:r w:rsidR="00621258" w:rsidRPr="00837CFF">
              <w:rPr>
                <w:rFonts w:ascii="Verdana" w:hAnsi="Verdana" w:cs="Arial"/>
                <w:b w:val="0"/>
                <w:sz w:val="16"/>
                <w:szCs w:val="16"/>
                <w:u w:val="none"/>
                <w:lang w:val="pt-PT"/>
              </w:rPr>
              <w:t>.2.5)</w:t>
            </w:r>
          </w:p>
        </w:tc>
        <w:tc>
          <w:tcPr>
            <w:tcW w:w="567" w:type="dxa"/>
            <w:tcBorders>
              <w:top w:val="single" w:sz="4" w:space="0" w:color="auto"/>
              <w:left w:val="single" w:sz="4" w:space="0" w:color="auto"/>
              <w:bottom w:val="single" w:sz="4" w:space="0" w:color="auto"/>
              <w:right w:val="single" w:sz="4" w:space="0" w:color="auto"/>
            </w:tcBorders>
          </w:tcPr>
          <w:p w14:paraId="4B994653" w14:textId="77777777" w:rsidR="000E74AC" w:rsidRPr="00837CFF" w:rsidRDefault="000E74AC" w:rsidP="00B92225">
            <w:pPr>
              <w:pStyle w:val="Subttulo"/>
              <w:spacing w:after="120"/>
              <w:jc w:val="both"/>
              <w:rPr>
                <w:rFonts w:ascii="Verdana" w:eastAsia="Yu Mincho Light" w:hAnsi="Verdana" w:cs="Arial"/>
                <w:b w:val="0"/>
                <w:sz w:val="16"/>
                <w:szCs w:val="16"/>
                <w:u w:val="none"/>
              </w:rPr>
            </w:pPr>
          </w:p>
        </w:tc>
      </w:tr>
    </w:tbl>
    <w:p w14:paraId="7008166B" w14:textId="77777777" w:rsidR="00620A1A" w:rsidRPr="007F6248" w:rsidRDefault="00620A1A">
      <w:pPr>
        <w:rPr>
          <w:rFonts w:ascii="Verdana" w:hAnsi="Verdana"/>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884"/>
        <w:gridCol w:w="567"/>
        <w:gridCol w:w="236"/>
        <w:gridCol w:w="2749"/>
        <w:gridCol w:w="519"/>
        <w:gridCol w:w="48"/>
      </w:tblGrid>
      <w:tr w:rsidR="00262E11" w14:paraId="1E762A93" w14:textId="77777777" w:rsidTr="0009604A">
        <w:trPr>
          <w:gridAfter w:val="1"/>
          <w:wAfter w:w="48" w:type="dxa"/>
          <w:trHeight w:val="113"/>
        </w:trPr>
        <w:tc>
          <w:tcPr>
            <w:tcW w:w="2211" w:type="dxa"/>
            <w:vMerge w:val="restart"/>
            <w:tcBorders>
              <w:top w:val="nil"/>
              <w:left w:val="nil"/>
              <w:right w:val="single" w:sz="4" w:space="0" w:color="auto"/>
            </w:tcBorders>
          </w:tcPr>
          <w:p w14:paraId="01510CD9" w14:textId="77777777" w:rsidR="00D71C8C" w:rsidRPr="00160056" w:rsidRDefault="00351CEC" w:rsidP="007F6248">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rPr>
                <w:rFonts w:ascii="Verdana" w:hAnsi="Verdana" w:cs="Arial"/>
                <w:b/>
                <w:sz w:val="16"/>
                <w:szCs w:val="16"/>
              </w:rPr>
            </w:pPr>
            <w:r w:rsidRPr="00160056">
              <w:rPr>
                <w:rFonts w:ascii="Verdana" w:hAnsi="Verdana" w:cs="Arial"/>
                <w:b/>
                <w:sz w:val="16"/>
                <w:szCs w:val="16"/>
              </w:rPr>
              <w:lastRenderedPageBreak/>
              <w:t>A.3.2.2. Acidente associado ao Armazenamento?</w:t>
            </w:r>
          </w:p>
        </w:tc>
        <w:tc>
          <w:tcPr>
            <w:tcW w:w="2884" w:type="dxa"/>
            <w:tcBorders>
              <w:top w:val="nil"/>
              <w:left w:val="single" w:sz="4" w:space="0" w:color="auto"/>
              <w:bottom w:val="nil"/>
              <w:right w:val="nil"/>
            </w:tcBorders>
          </w:tcPr>
          <w:p w14:paraId="1D668B9E" w14:textId="77777777" w:rsidR="00D71C8C" w:rsidRPr="00160056"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sz w:val="16"/>
                <w:szCs w:val="16"/>
              </w:rPr>
            </w:pPr>
            <w:r w:rsidRPr="00160056">
              <w:rPr>
                <w:rFonts w:ascii="Verdana" w:hAnsi="Verdana" w:cs="Arial"/>
                <w:b/>
                <w:sz w:val="16"/>
                <w:szCs w:val="16"/>
              </w:rPr>
              <w:t>Tipo de armazenamento</w:t>
            </w:r>
          </w:p>
        </w:tc>
        <w:tc>
          <w:tcPr>
            <w:tcW w:w="567" w:type="dxa"/>
            <w:tcBorders>
              <w:top w:val="nil"/>
              <w:left w:val="nil"/>
              <w:bottom w:val="nil"/>
              <w:right w:val="nil"/>
            </w:tcBorders>
          </w:tcPr>
          <w:p w14:paraId="0206FB61" w14:textId="77777777" w:rsidR="00D71C8C" w:rsidRPr="00160056" w:rsidRDefault="00D71C8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sz w:val="16"/>
                <w:szCs w:val="16"/>
              </w:rPr>
            </w:pPr>
          </w:p>
        </w:tc>
        <w:tc>
          <w:tcPr>
            <w:tcW w:w="236" w:type="dxa"/>
            <w:tcBorders>
              <w:top w:val="nil"/>
              <w:left w:val="nil"/>
              <w:bottom w:val="nil"/>
              <w:right w:val="single" w:sz="4" w:space="0" w:color="auto"/>
            </w:tcBorders>
          </w:tcPr>
          <w:p w14:paraId="60E66216" w14:textId="77777777" w:rsidR="00D71C8C" w:rsidRPr="00837CFF" w:rsidRDefault="00D71C8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sz w:val="16"/>
                <w:szCs w:val="16"/>
              </w:rPr>
            </w:pPr>
          </w:p>
        </w:tc>
        <w:tc>
          <w:tcPr>
            <w:tcW w:w="3268" w:type="dxa"/>
            <w:gridSpan w:val="2"/>
            <w:tcBorders>
              <w:top w:val="nil"/>
              <w:left w:val="single" w:sz="4" w:space="0" w:color="auto"/>
              <w:bottom w:val="nil"/>
              <w:right w:val="nil"/>
            </w:tcBorders>
          </w:tcPr>
          <w:p w14:paraId="014DBDC7" w14:textId="77777777" w:rsidR="00D71C8C"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sz w:val="16"/>
                <w:szCs w:val="16"/>
              </w:rPr>
            </w:pPr>
            <w:r w:rsidRPr="00837CFF">
              <w:rPr>
                <w:rFonts w:ascii="Verdana" w:hAnsi="Verdana" w:cs="Arial"/>
                <w:b/>
                <w:sz w:val="16"/>
                <w:szCs w:val="16"/>
              </w:rPr>
              <w:t>Equipamento</w:t>
            </w:r>
          </w:p>
        </w:tc>
      </w:tr>
      <w:tr w:rsidR="00262E11" w14:paraId="42CA4470" w14:textId="77777777" w:rsidTr="0009604A">
        <w:trPr>
          <w:trHeight w:val="227"/>
        </w:trPr>
        <w:tc>
          <w:tcPr>
            <w:tcW w:w="2211" w:type="dxa"/>
            <w:vMerge/>
            <w:tcBorders>
              <w:left w:val="nil"/>
              <w:right w:val="single" w:sz="4" w:space="0" w:color="auto"/>
            </w:tcBorders>
          </w:tcPr>
          <w:p w14:paraId="364C147C" w14:textId="77777777" w:rsidR="003510DC" w:rsidRPr="00160056" w:rsidRDefault="003510D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2884" w:type="dxa"/>
            <w:tcBorders>
              <w:top w:val="nil"/>
              <w:left w:val="single" w:sz="4" w:space="0" w:color="auto"/>
              <w:bottom w:val="nil"/>
              <w:right w:val="single" w:sz="4" w:space="0" w:color="auto"/>
            </w:tcBorders>
          </w:tcPr>
          <w:p w14:paraId="1FBA982D" w14:textId="77777777" w:rsidR="003510DC" w:rsidRPr="00160056"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r w:rsidRPr="00160056">
              <w:rPr>
                <w:rFonts w:ascii="Verdana" w:hAnsi="Verdana" w:cs="Arial"/>
                <w:sz w:val="16"/>
                <w:szCs w:val="16"/>
              </w:rPr>
              <w:t>Associado à distribuição (não no local de fabrico)</w:t>
            </w:r>
          </w:p>
        </w:tc>
        <w:tc>
          <w:tcPr>
            <w:tcW w:w="567" w:type="dxa"/>
            <w:tcBorders>
              <w:top w:val="single" w:sz="4" w:space="0" w:color="auto"/>
              <w:left w:val="single" w:sz="4" w:space="0" w:color="auto"/>
              <w:bottom w:val="single" w:sz="4" w:space="0" w:color="auto"/>
              <w:right w:val="single" w:sz="4" w:space="0" w:color="auto"/>
            </w:tcBorders>
          </w:tcPr>
          <w:p w14:paraId="546CBE47" w14:textId="77777777" w:rsidR="003510DC" w:rsidRPr="00160056" w:rsidRDefault="003510DC" w:rsidP="004F71FB">
            <w:pPr>
              <w:tabs>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p>
        </w:tc>
        <w:tc>
          <w:tcPr>
            <w:tcW w:w="236" w:type="dxa"/>
            <w:tcBorders>
              <w:top w:val="nil"/>
              <w:left w:val="single" w:sz="4" w:space="0" w:color="auto"/>
              <w:bottom w:val="nil"/>
              <w:right w:val="single" w:sz="4" w:space="0" w:color="auto"/>
            </w:tcBorders>
          </w:tcPr>
          <w:p w14:paraId="6ACC9204" w14:textId="77777777" w:rsidR="003510DC" w:rsidRPr="00837CFF" w:rsidRDefault="003510D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p>
        </w:tc>
        <w:tc>
          <w:tcPr>
            <w:tcW w:w="2749" w:type="dxa"/>
            <w:tcBorders>
              <w:top w:val="nil"/>
              <w:left w:val="single" w:sz="4" w:space="0" w:color="auto"/>
              <w:bottom w:val="nil"/>
              <w:right w:val="single" w:sz="4" w:space="0" w:color="auto"/>
            </w:tcBorders>
          </w:tcPr>
          <w:p w14:paraId="450A96B1" w14:textId="77777777" w:rsidR="003510DC"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r w:rsidRPr="00837CFF">
              <w:rPr>
                <w:rFonts w:ascii="Verdana" w:hAnsi="Verdana" w:cs="Arial"/>
                <w:sz w:val="16"/>
                <w:szCs w:val="16"/>
              </w:rPr>
              <w:t>Contentor não pressurizado (tremonha, tanque, tambor, saco, etc.)</w:t>
            </w:r>
          </w:p>
        </w:tc>
        <w:tc>
          <w:tcPr>
            <w:tcW w:w="567" w:type="dxa"/>
            <w:gridSpan w:val="2"/>
            <w:tcBorders>
              <w:top w:val="single" w:sz="4" w:space="0" w:color="auto"/>
              <w:left w:val="single" w:sz="4" w:space="0" w:color="auto"/>
              <w:bottom w:val="single" w:sz="4" w:space="0" w:color="auto"/>
              <w:right w:val="single" w:sz="4" w:space="0" w:color="auto"/>
            </w:tcBorders>
          </w:tcPr>
          <w:p w14:paraId="4243EC3A" w14:textId="77777777" w:rsidR="003510DC" w:rsidRPr="00837CFF" w:rsidRDefault="003510DC" w:rsidP="0091148C">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p>
        </w:tc>
      </w:tr>
      <w:tr w:rsidR="00262E11" w14:paraId="58E49B0E" w14:textId="77777777" w:rsidTr="0009604A">
        <w:trPr>
          <w:trHeight w:val="227"/>
        </w:trPr>
        <w:tc>
          <w:tcPr>
            <w:tcW w:w="2211" w:type="dxa"/>
            <w:vMerge/>
            <w:tcBorders>
              <w:left w:val="nil"/>
              <w:right w:val="single" w:sz="4" w:space="0" w:color="auto"/>
            </w:tcBorders>
          </w:tcPr>
          <w:p w14:paraId="64B04E95" w14:textId="77777777" w:rsidR="003510DC" w:rsidRPr="00160056" w:rsidRDefault="003510D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2884" w:type="dxa"/>
            <w:tcBorders>
              <w:top w:val="nil"/>
              <w:left w:val="single" w:sz="4" w:space="0" w:color="auto"/>
              <w:bottom w:val="nil"/>
              <w:right w:val="single" w:sz="4" w:space="0" w:color="auto"/>
            </w:tcBorders>
          </w:tcPr>
          <w:p w14:paraId="5AC3986C" w14:textId="77777777" w:rsidR="003510DC" w:rsidRPr="00160056"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r w:rsidRPr="00160056">
              <w:rPr>
                <w:rFonts w:ascii="Verdana" w:hAnsi="Verdana" w:cs="Arial"/>
                <w:sz w:val="16"/>
                <w:szCs w:val="16"/>
              </w:rPr>
              <w:t>Associado ao processo operacional (no local de fabrico)</w:t>
            </w:r>
          </w:p>
        </w:tc>
        <w:tc>
          <w:tcPr>
            <w:tcW w:w="567" w:type="dxa"/>
            <w:tcBorders>
              <w:top w:val="single" w:sz="4" w:space="0" w:color="auto"/>
              <w:left w:val="single" w:sz="4" w:space="0" w:color="auto"/>
              <w:bottom w:val="single" w:sz="4" w:space="0" w:color="auto"/>
              <w:right w:val="single" w:sz="4" w:space="0" w:color="auto"/>
            </w:tcBorders>
          </w:tcPr>
          <w:p w14:paraId="1CBB4F76" w14:textId="77777777" w:rsidR="003510DC" w:rsidRPr="00160056" w:rsidRDefault="003510D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p>
        </w:tc>
        <w:tc>
          <w:tcPr>
            <w:tcW w:w="236" w:type="dxa"/>
            <w:tcBorders>
              <w:top w:val="nil"/>
              <w:left w:val="single" w:sz="4" w:space="0" w:color="auto"/>
              <w:bottom w:val="nil"/>
              <w:right w:val="single" w:sz="4" w:space="0" w:color="auto"/>
            </w:tcBorders>
          </w:tcPr>
          <w:p w14:paraId="58E42EBE" w14:textId="77777777" w:rsidR="003510DC" w:rsidRPr="00837CFF" w:rsidRDefault="003510D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p>
        </w:tc>
        <w:tc>
          <w:tcPr>
            <w:tcW w:w="2749" w:type="dxa"/>
            <w:tcBorders>
              <w:top w:val="nil"/>
              <w:left w:val="single" w:sz="4" w:space="0" w:color="auto"/>
              <w:bottom w:val="nil"/>
              <w:right w:val="single" w:sz="4" w:space="0" w:color="auto"/>
            </w:tcBorders>
          </w:tcPr>
          <w:p w14:paraId="44E216CD" w14:textId="77777777" w:rsidR="003510DC"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r w:rsidRPr="00837CFF">
              <w:rPr>
                <w:rFonts w:ascii="Verdana" w:hAnsi="Verdana" w:cs="Arial"/>
                <w:sz w:val="16"/>
                <w:szCs w:val="16"/>
              </w:rPr>
              <w:t>Contentor pressurizado (esfera, cilindro, etc.)</w:t>
            </w:r>
          </w:p>
        </w:tc>
        <w:tc>
          <w:tcPr>
            <w:tcW w:w="567" w:type="dxa"/>
            <w:gridSpan w:val="2"/>
            <w:tcBorders>
              <w:top w:val="single" w:sz="4" w:space="0" w:color="auto"/>
              <w:left w:val="single" w:sz="4" w:space="0" w:color="auto"/>
              <w:bottom w:val="single" w:sz="4" w:space="0" w:color="auto"/>
              <w:right w:val="single" w:sz="4" w:space="0" w:color="auto"/>
            </w:tcBorders>
          </w:tcPr>
          <w:p w14:paraId="30917FE7" w14:textId="77777777" w:rsidR="003510DC" w:rsidRPr="00837CFF" w:rsidRDefault="003510D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p>
        </w:tc>
      </w:tr>
      <w:tr w:rsidR="00262E11" w14:paraId="4FB17103" w14:textId="77777777" w:rsidTr="0009604A">
        <w:trPr>
          <w:trHeight w:val="227"/>
        </w:trPr>
        <w:tc>
          <w:tcPr>
            <w:tcW w:w="2211" w:type="dxa"/>
            <w:vMerge/>
            <w:tcBorders>
              <w:left w:val="nil"/>
              <w:right w:val="nil"/>
            </w:tcBorders>
          </w:tcPr>
          <w:p w14:paraId="551D55A1" w14:textId="77777777" w:rsidR="00D71C8C" w:rsidRPr="00837CFF" w:rsidRDefault="00D71C8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2884" w:type="dxa"/>
            <w:vMerge w:val="restart"/>
            <w:tcBorders>
              <w:top w:val="nil"/>
              <w:left w:val="nil"/>
              <w:bottom w:val="nil"/>
              <w:right w:val="nil"/>
            </w:tcBorders>
          </w:tcPr>
          <w:p w14:paraId="616AF0C1" w14:textId="77777777" w:rsidR="00D71C8C" w:rsidRPr="00837CFF" w:rsidRDefault="00D71C8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p>
        </w:tc>
        <w:tc>
          <w:tcPr>
            <w:tcW w:w="567" w:type="dxa"/>
            <w:vMerge w:val="restart"/>
            <w:tcBorders>
              <w:top w:val="single" w:sz="4" w:space="0" w:color="auto"/>
              <w:left w:val="nil"/>
              <w:bottom w:val="nil"/>
              <w:right w:val="nil"/>
            </w:tcBorders>
          </w:tcPr>
          <w:p w14:paraId="5EA31233" w14:textId="77777777" w:rsidR="00D71C8C" w:rsidRPr="00837CFF" w:rsidRDefault="00D71C8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p>
        </w:tc>
        <w:tc>
          <w:tcPr>
            <w:tcW w:w="236" w:type="dxa"/>
            <w:tcBorders>
              <w:top w:val="nil"/>
              <w:left w:val="nil"/>
              <w:bottom w:val="nil"/>
              <w:right w:val="single" w:sz="4" w:space="0" w:color="auto"/>
            </w:tcBorders>
          </w:tcPr>
          <w:p w14:paraId="30FE128F" w14:textId="77777777" w:rsidR="00D71C8C" w:rsidRPr="00837CFF" w:rsidRDefault="00D71C8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p>
        </w:tc>
        <w:tc>
          <w:tcPr>
            <w:tcW w:w="2749" w:type="dxa"/>
            <w:tcBorders>
              <w:top w:val="nil"/>
              <w:left w:val="single" w:sz="4" w:space="0" w:color="auto"/>
              <w:bottom w:val="nil"/>
              <w:right w:val="single" w:sz="4" w:space="0" w:color="auto"/>
            </w:tcBorders>
          </w:tcPr>
          <w:p w14:paraId="1E1ABE3C" w14:textId="77777777" w:rsidR="00D71C8C"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r w:rsidRPr="00837CFF">
              <w:rPr>
                <w:rFonts w:ascii="Verdana" w:hAnsi="Verdana" w:cs="Arial"/>
                <w:sz w:val="16"/>
                <w:szCs w:val="16"/>
              </w:rPr>
              <w:t>Contentor a temperatura não ambiente, refrigerado ou aquecido</w:t>
            </w:r>
          </w:p>
        </w:tc>
        <w:tc>
          <w:tcPr>
            <w:tcW w:w="567" w:type="dxa"/>
            <w:gridSpan w:val="2"/>
            <w:tcBorders>
              <w:top w:val="single" w:sz="4" w:space="0" w:color="auto"/>
              <w:left w:val="single" w:sz="4" w:space="0" w:color="auto"/>
              <w:bottom w:val="single" w:sz="4" w:space="0" w:color="auto"/>
              <w:right w:val="single" w:sz="4" w:space="0" w:color="auto"/>
            </w:tcBorders>
          </w:tcPr>
          <w:p w14:paraId="0300C5D0" w14:textId="77777777" w:rsidR="00D71C8C" w:rsidRPr="00837CFF" w:rsidRDefault="00D71C8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p>
        </w:tc>
      </w:tr>
      <w:tr w:rsidR="00262E11" w14:paraId="69F1F0CC" w14:textId="77777777" w:rsidTr="00D71C8C">
        <w:trPr>
          <w:trHeight w:val="227"/>
        </w:trPr>
        <w:tc>
          <w:tcPr>
            <w:tcW w:w="2211" w:type="dxa"/>
            <w:vMerge/>
            <w:tcBorders>
              <w:left w:val="nil"/>
              <w:right w:val="nil"/>
            </w:tcBorders>
          </w:tcPr>
          <w:p w14:paraId="65495FA0" w14:textId="77777777" w:rsidR="00D71C8C" w:rsidRPr="00837CFF" w:rsidRDefault="00D71C8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2884" w:type="dxa"/>
            <w:vMerge/>
            <w:tcBorders>
              <w:top w:val="nil"/>
              <w:left w:val="nil"/>
              <w:bottom w:val="nil"/>
              <w:right w:val="nil"/>
            </w:tcBorders>
          </w:tcPr>
          <w:p w14:paraId="4AE65E4F" w14:textId="77777777" w:rsidR="00D71C8C" w:rsidRPr="00837CFF" w:rsidRDefault="00D71C8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p>
        </w:tc>
        <w:tc>
          <w:tcPr>
            <w:tcW w:w="567" w:type="dxa"/>
            <w:vMerge/>
            <w:tcBorders>
              <w:top w:val="nil"/>
              <w:left w:val="nil"/>
              <w:bottom w:val="nil"/>
              <w:right w:val="nil"/>
            </w:tcBorders>
          </w:tcPr>
          <w:p w14:paraId="02BCC6BC" w14:textId="77777777" w:rsidR="00D71C8C" w:rsidRPr="00837CFF" w:rsidRDefault="00D71C8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p>
        </w:tc>
        <w:tc>
          <w:tcPr>
            <w:tcW w:w="236" w:type="dxa"/>
            <w:tcBorders>
              <w:top w:val="nil"/>
              <w:left w:val="nil"/>
              <w:bottom w:val="nil"/>
              <w:right w:val="single" w:sz="4" w:space="0" w:color="auto"/>
            </w:tcBorders>
          </w:tcPr>
          <w:p w14:paraId="1F20B918" w14:textId="77777777" w:rsidR="00D71C8C" w:rsidRPr="00837CFF" w:rsidRDefault="00D71C8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p>
        </w:tc>
        <w:tc>
          <w:tcPr>
            <w:tcW w:w="2749" w:type="dxa"/>
            <w:tcBorders>
              <w:top w:val="nil"/>
              <w:left w:val="single" w:sz="4" w:space="0" w:color="auto"/>
              <w:bottom w:val="nil"/>
              <w:right w:val="single" w:sz="4" w:space="0" w:color="auto"/>
            </w:tcBorders>
          </w:tcPr>
          <w:p w14:paraId="45699A4C" w14:textId="77777777" w:rsidR="00D71C8C"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r w:rsidRPr="00837CFF">
              <w:rPr>
                <w:rFonts w:ascii="Verdana" w:hAnsi="Verdana" w:cs="Arial"/>
                <w:sz w:val="16"/>
                <w:szCs w:val="16"/>
              </w:rPr>
              <w:t>A granel (pilha, não confinada, em sacos, cilindros, etc.)</w:t>
            </w:r>
          </w:p>
        </w:tc>
        <w:tc>
          <w:tcPr>
            <w:tcW w:w="567" w:type="dxa"/>
            <w:gridSpan w:val="2"/>
            <w:tcBorders>
              <w:top w:val="single" w:sz="4" w:space="0" w:color="auto"/>
              <w:left w:val="single" w:sz="4" w:space="0" w:color="auto"/>
              <w:bottom w:val="single" w:sz="4" w:space="0" w:color="auto"/>
              <w:right w:val="single" w:sz="4" w:space="0" w:color="auto"/>
            </w:tcBorders>
          </w:tcPr>
          <w:p w14:paraId="7F513883" w14:textId="77777777" w:rsidR="00D71C8C" w:rsidRPr="00837CFF" w:rsidRDefault="00D71C8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p>
        </w:tc>
      </w:tr>
      <w:tr w:rsidR="00262E11" w14:paraId="5F9F2FB0" w14:textId="77777777" w:rsidTr="006E3348">
        <w:trPr>
          <w:trHeight w:val="227"/>
        </w:trPr>
        <w:tc>
          <w:tcPr>
            <w:tcW w:w="2211" w:type="dxa"/>
            <w:vMerge/>
            <w:tcBorders>
              <w:left w:val="nil"/>
              <w:bottom w:val="nil"/>
              <w:right w:val="nil"/>
            </w:tcBorders>
          </w:tcPr>
          <w:p w14:paraId="01AFC204" w14:textId="77777777" w:rsidR="00D71C8C" w:rsidRPr="00837CFF" w:rsidRDefault="00D71C8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2884" w:type="dxa"/>
            <w:vMerge/>
            <w:tcBorders>
              <w:top w:val="nil"/>
              <w:left w:val="nil"/>
              <w:bottom w:val="nil"/>
              <w:right w:val="nil"/>
            </w:tcBorders>
          </w:tcPr>
          <w:p w14:paraId="4EB2C940" w14:textId="77777777" w:rsidR="00D71C8C" w:rsidRPr="00837CFF" w:rsidRDefault="00D71C8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p>
        </w:tc>
        <w:tc>
          <w:tcPr>
            <w:tcW w:w="567" w:type="dxa"/>
            <w:vMerge/>
            <w:tcBorders>
              <w:top w:val="nil"/>
              <w:left w:val="nil"/>
              <w:bottom w:val="nil"/>
              <w:right w:val="nil"/>
            </w:tcBorders>
          </w:tcPr>
          <w:p w14:paraId="3BDF8620" w14:textId="77777777" w:rsidR="00D71C8C" w:rsidRPr="00837CFF" w:rsidRDefault="00D71C8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p>
        </w:tc>
        <w:tc>
          <w:tcPr>
            <w:tcW w:w="236" w:type="dxa"/>
            <w:tcBorders>
              <w:top w:val="nil"/>
              <w:left w:val="nil"/>
              <w:bottom w:val="nil"/>
              <w:right w:val="single" w:sz="4" w:space="0" w:color="auto"/>
            </w:tcBorders>
          </w:tcPr>
          <w:p w14:paraId="09295D5C" w14:textId="77777777" w:rsidR="00D71C8C" w:rsidRPr="00837CFF" w:rsidRDefault="00D71C8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p>
        </w:tc>
        <w:tc>
          <w:tcPr>
            <w:tcW w:w="2749" w:type="dxa"/>
            <w:tcBorders>
              <w:top w:val="nil"/>
              <w:left w:val="single" w:sz="4" w:space="0" w:color="auto"/>
              <w:bottom w:val="single" w:sz="4" w:space="0" w:color="auto"/>
              <w:right w:val="single" w:sz="4" w:space="0" w:color="auto"/>
            </w:tcBorders>
          </w:tcPr>
          <w:p w14:paraId="12EF3CD6" w14:textId="77777777" w:rsidR="00D71C8C"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r w:rsidRPr="00837CFF">
              <w:rPr>
                <w:rFonts w:ascii="Verdana" w:hAnsi="Verdana" w:cs="Arial"/>
                <w:sz w:val="16"/>
                <w:szCs w:val="16"/>
              </w:rPr>
              <w:t>Outro</w:t>
            </w:r>
          </w:p>
        </w:tc>
        <w:tc>
          <w:tcPr>
            <w:tcW w:w="567" w:type="dxa"/>
            <w:gridSpan w:val="2"/>
            <w:tcBorders>
              <w:top w:val="single" w:sz="4" w:space="0" w:color="auto"/>
              <w:left w:val="single" w:sz="4" w:space="0" w:color="auto"/>
              <w:bottom w:val="single" w:sz="4" w:space="0" w:color="auto"/>
              <w:right w:val="single" w:sz="4" w:space="0" w:color="auto"/>
            </w:tcBorders>
          </w:tcPr>
          <w:p w14:paraId="7EFD89DF" w14:textId="77777777" w:rsidR="00D71C8C" w:rsidRPr="00837CFF" w:rsidRDefault="00D71C8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p>
        </w:tc>
      </w:tr>
      <w:tr w:rsidR="00262E11" w14:paraId="3F805F66" w14:textId="77777777" w:rsidTr="006E3348">
        <w:trPr>
          <w:trHeight w:val="561"/>
        </w:trPr>
        <w:tc>
          <w:tcPr>
            <w:tcW w:w="2211" w:type="dxa"/>
            <w:tcBorders>
              <w:top w:val="nil"/>
              <w:left w:val="nil"/>
              <w:bottom w:val="nil"/>
              <w:right w:val="nil"/>
            </w:tcBorders>
          </w:tcPr>
          <w:p w14:paraId="78F5608E" w14:textId="77777777" w:rsidR="0009604A" w:rsidRPr="00837CFF" w:rsidRDefault="0009604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2884" w:type="dxa"/>
            <w:tcBorders>
              <w:top w:val="nil"/>
              <w:left w:val="nil"/>
              <w:bottom w:val="nil"/>
              <w:right w:val="nil"/>
            </w:tcBorders>
          </w:tcPr>
          <w:p w14:paraId="78861DD2" w14:textId="77777777" w:rsidR="0009604A" w:rsidRPr="00837CFF" w:rsidRDefault="0009604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p>
        </w:tc>
        <w:tc>
          <w:tcPr>
            <w:tcW w:w="567" w:type="dxa"/>
            <w:tcBorders>
              <w:top w:val="nil"/>
              <w:left w:val="nil"/>
              <w:bottom w:val="nil"/>
              <w:right w:val="nil"/>
            </w:tcBorders>
          </w:tcPr>
          <w:p w14:paraId="4C32F368" w14:textId="77777777" w:rsidR="0009604A" w:rsidRPr="00837CFF" w:rsidRDefault="0009604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p>
        </w:tc>
        <w:tc>
          <w:tcPr>
            <w:tcW w:w="236" w:type="dxa"/>
            <w:tcBorders>
              <w:top w:val="nil"/>
              <w:left w:val="nil"/>
              <w:bottom w:val="nil"/>
              <w:right w:val="single" w:sz="4" w:space="0" w:color="auto"/>
            </w:tcBorders>
          </w:tcPr>
          <w:p w14:paraId="59B0A8D5" w14:textId="77777777" w:rsidR="0009604A" w:rsidRPr="00837CFF" w:rsidRDefault="0009604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p>
        </w:tc>
        <w:tc>
          <w:tcPr>
            <w:tcW w:w="2749" w:type="dxa"/>
            <w:tcBorders>
              <w:top w:val="nil"/>
              <w:left w:val="single" w:sz="4" w:space="0" w:color="auto"/>
              <w:bottom w:val="single" w:sz="4" w:space="0" w:color="auto"/>
              <w:right w:val="single" w:sz="4" w:space="0" w:color="auto"/>
            </w:tcBorders>
          </w:tcPr>
          <w:p w14:paraId="6949DB3A" w14:textId="77777777" w:rsidR="0009604A"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r w:rsidRPr="00837CFF">
              <w:rPr>
                <w:rFonts w:ascii="Verdana" w:hAnsi="Verdana" w:cs="Arial"/>
                <w:sz w:val="16"/>
                <w:szCs w:val="16"/>
              </w:rPr>
              <w:t>(especificar)</w:t>
            </w:r>
          </w:p>
        </w:tc>
        <w:tc>
          <w:tcPr>
            <w:tcW w:w="567" w:type="dxa"/>
            <w:gridSpan w:val="2"/>
            <w:tcBorders>
              <w:top w:val="single" w:sz="4" w:space="0" w:color="auto"/>
              <w:left w:val="single" w:sz="4" w:space="0" w:color="auto"/>
              <w:bottom w:val="single" w:sz="4" w:space="0" w:color="auto"/>
              <w:right w:val="single" w:sz="4" w:space="0" w:color="auto"/>
            </w:tcBorders>
          </w:tcPr>
          <w:p w14:paraId="516C36D5" w14:textId="77777777" w:rsidR="0009604A" w:rsidRPr="00837CFF" w:rsidRDefault="0009604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Verdana" w:hAnsi="Verdana" w:cs="Arial"/>
                <w:sz w:val="16"/>
                <w:szCs w:val="16"/>
              </w:rPr>
            </w:pPr>
          </w:p>
        </w:tc>
      </w:tr>
    </w:tbl>
    <w:p w14:paraId="3AD8939D" w14:textId="77777777" w:rsidR="003510DC" w:rsidRPr="007F6248" w:rsidRDefault="003510DC" w:rsidP="00B92225">
      <w:pPr>
        <w:jc w:val="both"/>
        <w:rPr>
          <w:rFonts w:ascii="Verdana" w:hAnsi="Verdana"/>
          <w:sz w:val="20"/>
          <w:szCs w:val="20"/>
        </w:rPr>
      </w:pPr>
    </w:p>
    <w:tbl>
      <w:tblPr>
        <w:tblW w:w="910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3334"/>
        <w:gridCol w:w="568"/>
        <w:gridCol w:w="284"/>
        <w:gridCol w:w="2193"/>
        <w:gridCol w:w="385"/>
        <w:gridCol w:w="115"/>
        <w:gridCol w:w="102"/>
        <w:gridCol w:w="465"/>
        <w:gridCol w:w="35"/>
      </w:tblGrid>
      <w:tr w:rsidR="00262E11" w14:paraId="56EFF0D6" w14:textId="77777777" w:rsidTr="009D3E5A">
        <w:trPr>
          <w:gridAfter w:val="2"/>
          <w:wAfter w:w="500" w:type="dxa"/>
          <w:trHeight w:val="188"/>
        </w:trPr>
        <w:tc>
          <w:tcPr>
            <w:tcW w:w="1625" w:type="dxa"/>
            <w:vMerge w:val="restart"/>
            <w:tcBorders>
              <w:top w:val="nil"/>
              <w:left w:val="nil"/>
              <w:bottom w:val="nil"/>
              <w:right w:val="single" w:sz="4" w:space="0" w:color="auto"/>
            </w:tcBorders>
          </w:tcPr>
          <w:p w14:paraId="21A3B36C" w14:textId="77777777" w:rsidR="003510DC" w:rsidRPr="00045DC9" w:rsidRDefault="00351CEC" w:rsidP="0091148C">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20" w:line="240" w:lineRule="auto"/>
              <w:jc w:val="both"/>
              <w:rPr>
                <w:rFonts w:ascii="Verdana" w:hAnsi="Verdana" w:cs="Arial"/>
                <w:b/>
                <w:sz w:val="16"/>
                <w:szCs w:val="16"/>
              </w:rPr>
            </w:pPr>
            <w:r w:rsidRPr="00045DC9">
              <w:rPr>
                <w:rFonts w:ascii="Verdana" w:hAnsi="Verdana" w:cs="Arial"/>
                <w:b/>
                <w:sz w:val="16"/>
                <w:szCs w:val="16"/>
              </w:rPr>
              <w:t>A.</w:t>
            </w:r>
            <w:r w:rsidR="00620A1A" w:rsidRPr="00045DC9">
              <w:rPr>
                <w:rFonts w:ascii="Verdana" w:hAnsi="Verdana" w:cs="Arial"/>
                <w:b/>
                <w:sz w:val="16"/>
                <w:szCs w:val="16"/>
              </w:rPr>
              <w:t>3</w:t>
            </w:r>
            <w:r w:rsidRPr="00045DC9">
              <w:rPr>
                <w:rFonts w:ascii="Verdana" w:hAnsi="Verdana" w:cs="Arial"/>
                <w:b/>
                <w:sz w:val="16"/>
                <w:szCs w:val="16"/>
              </w:rPr>
              <w:t>.2.3. Acidente associado ao processo operacional?</w:t>
            </w:r>
          </w:p>
        </w:tc>
        <w:tc>
          <w:tcPr>
            <w:tcW w:w="3334" w:type="dxa"/>
            <w:tcBorders>
              <w:top w:val="nil"/>
              <w:left w:val="single" w:sz="4" w:space="0" w:color="auto"/>
              <w:bottom w:val="nil"/>
              <w:right w:val="nil"/>
            </w:tcBorders>
          </w:tcPr>
          <w:p w14:paraId="2026F15B" w14:textId="77777777" w:rsidR="003510DC" w:rsidRPr="00045DC9" w:rsidRDefault="00351CEC" w:rsidP="0091148C">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20" w:line="240" w:lineRule="auto"/>
              <w:jc w:val="both"/>
              <w:rPr>
                <w:rFonts w:ascii="Verdana" w:hAnsi="Verdana" w:cs="Arial"/>
                <w:b/>
                <w:sz w:val="16"/>
                <w:szCs w:val="16"/>
              </w:rPr>
            </w:pPr>
            <w:r w:rsidRPr="00045DC9">
              <w:rPr>
                <w:rFonts w:ascii="Verdana" w:hAnsi="Verdana" w:cs="Arial"/>
                <w:b/>
                <w:sz w:val="16"/>
                <w:szCs w:val="16"/>
              </w:rPr>
              <w:t>Tipo de processo</w:t>
            </w:r>
          </w:p>
        </w:tc>
        <w:tc>
          <w:tcPr>
            <w:tcW w:w="568" w:type="dxa"/>
            <w:tcBorders>
              <w:top w:val="nil"/>
              <w:left w:val="nil"/>
              <w:bottom w:val="nil"/>
              <w:right w:val="single" w:sz="4" w:space="0" w:color="auto"/>
            </w:tcBorders>
          </w:tcPr>
          <w:p w14:paraId="1105EF9A" w14:textId="77777777" w:rsidR="003510DC" w:rsidRPr="00045DC9" w:rsidRDefault="003510DC" w:rsidP="0091148C">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20" w:line="240" w:lineRule="auto"/>
              <w:jc w:val="both"/>
              <w:rPr>
                <w:rFonts w:ascii="Verdana" w:hAnsi="Verdana" w:cs="Arial"/>
                <w:b/>
                <w:sz w:val="16"/>
                <w:szCs w:val="16"/>
              </w:rPr>
            </w:pPr>
          </w:p>
        </w:tc>
        <w:tc>
          <w:tcPr>
            <w:tcW w:w="3079" w:type="dxa"/>
            <w:gridSpan w:val="5"/>
            <w:tcBorders>
              <w:top w:val="nil"/>
              <w:left w:val="single" w:sz="4" w:space="0" w:color="auto"/>
              <w:bottom w:val="nil"/>
              <w:right w:val="nil"/>
            </w:tcBorders>
          </w:tcPr>
          <w:p w14:paraId="2BC59B9F" w14:textId="77777777" w:rsidR="003510DC" w:rsidRPr="00045DC9" w:rsidRDefault="00351CEC" w:rsidP="0091148C">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20" w:line="240" w:lineRule="auto"/>
              <w:jc w:val="both"/>
              <w:rPr>
                <w:rFonts w:ascii="Verdana" w:hAnsi="Verdana" w:cs="Arial"/>
                <w:b/>
                <w:sz w:val="16"/>
                <w:szCs w:val="16"/>
              </w:rPr>
            </w:pPr>
            <w:r w:rsidRPr="00045DC9">
              <w:rPr>
                <w:rFonts w:ascii="Verdana" w:hAnsi="Verdana" w:cs="Arial"/>
                <w:b/>
                <w:sz w:val="16"/>
                <w:szCs w:val="16"/>
              </w:rPr>
              <w:t>Equipamento</w:t>
            </w:r>
          </w:p>
        </w:tc>
      </w:tr>
      <w:tr w:rsidR="00262E11" w14:paraId="5583330B" w14:textId="77777777" w:rsidTr="009D3E5A">
        <w:trPr>
          <w:trHeight w:val="227"/>
        </w:trPr>
        <w:tc>
          <w:tcPr>
            <w:tcW w:w="1625" w:type="dxa"/>
            <w:vMerge/>
            <w:tcBorders>
              <w:top w:val="nil"/>
              <w:left w:val="nil"/>
              <w:bottom w:val="nil"/>
              <w:right w:val="single" w:sz="4" w:space="0" w:color="auto"/>
            </w:tcBorders>
          </w:tcPr>
          <w:p w14:paraId="4DF725EC" w14:textId="77777777" w:rsidR="003510DC" w:rsidRPr="00045DC9" w:rsidRDefault="003510DC" w:rsidP="0091148C">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20" w:line="240" w:lineRule="auto"/>
              <w:jc w:val="both"/>
              <w:rPr>
                <w:rFonts w:ascii="Verdana" w:hAnsi="Verdana" w:cs="Arial"/>
                <w:sz w:val="16"/>
                <w:szCs w:val="16"/>
              </w:rPr>
            </w:pPr>
          </w:p>
        </w:tc>
        <w:tc>
          <w:tcPr>
            <w:tcW w:w="3334" w:type="dxa"/>
            <w:tcBorders>
              <w:top w:val="nil"/>
              <w:left w:val="single" w:sz="4" w:space="0" w:color="auto"/>
              <w:bottom w:val="nil"/>
              <w:right w:val="single" w:sz="4" w:space="0" w:color="auto"/>
            </w:tcBorders>
          </w:tcPr>
          <w:p w14:paraId="1D76A2F5" w14:textId="77777777" w:rsidR="003510DC" w:rsidRPr="00045DC9" w:rsidRDefault="00351CEC" w:rsidP="0091148C">
            <w:pPr>
              <w:pStyle w:val="Subttulo"/>
              <w:spacing w:after="120"/>
              <w:jc w:val="both"/>
              <w:rPr>
                <w:rFonts w:ascii="Verdana" w:hAnsi="Verdana" w:cs="Arial"/>
                <w:b w:val="0"/>
                <w:sz w:val="16"/>
                <w:szCs w:val="16"/>
                <w:u w:val="none"/>
                <w:lang w:val="pt-PT"/>
              </w:rPr>
            </w:pPr>
            <w:r w:rsidRPr="00045DC9">
              <w:rPr>
                <w:rFonts w:ascii="Verdana" w:hAnsi="Verdana" w:cs="Arial"/>
                <w:b w:val="0"/>
                <w:sz w:val="16"/>
                <w:szCs w:val="16"/>
                <w:u w:val="none"/>
                <w:lang w:val="pt-PT"/>
              </w:rPr>
              <w:t>Reação química em descontínuo</w:t>
            </w:r>
          </w:p>
        </w:tc>
        <w:tc>
          <w:tcPr>
            <w:tcW w:w="568" w:type="dxa"/>
            <w:tcBorders>
              <w:top w:val="single" w:sz="4" w:space="0" w:color="auto"/>
              <w:left w:val="single" w:sz="4" w:space="0" w:color="auto"/>
              <w:bottom w:val="single" w:sz="4" w:space="0" w:color="auto"/>
              <w:right w:val="single" w:sz="4" w:space="0" w:color="auto"/>
            </w:tcBorders>
          </w:tcPr>
          <w:p w14:paraId="6B564AC5" w14:textId="77777777" w:rsidR="003510DC" w:rsidRPr="00045DC9" w:rsidRDefault="003510DC" w:rsidP="0091148C">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p>
        </w:tc>
        <w:tc>
          <w:tcPr>
            <w:tcW w:w="284" w:type="dxa"/>
            <w:tcBorders>
              <w:top w:val="nil"/>
              <w:left w:val="single" w:sz="4" w:space="0" w:color="auto"/>
              <w:bottom w:val="nil"/>
              <w:right w:val="single" w:sz="4" w:space="0" w:color="auto"/>
            </w:tcBorders>
          </w:tcPr>
          <w:p w14:paraId="687F697D" w14:textId="77777777" w:rsidR="003510DC" w:rsidRPr="00045DC9" w:rsidRDefault="003510DC" w:rsidP="0091148C">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p>
        </w:tc>
        <w:tc>
          <w:tcPr>
            <w:tcW w:w="2693" w:type="dxa"/>
            <w:gridSpan w:val="3"/>
            <w:tcBorders>
              <w:top w:val="nil"/>
              <w:left w:val="single" w:sz="4" w:space="0" w:color="auto"/>
              <w:bottom w:val="nil"/>
              <w:right w:val="single" w:sz="4" w:space="0" w:color="auto"/>
            </w:tcBorders>
          </w:tcPr>
          <w:p w14:paraId="7AFEDF69" w14:textId="77777777" w:rsidR="003510DC" w:rsidRPr="00045DC9" w:rsidRDefault="00351CEC" w:rsidP="004F3BE8">
            <w:pPr>
              <w:pStyle w:val="Subttulo"/>
              <w:spacing w:after="120"/>
              <w:jc w:val="both"/>
              <w:rPr>
                <w:rFonts w:ascii="Verdana" w:hAnsi="Verdana" w:cs="Arial"/>
                <w:sz w:val="16"/>
                <w:szCs w:val="16"/>
              </w:rPr>
            </w:pPr>
            <w:r w:rsidRPr="00045DC9">
              <w:rPr>
                <w:rFonts w:ascii="Verdana" w:hAnsi="Verdana" w:cs="Arial"/>
                <w:b w:val="0"/>
                <w:sz w:val="16"/>
                <w:szCs w:val="16"/>
                <w:u w:val="none"/>
                <w:lang w:val="pt-PT"/>
              </w:rPr>
              <w:t>Reator não pressurizado</w:t>
            </w:r>
          </w:p>
        </w:tc>
        <w:tc>
          <w:tcPr>
            <w:tcW w:w="602" w:type="dxa"/>
            <w:gridSpan w:val="3"/>
            <w:tcBorders>
              <w:top w:val="single" w:sz="4" w:space="0" w:color="auto"/>
              <w:left w:val="single" w:sz="4" w:space="0" w:color="auto"/>
              <w:bottom w:val="single" w:sz="4" w:space="0" w:color="auto"/>
              <w:right w:val="single" w:sz="4" w:space="0" w:color="auto"/>
            </w:tcBorders>
          </w:tcPr>
          <w:p w14:paraId="1ECDBAC7" w14:textId="77777777" w:rsidR="003510DC" w:rsidRPr="00045DC9" w:rsidRDefault="003510DC" w:rsidP="0091148C">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p>
        </w:tc>
      </w:tr>
      <w:tr w:rsidR="00262E11" w14:paraId="6A1A1569" w14:textId="77777777" w:rsidTr="009D3E5A">
        <w:trPr>
          <w:trHeight w:val="227"/>
        </w:trPr>
        <w:tc>
          <w:tcPr>
            <w:tcW w:w="1625" w:type="dxa"/>
            <w:vMerge/>
            <w:tcBorders>
              <w:top w:val="nil"/>
              <w:left w:val="nil"/>
              <w:bottom w:val="nil"/>
              <w:right w:val="single" w:sz="4" w:space="0" w:color="auto"/>
            </w:tcBorders>
          </w:tcPr>
          <w:p w14:paraId="254A032A" w14:textId="77777777" w:rsidR="003510DC" w:rsidRPr="00045DC9" w:rsidRDefault="003510DC" w:rsidP="0091148C">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20" w:line="240" w:lineRule="auto"/>
              <w:jc w:val="both"/>
              <w:rPr>
                <w:rFonts w:ascii="Verdana" w:hAnsi="Verdana" w:cs="Arial"/>
                <w:sz w:val="16"/>
                <w:szCs w:val="16"/>
              </w:rPr>
            </w:pPr>
          </w:p>
        </w:tc>
        <w:tc>
          <w:tcPr>
            <w:tcW w:w="3334" w:type="dxa"/>
            <w:tcBorders>
              <w:top w:val="nil"/>
              <w:left w:val="single" w:sz="4" w:space="0" w:color="auto"/>
              <w:bottom w:val="nil"/>
              <w:right w:val="single" w:sz="4" w:space="0" w:color="auto"/>
            </w:tcBorders>
          </w:tcPr>
          <w:p w14:paraId="236837C1" w14:textId="77777777" w:rsidR="003510DC" w:rsidRPr="00045DC9" w:rsidRDefault="00351CEC" w:rsidP="0091148C">
            <w:pPr>
              <w:pStyle w:val="Subttulo"/>
              <w:spacing w:after="120"/>
              <w:jc w:val="both"/>
              <w:rPr>
                <w:rFonts w:ascii="Verdana" w:hAnsi="Verdana" w:cs="Arial"/>
                <w:sz w:val="16"/>
                <w:szCs w:val="16"/>
              </w:rPr>
            </w:pPr>
            <w:r w:rsidRPr="00045DC9">
              <w:rPr>
                <w:rFonts w:ascii="Verdana" w:hAnsi="Verdana" w:cs="Arial"/>
                <w:b w:val="0"/>
                <w:sz w:val="16"/>
                <w:szCs w:val="16"/>
                <w:u w:val="none"/>
                <w:lang w:val="pt-PT"/>
              </w:rPr>
              <w:t>Reação química em contínuo</w:t>
            </w:r>
          </w:p>
        </w:tc>
        <w:tc>
          <w:tcPr>
            <w:tcW w:w="568" w:type="dxa"/>
            <w:tcBorders>
              <w:top w:val="single" w:sz="4" w:space="0" w:color="auto"/>
              <w:left w:val="single" w:sz="4" w:space="0" w:color="auto"/>
              <w:bottom w:val="single" w:sz="4" w:space="0" w:color="auto"/>
              <w:right w:val="single" w:sz="4" w:space="0" w:color="auto"/>
            </w:tcBorders>
          </w:tcPr>
          <w:p w14:paraId="702FA441" w14:textId="77777777" w:rsidR="003510DC" w:rsidRPr="00045DC9" w:rsidRDefault="003510DC" w:rsidP="0091148C">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p>
        </w:tc>
        <w:tc>
          <w:tcPr>
            <w:tcW w:w="284" w:type="dxa"/>
            <w:tcBorders>
              <w:top w:val="nil"/>
              <w:left w:val="single" w:sz="4" w:space="0" w:color="auto"/>
              <w:bottom w:val="nil"/>
              <w:right w:val="single" w:sz="4" w:space="0" w:color="auto"/>
            </w:tcBorders>
          </w:tcPr>
          <w:p w14:paraId="6EBD33D7" w14:textId="77777777" w:rsidR="003510DC" w:rsidRPr="00045DC9" w:rsidRDefault="003510DC" w:rsidP="0091148C">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p>
        </w:tc>
        <w:tc>
          <w:tcPr>
            <w:tcW w:w="2693" w:type="dxa"/>
            <w:gridSpan w:val="3"/>
            <w:tcBorders>
              <w:top w:val="nil"/>
              <w:left w:val="single" w:sz="4" w:space="0" w:color="auto"/>
              <w:bottom w:val="nil"/>
              <w:right w:val="single" w:sz="4" w:space="0" w:color="auto"/>
            </w:tcBorders>
          </w:tcPr>
          <w:p w14:paraId="6B7AC467" w14:textId="77777777" w:rsidR="003510DC" w:rsidRPr="00045DC9" w:rsidRDefault="00351CEC" w:rsidP="004F3BE8">
            <w:pPr>
              <w:pStyle w:val="Subttulo"/>
              <w:spacing w:after="120"/>
              <w:jc w:val="both"/>
              <w:rPr>
                <w:rFonts w:ascii="Verdana" w:hAnsi="Verdana" w:cs="Arial"/>
                <w:sz w:val="16"/>
                <w:szCs w:val="16"/>
              </w:rPr>
            </w:pPr>
            <w:r w:rsidRPr="00045DC9">
              <w:rPr>
                <w:rFonts w:ascii="Verdana" w:hAnsi="Verdana" w:cs="Arial"/>
                <w:b w:val="0"/>
                <w:sz w:val="16"/>
                <w:szCs w:val="16"/>
                <w:u w:val="none"/>
                <w:lang w:val="pt-PT"/>
              </w:rPr>
              <w:t>Reator pressurizado</w:t>
            </w:r>
          </w:p>
        </w:tc>
        <w:tc>
          <w:tcPr>
            <w:tcW w:w="602" w:type="dxa"/>
            <w:gridSpan w:val="3"/>
            <w:tcBorders>
              <w:top w:val="single" w:sz="4" w:space="0" w:color="auto"/>
              <w:left w:val="single" w:sz="4" w:space="0" w:color="auto"/>
              <w:bottom w:val="single" w:sz="4" w:space="0" w:color="auto"/>
              <w:right w:val="single" w:sz="4" w:space="0" w:color="auto"/>
            </w:tcBorders>
          </w:tcPr>
          <w:p w14:paraId="5FCD82A6" w14:textId="77777777" w:rsidR="003510DC" w:rsidRPr="00045DC9" w:rsidRDefault="003510DC" w:rsidP="0091148C">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p>
        </w:tc>
      </w:tr>
      <w:tr w:rsidR="00262E11" w14:paraId="3F18894D" w14:textId="77777777" w:rsidTr="009D3E5A">
        <w:trPr>
          <w:trHeight w:val="227"/>
        </w:trPr>
        <w:tc>
          <w:tcPr>
            <w:tcW w:w="1625" w:type="dxa"/>
            <w:tcBorders>
              <w:top w:val="nil"/>
              <w:left w:val="nil"/>
              <w:bottom w:val="nil"/>
              <w:right w:val="single" w:sz="4" w:space="0" w:color="auto"/>
            </w:tcBorders>
          </w:tcPr>
          <w:p w14:paraId="05B447B2" w14:textId="77777777" w:rsidR="003510DC" w:rsidRPr="00045DC9" w:rsidRDefault="003510DC" w:rsidP="0091148C">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20" w:line="240" w:lineRule="auto"/>
              <w:jc w:val="both"/>
              <w:rPr>
                <w:rFonts w:ascii="Verdana" w:hAnsi="Verdana" w:cs="Arial"/>
                <w:sz w:val="16"/>
                <w:szCs w:val="16"/>
              </w:rPr>
            </w:pPr>
          </w:p>
        </w:tc>
        <w:tc>
          <w:tcPr>
            <w:tcW w:w="3334" w:type="dxa"/>
            <w:tcBorders>
              <w:top w:val="nil"/>
              <w:left w:val="single" w:sz="4" w:space="0" w:color="auto"/>
              <w:bottom w:val="nil"/>
              <w:right w:val="single" w:sz="4" w:space="0" w:color="auto"/>
            </w:tcBorders>
          </w:tcPr>
          <w:p w14:paraId="702F3660" w14:textId="77777777" w:rsidR="003510DC" w:rsidRPr="00045DC9" w:rsidRDefault="00351CEC" w:rsidP="0091148C">
            <w:pPr>
              <w:pStyle w:val="Subttulo"/>
              <w:spacing w:after="120"/>
              <w:jc w:val="both"/>
              <w:rPr>
                <w:rFonts w:ascii="Verdana" w:hAnsi="Verdana" w:cs="Arial"/>
                <w:b w:val="0"/>
                <w:sz w:val="16"/>
                <w:szCs w:val="16"/>
                <w:u w:val="none"/>
                <w:lang w:val="pt-PT"/>
              </w:rPr>
            </w:pPr>
            <w:r w:rsidRPr="00045DC9">
              <w:rPr>
                <w:rFonts w:ascii="Verdana" w:hAnsi="Verdana" w:cs="Arial"/>
                <w:b w:val="0"/>
                <w:sz w:val="16"/>
                <w:szCs w:val="16"/>
                <w:u w:val="none"/>
                <w:lang w:val="pt-PT"/>
              </w:rPr>
              <w:t>Operação eletroquímica</w:t>
            </w:r>
          </w:p>
        </w:tc>
        <w:tc>
          <w:tcPr>
            <w:tcW w:w="568" w:type="dxa"/>
            <w:tcBorders>
              <w:top w:val="single" w:sz="4" w:space="0" w:color="auto"/>
              <w:left w:val="single" w:sz="4" w:space="0" w:color="auto"/>
              <w:bottom w:val="single" w:sz="4" w:space="0" w:color="auto"/>
              <w:right w:val="single" w:sz="4" w:space="0" w:color="auto"/>
            </w:tcBorders>
          </w:tcPr>
          <w:p w14:paraId="5E460259" w14:textId="77777777" w:rsidR="003510DC" w:rsidRPr="00045DC9" w:rsidRDefault="003510DC" w:rsidP="0091148C">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p>
        </w:tc>
        <w:tc>
          <w:tcPr>
            <w:tcW w:w="284" w:type="dxa"/>
            <w:tcBorders>
              <w:top w:val="nil"/>
              <w:left w:val="single" w:sz="4" w:space="0" w:color="auto"/>
              <w:bottom w:val="nil"/>
              <w:right w:val="single" w:sz="4" w:space="0" w:color="auto"/>
            </w:tcBorders>
          </w:tcPr>
          <w:p w14:paraId="3ED50BBD" w14:textId="77777777" w:rsidR="003510DC" w:rsidRPr="00045DC9" w:rsidRDefault="003510DC" w:rsidP="004F3BE8">
            <w:pPr>
              <w:pStyle w:val="Subttulo"/>
              <w:spacing w:after="120"/>
              <w:jc w:val="both"/>
              <w:rPr>
                <w:rFonts w:ascii="Verdana" w:hAnsi="Verdana" w:cs="Arial"/>
                <w:b w:val="0"/>
                <w:sz w:val="16"/>
                <w:szCs w:val="16"/>
                <w:u w:val="none"/>
                <w:lang w:val="pt-PT"/>
              </w:rPr>
            </w:pPr>
          </w:p>
        </w:tc>
        <w:tc>
          <w:tcPr>
            <w:tcW w:w="2693" w:type="dxa"/>
            <w:gridSpan w:val="3"/>
            <w:tcBorders>
              <w:top w:val="nil"/>
              <w:left w:val="single" w:sz="4" w:space="0" w:color="auto"/>
              <w:bottom w:val="single" w:sz="4" w:space="0" w:color="auto"/>
              <w:right w:val="single" w:sz="4" w:space="0" w:color="auto"/>
            </w:tcBorders>
          </w:tcPr>
          <w:p w14:paraId="0E3031B9" w14:textId="77777777" w:rsidR="003510DC" w:rsidRPr="00045DC9" w:rsidRDefault="00351CEC" w:rsidP="004F3BE8">
            <w:pPr>
              <w:pStyle w:val="Subttulo"/>
              <w:spacing w:after="120"/>
              <w:jc w:val="both"/>
              <w:rPr>
                <w:rFonts w:ascii="Verdana" w:hAnsi="Verdana" w:cs="Arial"/>
                <w:b w:val="0"/>
                <w:sz w:val="16"/>
                <w:szCs w:val="16"/>
                <w:u w:val="none"/>
                <w:lang w:val="pt-PT"/>
              </w:rPr>
            </w:pPr>
            <w:r w:rsidRPr="00045DC9">
              <w:rPr>
                <w:rFonts w:ascii="Verdana" w:hAnsi="Verdana" w:cs="Arial"/>
                <w:b w:val="0"/>
                <w:sz w:val="16"/>
                <w:szCs w:val="16"/>
                <w:u w:val="none"/>
                <w:lang w:val="pt-PT"/>
              </w:rPr>
              <w:t>Outro</w:t>
            </w:r>
          </w:p>
        </w:tc>
        <w:tc>
          <w:tcPr>
            <w:tcW w:w="602" w:type="dxa"/>
            <w:gridSpan w:val="3"/>
            <w:tcBorders>
              <w:top w:val="single" w:sz="4" w:space="0" w:color="auto"/>
              <w:left w:val="single" w:sz="4" w:space="0" w:color="auto"/>
              <w:bottom w:val="single" w:sz="4" w:space="0" w:color="auto"/>
              <w:right w:val="single" w:sz="4" w:space="0" w:color="auto"/>
            </w:tcBorders>
          </w:tcPr>
          <w:p w14:paraId="69F03470" w14:textId="77777777" w:rsidR="003510DC" w:rsidRPr="00045DC9" w:rsidRDefault="003510DC" w:rsidP="0091148C">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p>
        </w:tc>
      </w:tr>
      <w:tr w:rsidR="00262E11" w14:paraId="72EF0B08" w14:textId="77777777" w:rsidTr="009D3E5A">
        <w:trPr>
          <w:trHeight w:val="454"/>
        </w:trPr>
        <w:tc>
          <w:tcPr>
            <w:tcW w:w="1625" w:type="dxa"/>
            <w:vMerge w:val="restart"/>
            <w:tcBorders>
              <w:top w:val="nil"/>
              <w:left w:val="nil"/>
              <w:bottom w:val="nil"/>
              <w:right w:val="single" w:sz="4" w:space="0" w:color="auto"/>
            </w:tcBorders>
          </w:tcPr>
          <w:p w14:paraId="2B5815EE" w14:textId="77777777" w:rsidR="003510DC" w:rsidRPr="00045DC9" w:rsidRDefault="003510DC" w:rsidP="0091148C">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20" w:line="240" w:lineRule="auto"/>
              <w:jc w:val="both"/>
              <w:rPr>
                <w:rFonts w:ascii="Verdana" w:hAnsi="Verdana" w:cs="Arial"/>
                <w:sz w:val="16"/>
                <w:szCs w:val="16"/>
              </w:rPr>
            </w:pPr>
          </w:p>
        </w:tc>
        <w:tc>
          <w:tcPr>
            <w:tcW w:w="3334" w:type="dxa"/>
            <w:tcBorders>
              <w:top w:val="nil"/>
              <w:left w:val="single" w:sz="4" w:space="0" w:color="auto"/>
              <w:bottom w:val="nil"/>
              <w:right w:val="single" w:sz="4" w:space="0" w:color="auto"/>
            </w:tcBorders>
          </w:tcPr>
          <w:p w14:paraId="6D4E25D2" w14:textId="77777777" w:rsidR="003510DC" w:rsidRPr="00045DC9" w:rsidRDefault="00351CEC" w:rsidP="0091148C">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r w:rsidRPr="00045DC9">
              <w:rPr>
                <w:rFonts w:ascii="Verdana" w:hAnsi="Verdana" w:cs="Arial"/>
                <w:sz w:val="16"/>
                <w:szCs w:val="16"/>
              </w:rPr>
              <w:t>Operações físicas (mistura, fusão, cristalização)</w:t>
            </w:r>
          </w:p>
        </w:tc>
        <w:tc>
          <w:tcPr>
            <w:tcW w:w="568" w:type="dxa"/>
            <w:tcBorders>
              <w:top w:val="single" w:sz="4" w:space="0" w:color="auto"/>
              <w:left w:val="single" w:sz="4" w:space="0" w:color="auto"/>
              <w:bottom w:val="single" w:sz="4" w:space="0" w:color="auto"/>
              <w:right w:val="single" w:sz="4" w:space="0" w:color="auto"/>
            </w:tcBorders>
          </w:tcPr>
          <w:p w14:paraId="6A0DEBBD" w14:textId="77777777" w:rsidR="003510DC" w:rsidRPr="00045DC9" w:rsidRDefault="003510DC" w:rsidP="0091148C">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p>
        </w:tc>
        <w:tc>
          <w:tcPr>
            <w:tcW w:w="284" w:type="dxa"/>
            <w:tcBorders>
              <w:top w:val="nil"/>
              <w:left w:val="single" w:sz="4" w:space="0" w:color="auto"/>
              <w:bottom w:val="nil"/>
              <w:right w:val="single" w:sz="4" w:space="0" w:color="auto"/>
            </w:tcBorders>
          </w:tcPr>
          <w:p w14:paraId="331994A4" w14:textId="77777777" w:rsidR="003510DC" w:rsidRPr="00045DC9" w:rsidRDefault="003510DC" w:rsidP="0091148C">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ind w:left="34"/>
              <w:jc w:val="both"/>
              <w:rPr>
                <w:rFonts w:ascii="Verdana" w:hAnsi="Verdana" w:cs="Arial"/>
                <w:sz w:val="16"/>
                <w:szCs w:val="16"/>
              </w:rPr>
            </w:pPr>
          </w:p>
        </w:tc>
        <w:tc>
          <w:tcPr>
            <w:tcW w:w="3295" w:type="dxa"/>
            <w:gridSpan w:val="6"/>
            <w:tcBorders>
              <w:top w:val="single" w:sz="4" w:space="0" w:color="auto"/>
              <w:left w:val="single" w:sz="4" w:space="0" w:color="auto"/>
              <w:bottom w:val="single" w:sz="4" w:space="0" w:color="auto"/>
              <w:right w:val="single" w:sz="4" w:space="0" w:color="auto"/>
            </w:tcBorders>
          </w:tcPr>
          <w:p w14:paraId="77682F64" w14:textId="77777777" w:rsidR="003510DC" w:rsidRPr="00045DC9" w:rsidRDefault="00351CEC" w:rsidP="0091148C">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ind w:left="34"/>
              <w:jc w:val="both"/>
              <w:rPr>
                <w:rFonts w:ascii="Verdana" w:hAnsi="Verdana" w:cs="Arial"/>
                <w:sz w:val="16"/>
                <w:szCs w:val="16"/>
              </w:rPr>
            </w:pPr>
            <w:r w:rsidRPr="00045DC9">
              <w:rPr>
                <w:rFonts w:ascii="Verdana" w:hAnsi="Verdana" w:cs="Arial"/>
                <w:sz w:val="16"/>
                <w:szCs w:val="16"/>
              </w:rPr>
              <w:t>(especificar)</w:t>
            </w:r>
          </w:p>
        </w:tc>
      </w:tr>
      <w:tr w:rsidR="00262E11" w14:paraId="4BC44775" w14:textId="77777777" w:rsidTr="009D3E5A">
        <w:trPr>
          <w:gridAfter w:val="1"/>
          <w:wAfter w:w="35" w:type="dxa"/>
          <w:trHeight w:val="454"/>
        </w:trPr>
        <w:tc>
          <w:tcPr>
            <w:tcW w:w="1625" w:type="dxa"/>
            <w:vMerge/>
            <w:tcBorders>
              <w:top w:val="nil"/>
              <w:left w:val="nil"/>
              <w:bottom w:val="nil"/>
              <w:right w:val="single" w:sz="4" w:space="0" w:color="auto"/>
            </w:tcBorders>
          </w:tcPr>
          <w:p w14:paraId="57872DE9" w14:textId="77777777" w:rsidR="003510DC" w:rsidRPr="00045DC9" w:rsidRDefault="003510DC" w:rsidP="006E3348">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20" w:line="240" w:lineRule="auto"/>
              <w:jc w:val="both"/>
              <w:rPr>
                <w:rFonts w:ascii="Verdana" w:hAnsi="Verdana" w:cs="Arial"/>
                <w:sz w:val="16"/>
                <w:szCs w:val="16"/>
              </w:rPr>
            </w:pPr>
          </w:p>
        </w:tc>
        <w:tc>
          <w:tcPr>
            <w:tcW w:w="3334" w:type="dxa"/>
            <w:tcBorders>
              <w:top w:val="nil"/>
              <w:left w:val="single" w:sz="4" w:space="0" w:color="auto"/>
              <w:bottom w:val="nil"/>
              <w:right w:val="single" w:sz="4" w:space="0" w:color="auto"/>
            </w:tcBorders>
          </w:tcPr>
          <w:p w14:paraId="77F93528" w14:textId="77777777" w:rsidR="003510DC" w:rsidRPr="00045DC9" w:rsidRDefault="00351CEC" w:rsidP="006E3348">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r w:rsidRPr="00045DC9">
              <w:rPr>
                <w:rFonts w:ascii="Verdana" w:hAnsi="Verdana" w:cs="Arial"/>
                <w:sz w:val="16"/>
                <w:szCs w:val="16"/>
              </w:rPr>
              <w:t>Geração de energia (queima de combustível, etc.)</w:t>
            </w:r>
          </w:p>
        </w:tc>
        <w:tc>
          <w:tcPr>
            <w:tcW w:w="568" w:type="dxa"/>
            <w:tcBorders>
              <w:top w:val="single" w:sz="4" w:space="0" w:color="auto"/>
              <w:left w:val="single" w:sz="4" w:space="0" w:color="auto"/>
              <w:bottom w:val="single" w:sz="4" w:space="0" w:color="auto"/>
              <w:right w:val="single" w:sz="4" w:space="0" w:color="auto"/>
            </w:tcBorders>
          </w:tcPr>
          <w:p w14:paraId="2E7946DA" w14:textId="77777777" w:rsidR="003510DC" w:rsidRPr="00045DC9" w:rsidRDefault="003510DC" w:rsidP="006E3348">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p>
        </w:tc>
        <w:tc>
          <w:tcPr>
            <w:tcW w:w="284" w:type="dxa"/>
            <w:tcBorders>
              <w:top w:val="nil"/>
              <w:left w:val="single" w:sz="4" w:space="0" w:color="auto"/>
              <w:bottom w:val="nil"/>
              <w:right w:val="nil"/>
            </w:tcBorders>
          </w:tcPr>
          <w:p w14:paraId="7D9FF4D4" w14:textId="77777777" w:rsidR="003510DC" w:rsidRPr="00045DC9" w:rsidRDefault="003510DC" w:rsidP="006E3348">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p>
        </w:tc>
        <w:tc>
          <w:tcPr>
            <w:tcW w:w="2693" w:type="dxa"/>
            <w:gridSpan w:val="3"/>
            <w:tcBorders>
              <w:top w:val="single" w:sz="4" w:space="0" w:color="auto"/>
              <w:left w:val="nil"/>
              <w:bottom w:val="nil"/>
              <w:right w:val="nil"/>
            </w:tcBorders>
          </w:tcPr>
          <w:p w14:paraId="7C806ED6" w14:textId="77777777" w:rsidR="003510DC" w:rsidRPr="00045DC9" w:rsidRDefault="003510DC" w:rsidP="006E3348">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p>
        </w:tc>
        <w:tc>
          <w:tcPr>
            <w:tcW w:w="567" w:type="dxa"/>
            <w:gridSpan w:val="2"/>
            <w:tcBorders>
              <w:top w:val="nil"/>
              <w:left w:val="nil"/>
              <w:bottom w:val="nil"/>
              <w:right w:val="nil"/>
            </w:tcBorders>
          </w:tcPr>
          <w:p w14:paraId="6628F177" w14:textId="77777777" w:rsidR="003510DC" w:rsidRPr="00045DC9" w:rsidRDefault="003510DC" w:rsidP="006E3348">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p>
        </w:tc>
      </w:tr>
      <w:tr w:rsidR="00262E11" w14:paraId="0A27BF17" w14:textId="77777777" w:rsidTr="009D3E5A">
        <w:trPr>
          <w:gridAfter w:val="1"/>
          <w:wAfter w:w="35" w:type="dxa"/>
          <w:trHeight w:val="454"/>
        </w:trPr>
        <w:tc>
          <w:tcPr>
            <w:tcW w:w="1625" w:type="dxa"/>
            <w:vMerge/>
            <w:tcBorders>
              <w:top w:val="nil"/>
              <w:left w:val="nil"/>
              <w:bottom w:val="nil"/>
              <w:right w:val="single" w:sz="4" w:space="0" w:color="auto"/>
            </w:tcBorders>
          </w:tcPr>
          <w:p w14:paraId="43F63C8E" w14:textId="77777777" w:rsidR="003510DC" w:rsidRPr="00045DC9" w:rsidRDefault="003510DC" w:rsidP="006E3348">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20" w:line="240" w:lineRule="auto"/>
              <w:jc w:val="both"/>
              <w:rPr>
                <w:rFonts w:ascii="Verdana" w:hAnsi="Verdana" w:cs="Arial"/>
                <w:sz w:val="16"/>
                <w:szCs w:val="16"/>
              </w:rPr>
            </w:pPr>
          </w:p>
        </w:tc>
        <w:tc>
          <w:tcPr>
            <w:tcW w:w="3334" w:type="dxa"/>
            <w:tcBorders>
              <w:top w:val="nil"/>
              <w:left w:val="single" w:sz="4" w:space="0" w:color="auto"/>
              <w:bottom w:val="nil"/>
              <w:right w:val="single" w:sz="4" w:space="0" w:color="auto"/>
            </w:tcBorders>
          </w:tcPr>
          <w:p w14:paraId="587DE063" w14:textId="77777777" w:rsidR="003510DC" w:rsidRPr="00045DC9" w:rsidRDefault="00351CEC" w:rsidP="006E3348">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r w:rsidRPr="00045DC9">
              <w:rPr>
                <w:rFonts w:ascii="Verdana" w:hAnsi="Verdana" w:cs="Arial"/>
                <w:sz w:val="16"/>
                <w:szCs w:val="16"/>
              </w:rPr>
              <w:t>Tratamento/utilização para tratamento (</w:t>
            </w:r>
            <w:proofErr w:type="spellStart"/>
            <w:r w:rsidRPr="00045DC9">
              <w:rPr>
                <w:rFonts w:ascii="Verdana" w:hAnsi="Verdana" w:cs="Arial"/>
                <w:sz w:val="16"/>
                <w:szCs w:val="16"/>
              </w:rPr>
              <w:t>odorização</w:t>
            </w:r>
            <w:proofErr w:type="spellEnd"/>
            <w:r w:rsidRPr="00045DC9">
              <w:rPr>
                <w:rFonts w:ascii="Verdana" w:hAnsi="Verdana" w:cs="Arial"/>
                <w:sz w:val="16"/>
                <w:szCs w:val="16"/>
              </w:rPr>
              <w:t>/preservação, etc.)</w:t>
            </w:r>
          </w:p>
        </w:tc>
        <w:tc>
          <w:tcPr>
            <w:tcW w:w="568" w:type="dxa"/>
            <w:tcBorders>
              <w:top w:val="single" w:sz="4" w:space="0" w:color="auto"/>
              <w:left w:val="single" w:sz="4" w:space="0" w:color="auto"/>
              <w:bottom w:val="single" w:sz="4" w:space="0" w:color="auto"/>
              <w:right w:val="single" w:sz="4" w:space="0" w:color="auto"/>
            </w:tcBorders>
          </w:tcPr>
          <w:p w14:paraId="701616C5" w14:textId="77777777" w:rsidR="003510DC" w:rsidRPr="00045DC9" w:rsidRDefault="003510DC" w:rsidP="006E3348">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p>
        </w:tc>
        <w:tc>
          <w:tcPr>
            <w:tcW w:w="284" w:type="dxa"/>
            <w:tcBorders>
              <w:top w:val="nil"/>
              <w:left w:val="single" w:sz="4" w:space="0" w:color="auto"/>
              <w:bottom w:val="nil"/>
              <w:right w:val="nil"/>
            </w:tcBorders>
          </w:tcPr>
          <w:p w14:paraId="1A74777C" w14:textId="77777777" w:rsidR="003510DC" w:rsidRPr="00045DC9" w:rsidRDefault="003510DC" w:rsidP="006E3348">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p>
        </w:tc>
        <w:tc>
          <w:tcPr>
            <w:tcW w:w="2693" w:type="dxa"/>
            <w:gridSpan w:val="3"/>
            <w:tcBorders>
              <w:top w:val="nil"/>
              <w:left w:val="nil"/>
              <w:bottom w:val="nil"/>
              <w:right w:val="nil"/>
            </w:tcBorders>
          </w:tcPr>
          <w:p w14:paraId="01188387" w14:textId="77777777" w:rsidR="003510DC" w:rsidRPr="00045DC9" w:rsidRDefault="003510DC" w:rsidP="006E3348">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p>
        </w:tc>
        <w:tc>
          <w:tcPr>
            <w:tcW w:w="567" w:type="dxa"/>
            <w:gridSpan w:val="2"/>
            <w:tcBorders>
              <w:top w:val="nil"/>
              <w:left w:val="nil"/>
              <w:bottom w:val="nil"/>
              <w:right w:val="nil"/>
            </w:tcBorders>
          </w:tcPr>
          <w:p w14:paraId="247A7D5B" w14:textId="77777777" w:rsidR="003510DC" w:rsidRPr="00045DC9" w:rsidRDefault="003510DC" w:rsidP="006E3348">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p>
        </w:tc>
      </w:tr>
      <w:tr w:rsidR="00262E11" w14:paraId="58CAF3A6" w14:textId="77777777" w:rsidTr="009D3E5A">
        <w:trPr>
          <w:gridAfter w:val="1"/>
          <w:wAfter w:w="35" w:type="dxa"/>
          <w:trHeight w:val="454"/>
        </w:trPr>
        <w:tc>
          <w:tcPr>
            <w:tcW w:w="1625" w:type="dxa"/>
            <w:vMerge/>
            <w:tcBorders>
              <w:top w:val="nil"/>
              <w:left w:val="nil"/>
              <w:bottom w:val="nil"/>
              <w:right w:val="single" w:sz="4" w:space="0" w:color="auto"/>
            </w:tcBorders>
          </w:tcPr>
          <w:p w14:paraId="31DA88B8" w14:textId="77777777" w:rsidR="003510DC" w:rsidRPr="00045DC9" w:rsidRDefault="003510DC" w:rsidP="006E3348">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20" w:line="240" w:lineRule="auto"/>
              <w:jc w:val="both"/>
              <w:rPr>
                <w:rFonts w:ascii="Verdana" w:hAnsi="Verdana" w:cs="Arial"/>
                <w:sz w:val="16"/>
                <w:szCs w:val="16"/>
              </w:rPr>
            </w:pPr>
          </w:p>
        </w:tc>
        <w:tc>
          <w:tcPr>
            <w:tcW w:w="3334" w:type="dxa"/>
            <w:tcBorders>
              <w:top w:val="nil"/>
              <w:left w:val="single" w:sz="4" w:space="0" w:color="auto"/>
              <w:bottom w:val="nil"/>
              <w:right w:val="single" w:sz="4" w:space="0" w:color="auto"/>
            </w:tcBorders>
          </w:tcPr>
          <w:p w14:paraId="27BBD53F" w14:textId="77777777" w:rsidR="003510DC" w:rsidRPr="00045DC9" w:rsidRDefault="00351CEC" w:rsidP="006E3348">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r w:rsidRPr="00045DC9">
              <w:rPr>
                <w:rFonts w:ascii="Verdana" w:hAnsi="Verdana" w:cs="Arial"/>
                <w:sz w:val="16"/>
                <w:szCs w:val="16"/>
              </w:rPr>
              <w:t>Eliminação (incineração, enterramento, etc.)</w:t>
            </w:r>
          </w:p>
        </w:tc>
        <w:tc>
          <w:tcPr>
            <w:tcW w:w="568" w:type="dxa"/>
            <w:tcBorders>
              <w:top w:val="single" w:sz="4" w:space="0" w:color="auto"/>
              <w:left w:val="single" w:sz="4" w:space="0" w:color="auto"/>
              <w:bottom w:val="single" w:sz="4" w:space="0" w:color="auto"/>
              <w:right w:val="single" w:sz="4" w:space="0" w:color="auto"/>
            </w:tcBorders>
          </w:tcPr>
          <w:p w14:paraId="6BF09E46" w14:textId="77777777" w:rsidR="003510DC" w:rsidRPr="00045DC9" w:rsidRDefault="003510DC" w:rsidP="006E3348">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p>
        </w:tc>
        <w:tc>
          <w:tcPr>
            <w:tcW w:w="284" w:type="dxa"/>
            <w:tcBorders>
              <w:top w:val="nil"/>
              <w:left w:val="single" w:sz="4" w:space="0" w:color="auto"/>
              <w:bottom w:val="nil"/>
              <w:right w:val="nil"/>
            </w:tcBorders>
          </w:tcPr>
          <w:p w14:paraId="08F4D776" w14:textId="77777777" w:rsidR="003510DC" w:rsidRPr="00045DC9" w:rsidRDefault="003510DC" w:rsidP="006E3348">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p>
        </w:tc>
        <w:tc>
          <w:tcPr>
            <w:tcW w:w="2693" w:type="dxa"/>
            <w:gridSpan w:val="3"/>
            <w:tcBorders>
              <w:top w:val="nil"/>
              <w:left w:val="nil"/>
              <w:bottom w:val="nil"/>
              <w:right w:val="nil"/>
            </w:tcBorders>
          </w:tcPr>
          <w:p w14:paraId="33FA74A7" w14:textId="77777777" w:rsidR="003510DC" w:rsidRPr="00045DC9" w:rsidRDefault="003510DC" w:rsidP="006E3348">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p>
        </w:tc>
        <w:tc>
          <w:tcPr>
            <w:tcW w:w="567" w:type="dxa"/>
            <w:gridSpan w:val="2"/>
            <w:tcBorders>
              <w:top w:val="nil"/>
              <w:left w:val="nil"/>
              <w:bottom w:val="nil"/>
              <w:right w:val="nil"/>
            </w:tcBorders>
          </w:tcPr>
          <w:p w14:paraId="2A59F9A5" w14:textId="77777777" w:rsidR="003510DC" w:rsidRPr="00045DC9" w:rsidRDefault="003510DC" w:rsidP="006E3348">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p>
        </w:tc>
      </w:tr>
      <w:tr w:rsidR="00262E11" w14:paraId="10F64912" w14:textId="77777777" w:rsidTr="009D3E5A">
        <w:trPr>
          <w:gridAfter w:val="1"/>
          <w:wAfter w:w="35" w:type="dxa"/>
          <w:trHeight w:val="454"/>
        </w:trPr>
        <w:tc>
          <w:tcPr>
            <w:tcW w:w="1625" w:type="dxa"/>
            <w:vMerge/>
            <w:tcBorders>
              <w:top w:val="nil"/>
              <w:left w:val="nil"/>
              <w:bottom w:val="nil"/>
              <w:right w:val="single" w:sz="4" w:space="0" w:color="auto"/>
            </w:tcBorders>
          </w:tcPr>
          <w:p w14:paraId="7CF216CB" w14:textId="77777777" w:rsidR="003510DC" w:rsidRPr="00045DC9" w:rsidRDefault="003510DC" w:rsidP="006E3348">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20" w:line="240" w:lineRule="auto"/>
              <w:jc w:val="both"/>
              <w:rPr>
                <w:rFonts w:ascii="Verdana" w:hAnsi="Verdana" w:cs="Arial"/>
                <w:sz w:val="16"/>
                <w:szCs w:val="16"/>
              </w:rPr>
            </w:pPr>
          </w:p>
        </w:tc>
        <w:tc>
          <w:tcPr>
            <w:tcW w:w="3334" w:type="dxa"/>
            <w:tcBorders>
              <w:top w:val="nil"/>
              <w:left w:val="single" w:sz="4" w:space="0" w:color="auto"/>
              <w:bottom w:val="nil"/>
              <w:right w:val="single" w:sz="4" w:space="0" w:color="auto"/>
            </w:tcBorders>
          </w:tcPr>
          <w:p w14:paraId="6E6174BC" w14:textId="77777777" w:rsidR="003510DC" w:rsidRPr="00045DC9" w:rsidRDefault="00351CEC" w:rsidP="006E3348">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r w:rsidRPr="00045DC9">
              <w:rPr>
                <w:rFonts w:ascii="Verdana" w:hAnsi="Verdana" w:cs="Arial"/>
                <w:sz w:val="16"/>
                <w:szCs w:val="16"/>
              </w:rPr>
              <w:t>Permutação de calor (caldeira, refrigerador, resistências de aquecimento, etc.)</w:t>
            </w:r>
          </w:p>
        </w:tc>
        <w:tc>
          <w:tcPr>
            <w:tcW w:w="568" w:type="dxa"/>
            <w:tcBorders>
              <w:top w:val="single" w:sz="4" w:space="0" w:color="auto"/>
              <w:left w:val="single" w:sz="4" w:space="0" w:color="auto"/>
              <w:bottom w:val="single" w:sz="4" w:space="0" w:color="auto"/>
              <w:right w:val="single" w:sz="4" w:space="0" w:color="auto"/>
            </w:tcBorders>
          </w:tcPr>
          <w:p w14:paraId="2BC84E67" w14:textId="77777777" w:rsidR="003510DC" w:rsidRPr="00045DC9" w:rsidRDefault="003510DC" w:rsidP="006E3348">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p>
        </w:tc>
        <w:tc>
          <w:tcPr>
            <w:tcW w:w="284" w:type="dxa"/>
            <w:tcBorders>
              <w:top w:val="nil"/>
              <w:left w:val="single" w:sz="4" w:space="0" w:color="auto"/>
              <w:bottom w:val="nil"/>
              <w:right w:val="nil"/>
            </w:tcBorders>
          </w:tcPr>
          <w:p w14:paraId="3E7493DE" w14:textId="77777777" w:rsidR="003510DC" w:rsidRPr="00045DC9" w:rsidRDefault="003510DC" w:rsidP="006E3348">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p>
        </w:tc>
        <w:tc>
          <w:tcPr>
            <w:tcW w:w="2693" w:type="dxa"/>
            <w:gridSpan w:val="3"/>
            <w:tcBorders>
              <w:top w:val="nil"/>
              <w:left w:val="nil"/>
              <w:bottom w:val="nil"/>
              <w:right w:val="nil"/>
            </w:tcBorders>
          </w:tcPr>
          <w:p w14:paraId="19598C4F" w14:textId="77777777" w:rsidR="003510DC" w:rsidRPr="00045DC9" w:rsidRDefault="003510DC" w:rsidP="006E3348">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p>
        </w:tc>
        <w:tc>
          <w:tcPr>
            <w:tcW w:w="567" w:type="dxa"/>
            <w:gridSpan w:val="2"/>
            <w:tcBorders>
              <w:top w:val="nil"/>
              <w:left w:val="nil"/>
              <w:bottom w:val="nil"/>
              <w:right w:val="nil"/>
            </w:tcBorders>
          </w:tcPr>
          <w:p w14:paraId="1B687251" w14:textId="77777777" w:rsidR="003510DC" w:rsidRPr="00045DC9" w:rsidRDefault="003510DC" w:rsidP="006E3348">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0" w:line="240" w:lineRule="auto"/>
              <w:jc w:val="both"/>
              <w:rPr>
                <w:rFonts w:ascii="Verdana" w:hAnsi="Verdana" w:cs="Arial"/>
                <w:sz w:val="16"/>
                <w:szCs w:val="16"/>
              </w:rPr>
            </w:pPr>
          </w:p>
        </w:tc>
      </w:tr>
      <w:tr w:rsidR="00262E11" w14:paraId="245769FA" w14:textId="77777777" w:rsidTr="009D3E5A">
        <w:trPr>
          <w:gridAfter w:val="1"/>
          <w:wAfter w:w="35" w:type="dxa"/>
          <w:trHeight w:val="356"/>
        </w:trPr>
        <w:tc>
          <w:tcPr>
            <w:tcW w:w="1625" w:type="dxa"/>
            <w:tcBorders>
              <w:top w:val="nil"/>
              <w:left w:val="nil"/>
              <w:bottom w:val="nil"/>
              <w:right w:val="single" w:sz="4" w:space="0" w:color="auto"/>
            </w:tcBorders>
          </w:tcPr>
          <w:p w14:paraId="535E017E" w14:textId="77777777" w:rsidR="003510DC" w:rsidRPr="00045DC9" w:rsidRDefault="003510DC" w:rsidP="003C27C2">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20" w:line="240" w:lineRule="auto"/>
              <w:jc w:val="both"/>
              <w:rPr>
                <w:rFonts w:ascii="Verdana" w:hAnsi="Verdana" w:cs="Arial"/>
                <w:sz w:val="16"/>
                <w:szCs w:val="16"/>
              </w:rPr>
            </w:pPr>
          </w:p>
        </w:tc>
        <w:tc>
          <w:tcPr>
            <w:tcW w:w="3334" w:type="dxa"/>
            <w:tcBorders>
              <w:top w:val="nil"/>
              <w:left w:val="single" w:sz="4" w:space="0" w:color="auto"/>
              <w:bottom w:val="single" w:sz="4" w:space="0" w:color="auto"/>
              <w:right w:val="single" w:sz="4" w:space="0" w:color="auto"/>
            </w:tcBorders>
            <w:vAlign w:val="bottom"/>
          </w:tcPr>
          <w:p w14:paraId="586C2353" w14:textId="77777777" w:rsidR="003510DC" w:rsidRPr="00045DC9" w:rsidRDefault="00351CEC" w:rsidP="003C27C2">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20" w:line="240" w:lineRule="auto"/>
              <w:jc w:val="both"/>
              <w:rPr>
                <w:rFonts w:ascii="Verdana" w:hAnsi="Verdana" w:cs="Arial"/>
                <w:sz w:val="16"/>
                <w:szCs w:val="16"/>
              </w:rPr>
            </w:pPr>
            <w:r w:rsidRPr="00045DC9">
              <w:rPr>
                <w:rFonts w:ascii="Verdana" w:hAnsi="Verdana" w:cs="Arial"/>
                <w:sz w:val="16"/>
                <w:szCs w:val="16"/>
              </w:rPr>
              <w:t>Outro</w:t>
            </w:r>
          </w:p>
        </w:tc>
        <w:tc>
          <w:tcPr>
            <w:tcW w:w="568" w:type="dxa"/>
            <w:tcBorders>
              <w:top w:val="single" w:sz="4" w:space="0" w:color="auto"/>
              <w:left w:val="single" w:sz="4" w:space="0" w:color="auto"/>
              <w:bottom w:val="single" w:sz="4" w:space="0" w:color="auto"/>
              <w:right w:val="single" w:sz="4" w:space="0" w:color="auto"/>
            </w:tcBorders>
          </w:tcPr>
          <w:p w14:paraId="47941E37" w14:textId="77777777" w:rsidR="003510DC" w:rsidRPr="00045DC9" w:rsidRDefault="003510DC" w:rsidP="003C27C2">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20" w:line="240" w:lineRule="auto"/>
              <w:jc w:val="both"/>
              <w:rPr>
                <w:rFonts w:ascii="Verdana" w:hAnsi="Verdana" w:cs="Arial"/>
                <w:sz w:val="16"/>
                <w:szCs w:val="16"/>
              </w:rPr>
            </w:pPr>
          </w:p>
        </w:tc>
        <w:tc>
          <w:tcPr>
            <w:tcW w:w="284" w:type="dxa"/>
            <w:tcBorders>
              <w:top w:val="nil"/>
              <w:left w:val="single" w:sz="4" w:space="0" w:color="auto"/>
              <w:bottom w:val="nil"/>
              <w:right w:val="nil"/>
            </w:tcBorders>
          </w:tcPr>
          <w:p w14:paraId="1857EF83" w14:textId="77777777" w:rsidR="003510DC" w:rsidRPr="00045DC9" w:rsidRDefault="003510DC" w:rsidP="003C27C2">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20" w:line="240" w:lineRule="auto"/>
              <w:jc w:val="both"/>
              <w:rPr>
                <w:rFonts w:ascii="Verdana" w:hAnsi="Verdana" w:cs="Arial"/>
                <w:sz w:val="16"/>
                <w:szCs w:val="16"/>
              </w:rPr>
            </w:pPr>
          </w:p>
        </w:tc>
        <w:tc>
          <w:tcPr>
            <w:tcW w:w="2693" w:type="dxa"/>
            <w:gridSpan w:val="3"/>
            <w:tcBorders>
              <w:top w:val="nil"/>
              <w:left w:val="nil"/>
              <w:bottom w:val="nil"/>
              <w:right w:val="nil"/>
            </w:tcBorders>
          </w:tcPr>
          <w:p w14:paraId="008C2BAB" w14:textId="77777777" w:rsidR="003510DC" w:rsidRPr="00045DC9" w:rsidRDefault="003510DC" w:rsidP="003C27C2">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20" w:line="240" w:lineRule="auto"/>
              <w:jc w:val="both"/>
              <w:rPr>
                <w:rFonts w:ascii="Verdana" w:hAnsi="Verdana" w:cs="Arial"/>
                <w:sz w:val="16"/>
                <w:szCs w:val="16"/>
              </w:rPr>
            </w:pPr>
          </w:p>
        </w:tc>
        <w:tc>
          <w:tcPr>
            <w:tcW w:w="567" w:type="dxa"/>
            <w:gridSpan w:val="2"/>
            <w:tcBorders>
              <w:top w:val="nil"/>
              <w:left w:val="nil"/>
              <w:bottom w:val="nil"/>
              <w:right w:val="nil"/>
            </w:tcBorders>
          </w:tcPr>
          <w:p w14:paraId="1C73DFA4" w14:textId="77777777" w:rsidR="003510DC" w:rsidRPr="00045DC9" w:rsidRDefault="003510DC" w:rsidP="003C27C2">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20" w:line="240" w:lineRule="auto"/>
              <w:jc w:val="both"/>
              <w:rPr>
                <w:rFonts w:ascii="Verdana" w:hAnsi="Verdana" w:cs="Arial"/>
                <w:sz w:val="16"/>
                <w:szCs w:val="16"/>
              </w:rPr>
            </w:pPr>
          </w:p>
        </w:tc>
      </w:tr>
      <w:tr w:rsidR="00262E11" w14:paraId="2AD17A32" w14:textId="77777777" w:rsidTr="002743EF">
        <w:trPr>
          <w:gridAfter w:val="4"/>
          <w:wAfter w:w="717" w:type="dxa"/>
          <w:trHeight w:val="568"/>
        </w:trPr>
        <w:tc>
          <w:tcPr>
            <w:tcW w:w="1625" w:type="dxa"/>
            <w:tcBorders>
              <w:top w:val="nil"/>
              <w:left w:val="nil"/>
              <w:bottom w:val="nil"/>
              <w:right w:val="single" w:sz="4" w:space="0" w:color="auto"/>
            </w:tcBorders>
          </w:tcPr>
          <w:p w14:paraId="4889612B" w14:textId="77777777" w:rsidR="002743EF" w:rsidRPr="00045DC9" w:rsidRDefault="002743EF" w:rsidP="003C27C2">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20" w:line="240" w:lineRule="auto"/>
              <w:jc w:val="both"/>
              <w:rPr>
                <w:rFonts w:ascii="Verdana" w:hAnsi="Verdana" w:cs="Arial"/>
                <w:sz w:val="16"/>
                <w:szCs w:val="16"/>
              </w:rPr>
            </w:pPr>
          </w:p>
        </w:tc>
        <w:tc>
          <w:tcPr>
            <w:tcW w:w="3902" w:type="dxa"/>
            <w:gridSpan w:val="2"/>
            <w:tcBorders>
              <w:top w:val="single" w:sz="4" w:space="0" w:color="auto"/>
              <w:left w:val="single" w:sz="4" w:space="0" w:color="auto"/>
              <w:bottom w:val="single" w:sz="4" w:space="0" w:color="auto"/>
              <w:right w:val="single" w:sz="4" w:space="0" w:color="auto"/>
            </w:tcBorders>
          </w:tcPr>
          <w:p w14:paraId="59617970" w14:textId="77777777" w:rsidR="002743EF" w:rsidRPr="00045DC9" w:rsidRDefault="00351CEC" w:rsidP="003C27C2">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20" w:line="240" w:lineRule="auto"/>
              <w:jc w:val="both"/>
              <w:rPr>
                <w:rFonts w:ascii="Verdana" w:hAnsi="Verdana" w:cs="Arial"/>
                <w:sz w:val="16"/>
                <w:szCs w:val="16"/>
              </w:rPr>
            </w:pPr>
            <w:r w:rsidRPr="00045DC9">
              <w:rPr>
                <w:rFonts w:ascii="Verdana" w:hAnsi="Verdana" w:cs="Arial"/>
                <w:sz w:val="16"/>
                <w:szCs w:val="16"/>
              </w:rPr>
              <w:t>(especificar)</w:t>
            </w:r>
          </w:p>
        </w:tc>
        <w:tc>
          <w:tcPr>
            <w:tcW w:w="2477" w:type="dxa"/>
            <w:gridSpan w:val="2"/>
            <w:tcBorders>
              <w:top w:val="nil"/>
              <w:left w:val="nil"/>
              <w:bottom w:val="nil"/>
              <w:right w:val="nil"/>
            </w:tcBorders>
          </w:tcPr>
          <w:p w14:paraId="0B7C9283" w14:textId="77777777" w:rsidR="002743EF" w:rsidRPr="00045DC9" w:rsidRDefault="002743EF" w:rsidP="003C27C2">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20" w:line="240" w:lineRule="auto"/>
              <w:jc w:val="both"/>
              <w:rPr>
                <w:rFonts w:ascii="Verdana" w:hAnsi="Verdana" w:cs="Arial"/>
                <w:sz w:val="16"/>
                <w:szCs w:val="16"/>
              </w:rPr>
            </w:pPr>
          </w:p>
        </w:tc>
        <w:tc>
          <w:tcPr>
            <w:tcW w:w="385" w:type="dxa"/>
            <w:tcBorders>
              <w:top w:val="nil"/>
              <w:left w:val="nil"/>
              <w:bottom w:val="nil"/>
              <w:right w:val="nil"/>
            </w:tcBorders>
          </w:tcPr>
          <w:p w14:paraId="450D5061" w14:textId="77777777" w:rsidR="002743EF" w:rsidRPr="00045DC9" w:rsidRDefault="002743EF" w:rsidP="003C27C2">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20" w:line="240" w:lineRule="auto"/>
              <w:jc w:val="both"/>
              <w:rPr>
                <w:rFonts w:ascii="Verdana" w:hAnsi="Verdana" w:cs="Arial"/>
                <w:sz w:val="16"/>
                <w:szCs w:val="16"/>
              </w:rPr>
            </w:pPr>
          </w:p>
        </w:tc>
      </w:tr>
    </w:tbl>
    <w:p w14:paraId="4149ABA7" w14:textId="77777777" w:rsidR="00E00D20" w:rsidRPr="007F6248" w:rsidRDefault="00E00D20" w:rsidP="00B92225">
      <w:pPr>
        <w:jc w:val="both"/>
        <w:rPr>
          <w:rFonts w:ascii="Verdana" w:hAnsi="Verdana"/>
          <w:sz w:val="20"/>
          <w:szCs w:val="20"/>
        </w:rPr>
      </w:pPr>
    </w:p>
    <w:tbl>
      <w:tblPr>
        <w:tblW w:w="914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3333"/>
        <w:gridCol w:w="542"/>
        <w:gridCol w:w="236"/>
        <w:gridCol w:w="2766"/>
        <w:gridCol w:w="636"/>
      </w:tblGrid>
      <w:tr w:rsidR="00262E11" w14:paraId="6DDED3DF" w14:textId="77777777" w:rsidTr="00CD0D7C">
        <w:trPr>
          <w:trHeight w:val="284"/>
        </w:trPr>
        <w:tc>
          <w:tcPr>
            <w:tcW w:w="1628" w:type="dxa"/>
            <w:vMerge w:val="restart"/>
            <w:tcBorders>
              <w:top w:val="nil"/>
              <w:left w:val="nil"/>
              <w:right w:val="single" w:sz="4" w:space="0" w:color="auto"/>
            </w:tcBorders>
          </w:tcPr>
          <w:p w14:paraId="424AF731" w14:textId="77777777" w:rsidR="008D3D20"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sz w:val="16"/>
                <w:szCs w:val="16"/>
              </w:rPr>
            </w:pPr>
            <w:r w:rsidRPr="00837CFF">
              <w:rPr>
                <w:rFonts w:ascii="Verdana" w:hAnsi="Verdana" w:cs="Arial"/>
                <w:b/>
                <w:sz w:val="16"/>
                <w:szCs w:val="16"/>
              </w:rPr>
              <w:t>A.</w:t>
            </w:r>
            <w:r w:rsidR="00620A1A" w:rsidRPr="00837CFF">
              <w:rPr>
                <w:rFonts w:ascii="Verdana" w:hAnsi="Verdana" w:cs="Arial"/>
                <w:b/>
                <w:sz w:val="16"/>
                <w:szCs w:val="16"/>
              </w:rPr>
              <w:t>3</w:t>
            </w:r>
            <w:r w:rsidRPr="00837CFF">
              <w:rPr>
                <w:rFonts w:ascii="Verdana" w:hAnsi="Verdana" w:cs="Arial"/>
                <w:b/>
                <w:sz w:val="16"/>
                <w:szCs w:val="16"/>
              </w:rPr>
              <w:t>.2.4. Acidente associado à Transferência?</w:t>
            </w:r>
          </w:p>
        </w:tc>
        <w:tc>
          <w:tcPr>
            <w:tcW w:w="3875" w:type="dxa"/>
            <w:gridSpan w:val="2"/>
            <w:tcBorders>
              <w:top w:val="nil"/>
              <w:left w:val="single" w:sz="4" w:space="0" w:color="auto"/>
              <w:bottom w:val="nil"/>
              <w:right w:val="nil"/>
            </w:tcBorders>
          </w:tcPr>
          <w:p w14:paraId="50F9DE41" w14:textId="77777777" w:rsidR="008D3D20"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sz w:val="16"/>
                <w:szCs w:val="16"/>
              </w:rPr>
            </w:pPr>
            <w:r w:rsidRPr="00837CFF">
              <w:rPr>
                <w:rFonts w:ascii="Verdana" w:hAnsi="Verdana" w:cs="Arial"/>
                <w:b/>
                <w:sz w:val="16"/>
                <w:szCs w:val="16"/>
              </w:rPr>
              <w:t>Tipo de transferência</w:t>
            </w:r>
          </w:p>
        </w:tc>
        <w:tc>
          <w:tcPr>
            <w:tcW w:w="236" w:type="dxa"/>
            <w:tcBorders>
              <w:top w:val="nil"/>
              <w:left w:val="nil"/>
              <w:bottom w:val="nil"/>
              <w:right w:val="single" w:sz="4" w:space="0" w:color="auto"/>
            </w:tcBorders>
          </w:tcPr>
          <w:p w14:paraId="1CD03A15" w14:textId="77777777" w:rsidR="008D3D20" w:rsidRPr="00837CFF" w:rsidRDefault="008D3D20" w:rsidP="00B92225">
            <w:pPr>
              <w:tabs>
                <w:tab w:val="left" w:pos="68"/>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sz w:val="16"/>
                <w:szCs w:val="16"/>
              </w:rPr>
            </w:pPr>
          </w:p>
        </w:tc>
        <w:tc>
          <w:tcPr>
            <w:tcW w:w="3402" w:type="dxa"/>
            <w:gridSpan w:val="2"/>
            <w:tcBorders>
              <w:top w:val="nil"/>
              <w:left w:val="single" w:sz="4" w:space="0" w:color="auto"/>
              <w:bottom w:val="nil"/>
              <w:right w:val="nil"/>
            </w:tcBorders>
          </w:tcPr>
          <w:p w14:paraId="7B5102A1" w14:textId="77777777" w:rsidR="008D3D20"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sz w:val="16"/>
                <w:szCs w:val="16"/>
              </w:rPr>
            </w:pPr>
            <w:r w:rsidRPr="00837CFF">
              <w:rPr>
                <w:rFonts w:ascii="Verdana" w:hAnsi="Verdana" w:cs="Arial"/>
                <w:b/>
                <w:sz w:val="16"/>
                <w:szCs w:val="16"/>
              </w:rPr>
              <w:t>Equipamento</w:t>
            </w:r>
          </w:p>
        </w:tc>
      </w:tr>
      <w:tr w:rsidR="00262E11" w14:paraId="5C4EF1B8" w14:textId="77777777" w:rsidTr="00CD0D7C">
        <w:trPr>
          <w:trHeight w:val="284"/>
        </w:trPr>
        <w:tc>
          <w:tcPr>
            <w:tcW w:w="1628" w:type="dxa"/>
            <w:vMerge/>
            <w:tcBorders>
              <w:left w:val="nil"/>
              <w:right w:val="single" w:sz="4" w:space="0" w:color="auto"/>
            </w:tcBorders>
          </w:tcPr>
          <w:p w14:paraId="1872F5BE" w14:textId="77777777" w:rsidR="008D3D20" w:rsidRPr="00837CFF" w:rsidRDefault="008D3D20"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3333" w:type="dxa"/>
            <w:tcBorders>
              <w:top w:val="nil"/>
              <w:left w:val="single" w:sz="4" w:space="0" w:color="auto"/>
              <w:bottom w:val="nil"/>
              <w:right w:val="single" w:sz="4" w:space="0" w:color="auto"/>
            </w:tcBorders>
          </w:tcPr>
          <w:p w14:paraId="0D4A4AE0" w14:textId="77777777" w:rsidR="008D3D20"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837CFF">
              <w:rPr>
                <w:rFonts w:ascii="Verdana" w:hAnsi="Verdana" w:cs="Arial"/>
                <w:sz w:val="16"/>
                <w:szCs w:val="16"/>
              </w:rPr>
              <w:t>Atividades de carga/descarga (interfaces de transferência)</w:t>
            </w:r>
          </w:p>
        </w:tc>
        <w:tc>
          <w:tcPr>
            <w:tcW w:w="542" w:type="dxa"/>
            <w:tcBorders>
              <w:top w:val="single" w:sz="4" w:space="0" w:color="auto"/>
              <w:left w:val="single" w:sz="4" w:space="0" w:color="auto"/>
              <w:bottom w:val="single" w:sz="4" w:space="0" w:color="auto"/>
              <w:right w:val="single" w:sz="4" w:space="0" w:color="auto"/>
            </w:tcBorders>
          </w:tcPr>
          <w:p w14:paraId="76272679" w14:textId="77777777" w:rsidR="008D3D20" w:rsidRPr="00837CFF" w:rsidRDefault="008D3D20"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236" w:type="dxa"/>
            <w:tcBorders>
              <w:top w:val="nil"/>
              <w:left w:val="single" w:sz="4" w:space="0" w:color="auto"/>
              <w:bottom w:val="nil"/>
              <w:right w:val="single" w:sz="4" w:space="0" w:color="auto"/>
            </w:tcBorders>
          </w:tcPr>
          <w:p w14:paraId="56FBEB83" w14:textId="77777777" w:rsidR="008D3D20" w:rsidRPr="00837CFF" w:rsidRDefault="008D3D20" w:rsidP="00B92225">
            <w:pPr>
              <w:tabs>
                <w:tab w:val="left" w:pos="68"/>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2766" w:type="dxa"/>
            <w:tcBorders>
              <w:top w:val="nil"/>
              <w:left w:val="single" w:sz="4" w:space="0" w:color="auto"/>
              <w:bottom w:val="nil"/>
              <w:right w:val="single" w:sz="4" w:space="0" w:color="auto"/>
            </w:tcBorders>
          </w:tcPr>
          <w:p w14:paraId="1986EEAA" w14:textId="77777777" w:rsidR="008D3D20"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837CFF">
              <w:rPr>
                <w:rFonts w:ascii="Verdana" w:hAnsi="Verdana" w:cs="Arial"/>
                <w:sz w:val="16"/>
                <w:szCs w:val="16"/>
              </w:rPr>
              <w:t>Válvulas, controlos, dispositivos de monitorização, torneiras de purga</w:t>
            </w:r>
          </w:p>
        </w:tc>
        <w:tc>
          <w:tcPr>
            <w:tcW w:w="636" w:type="dxa"/>
            <w:tcBorders>
              <w:top w:val="single" w:sz="4" w:space="0" w:color="auto"/>
              <w:left w:val="single" w:sz="4" w:space="0" w:color="auto"/>
              <w:bottom w:val="single" w:sz="4" w:space="0" w:color="auto"/>
              <w:right w:val="single" w:sz="4" w:space="0" w:color="auto"/>
            </w:tcBorders>
          </w:tcPr>
          <w:p w14:paraId="687E9CB6" w14:textId="77777777" w:rsidR="008D3D20" w:rsidRPr="00837CFF" w:rsidRDefault="008D3D20"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3BB3F4C0" w14:textId="77777777" w:rsidTr="00CD0D7C">
        <w:trPr>
          <w:trHeight w:val="284"/>
        </w:trPr>
        <w:tc>
          <w:tcPr>
            <w:tcW w:w="1628" w:type="dxa"/>
            <w:vMerge/>
            <w:tcBorders>
              <w:left w:val="nil"/>
              <w:bottom w:val="nil"/>
              <w:right w:val="single" w:sz="4" w:space="0" w:color="auto"/>
            </w:tcBorders>
          </w:tcPr>
          <w:p w14:paraId="5B9C067F" w14:textId="77777777" w:rsidR="008D3D20" w:rsidRPr="00837CFF" w:rsidRDefault="008D3D20"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3333" w:type="dxa"/>
            <w:tcBorders>
              <w:top w:val="nil"/>
              <w:left w:val="single" w:sz="4" w:space="0" w:color="auto"/>
              <w:bottom w:val="nil"/>
              <w:right w:val="single" w:sz="4" w:space="0" w:color="auto"/>
            </w:tcBorders>
          </w:tcPr>
          <w:p w14:paraId="0BB20A23" w14:textId="77777777" w:rsidR="008D3D20"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837CFF">
              <w:rPr>
                <w:rFonts w:ascii="Verdana" w:hAnsi="Verdana" w:cs="Arial"/>
                <w:sz w:val="16"/>
                <w:szCs w:val="16"/>
              </w:rPr>
              <w:t>Transferência mecânica (correias transportadoras, etc.)</w:t>
            </w:r>
          </w:p>
        </w:tc>
        <w:tc>
          <w:tcPr>
            <w:tcW w:w="542" w:type="dxa"/>
            <w:tcBorders>
              <w:top w:val="single" w:sz="4" w:space="0" w:color="auto"/>
              <w:left w:val="single" w:sz="4" w:space="0" w:color="auto"/>
              <w:bottom w:val="single" w:sz="4" w:space="0" w:color="auto"/>
              <w:right w:val="single" w:sz="4" w:space="0" w:color="auto"/>
            </w:tcBorders>
          </w:tcPr>
          <w:p w14:paraId="483B8594" w14:textId="77777777" w:rsidR="008D3D20" w:rsidRPr="00837CFF" w:rsidRDefault="008D3D20"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236" w:type="dxa"/>
            <w:tcBorders>
              <w:top w:val="nil"/>
              <w:left w:val="single" w:sz="4" w:space="0" w:color="auto"/>
              <w:bottom w:val="nil"/>
              <w:right w:val="single" w:sz="4" w:space="0" w:color="auto"/>
            </w:tcBorders>
          </w:tcPr>
          <w:p w14:paraId="2E8066B1" w14:textId="77777777" w:rsidR="008D3D20" w:rsidRPr="00837CFF" w:rsidRDefault="008D3D20" w:rsidP="00B92225">
            <w:pPr>
              <w:tabs>
                <w:tab w:val="left" w:pos="68"/>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2766" w:type="dxa"/>
            <w:tcBorders>
              <w:top w:val="nil"/>
              <w:left w:val="single" w:sz="4" w:space="0" w:color="auto"/>
              <w:bottom w:val="nil"/>
              <w:right w:val="single" w:sz="4" w:space="0" w:color="auto"/>
            </w:tcBorders>
          </w:tcPr>
          <w:p w14:paraId="0EF06BAC" w14:textId="77777777" w:rsidR="008D3D20"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837CFF">
              <w:rPr>
                <w:rFonts w:ascii="Verdana" w:hAnsi="Verdana" w:cs="Arial"/>
                <w:sz w:val="16"/>
                <w:szCs w:val="16"/>
              </w:rPr>
              <w:t>Condutas e manilhas em geral</w:t>
            </w:r>
          </w:p>
        </w:tc>
        <w:tc>
          <w:tcPr>
            <w:tcW w:w="636" w:type="dxa"/>
            <w:tcBorders>
              <w:top w:val="single" w:sz="4" w:space="0" w:color="auto"/>
              <w:left w:val="single" w:sz="4" w:space="0" w:color="auto"/>
              <w:bottom w:val="single" w:sz="4" w:space="0" w:color="auto"/>
              <w:right w:val="single" w:sz="4" w:space="0" w:color="auto"/>
            </w:tcBorders>
          </w:tcPr>
          <w:p w14:paraId="385F5105" w14:textId="77777777" w:rsidR="008D3D20" w:rsidRPr="00837CFF" w:rsidRDefault="008D3D20"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58EAB8DB" w14:textId="77777777" w:rsidTr="00CD0D7C">
        <w:trPr>
          <w:trHeight w:val="284"/>
        </w:trPr>
        <w:tc>
          <w:tcPr>
            <w:tcW w:w="1628" w:type="dxa"/>
            <w:tcBorders>
              <w:top w:val="nil"/>
              <w:left w:val="nil"/>
              <w:bottom w:val="nil"/>
              <w:right w:val="single" w:sz="4" w:space="0" w:color="auto"/>
            </w:tcBorders>
          </w:tcPr>
          <w:p w14:paraId="01C12B9E" w14:textId="77777777" w:rsidR="008D3D20" w:rsidRPr="00837CFF" w:rsidRDefault="008D3D20"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3333" w:type="dxa"/>
            <w:tcBorders>
              <w:top w:val="nil"/>
              <w:left w:val="single" w:sz="4" w:space="0" w:color="auto"/>
              <w:bottom w:val="nil"/>
              <w:right w:val="single" w:sz="4" w:space="0" w:color="auto"/>
            </w:tcBorders>
          </w:tcPr>
          <w:p w14:paraId="6AB2F2E9" w14:textId="77777777" w:rsidR="008D3D20"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837CFF">
              <w:rPr>
                <w:rFonts w:ascii="Verdana" w:hAnsi="Verdana" w:cs="Arial"/>
                <w:sz w:val="16"/>
                <w:szCs w:val="16"/>
              </w:rPr>
              <w:t>Transferência por condutas ou canalizações</w:t>
            </w:r>
          </w:p>
        </w:tc>
        <w:tc>
          <w:tcPr>
            <w:tcW w:w="542" w:type="dxa"/>
            <w:tcBorders>
              <w:top w:val="single" w:sz="4" w:space="0" w:color="auto"/>
              <w:left w:val="single" w:sz="4" w:space="0" w:color="auto"/>
              <w:bottom w:val="single" w:sz="4" w:space="0" w:color="auto"/>
              <w:right w:val="single" w:sz="4" w:space="0" w:color="auto"/>
            </w:tcBorders>
          </w:tcPr>
          <w:p w14:paraId="6E1DBC6C" w14:textId="77777777" w:rsidR="008D3D20" w:rsidRPr="00837CFF" w:rsidRDefault="008D3D20"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236" w:type="dxa"/>
            <w:tcBorders>
              <w:top w:val="nil"/>
              <w:left w:val="single" w:sz="4" w:space="0" w:color="auto"/>
              <w:bottom w:val="nil"/>
              <w:right w:val="single" w:sz="4" w:space="0" w:color="auto"/>
            </w:tcBorders>
          </w:tcPr>
          <w:p w14:paraId="05D25BAC" w14:textId="77777777" w:rsidR="008D3D20" w:rsidRPr="00837CFF" w:rsidRDefault="008D3D20" w:rsidP="00B92225">
            <w:pPr>
              <w:tabs>
                <w:tab w:val="left" w:pos="68"/>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2766" w:type="dxa"/>
            <w:tcBorders>
              <w:top w:val="nil"/>
              <w:left w:val="single" w:sz="4" w:space="0" w:color="auto"/>
              <w:bottom w:val="nil"/>
              <w:right w:val="single" w:sz="4" w:space="0" w:color="auto"/>
            </w:tcBorders>
          </w:tcPr>
          <w:p w14:paraId="72138044" w14:textId="77777777" w:rsidR="008D3D20"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837CFF">
              <w:rPr>
                <w:rFonts w:ascii="Verdana" w:hAnsi="Verdana" w:cs="Arial"/>
                <w:sz w:val="16"/>
                <w:szCs w:val="16"/>
              </w:rPr>
              <w:t>Fonte de energia (motor, compressor, etc.)</w:t>
            </w:r>
          </w:p>
        </w:tc>
        <w:tc>
          <w:tcPr>
            <w:tcW w:w="636" w:type="dxa"/>
            <w:tcBorders>
              <w:top w:val="single" w:sz="4" w:space="0" w:color="auto"/>
              <w:left w:val="single" w:sz="4" w:space="0" w:color="auto"/>
              <w:bottom w:val="single" w:sz="4" w:space="0" w:color="auto"/>
              <w:right w:val="single" w:sz="4" w:space="0" w:color="auto"/>
            </w:tcBorders>
          </w:tcPr>
          <w:p w14:paraId="712CA60A" w14:textId="77777777" w:rsidR="008D3D20" w:rsidRPr="00837CFF" w:rsidRDefault="008D3D20"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2DA7B7A6" w14:textId="77777777" w:rsidTr="00CD0D7C">
        <w:trPr>
          <w:trHeight w:val="284"/>
        </w:trPr>
        <w:tc>
          <w:tcPr>
            <w:tcW w:w="1628" w:type="dxa"/>
            <w:tcBorders>
              <w:top w:val="nil"/>
              <w:left w:val="nil"/>
              <w:bottom w:val="nil"/>
              <w:right w:val="single" w:sz="4" w:space="0" w:color="auto"/>
            </w:tcBorders>
          </w:tcPr>
          <w:p w14:paraId="3FC280B3" w14:textId="77777777" w:rsidR="008D3D20" w:rsidRPr="00837CFF" w:rsidRDefault="008D3D20"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3333" w:type="dxa"/>
            <w:tcBorders>
              <w:top w:val="nil"/>
              <w:left w:val="single" w:sz="4" w:space="0" w:color="auto"/>
              <w:bottom w:val="nil"/>
              <w:right w:val="single" w:sz="4" w:space="0" w:color="auto"/>
            </w:tcBorders>
          </w:tcPr>
          <w:p w14:paraId="23D03662" w14:textId="77777777" w:rsidR="008D3D20"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837CFF">
              <w:rPr>
                <w:rFonts w:ascii="Verdana" w:hAnsi="Verdana" w:cs="Arial"/>
                <w:sz w:val="16"/>
                <w:szCs w:val="16"/>
              </w:rPr>
              <w:t>Transporte por veículo</w:t>
            </w:r>
          </w:p>
        </w:tc>
        <w:tc>
          <w:tcPr>
            <w:tcW w:w="542" w:type="dxa"/>
            <w:tcBorders>
              <w:top w:val="single" w:sz="4" w:space="0" w:color="auto"/>
              <w:left w:val="single" w:sz="4" w:space="0" w:color="auto"/>
              <w:bottom w:val="single" w:sz="4" w:space="0" w:color="auto"/>
              <w:right w:val="single" w:sz="4" w:space="0" w:color="auto"/>
            </w:tcBorders>
          </w:tcPr>
          <w:p w14:paraId="05C321E6" w14:textId="77777777" w:rsidR="008D3D20" w:rsidRPr="00837CFF" w:rsidRDefault="008D3D20"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236" w:type="dxa"/>
            <w:tcBorders>
              <w:top w:val="nil"/>
              <w:left w:val="single" w:sz="4" w:space="0" w:color="auto"/>
              <w:bottom w:val="nil"/>
              <w:right w:val="single" w:sz="4" w:space="0" w:color="auto"/>
            </w:tcBorders>
          </w:tcPr>
          <w:p w14:paraId="29F8354B" w14:textId="77777777" w:rsidR="008D3D20" w:rsidRPr="00837CFF" w:rsidRDefault="008D3D20" w:rsidP="00B92225">
            <w:pPr>
              <w:tabs>
                <w:tab w:val="left" w:pos="68"/>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2766" w:type="dxa"/>
            <w:tcBorders>
              <w:top w:val="nil"/>
              <w:left w:val="single" w:sz="4" w:space="0" w:color="auto"/>
              <w:bottom w:val="nil"/>
              <w:right w:val="single" w:sz="4" w:space="0" w:color="auto"/>
            </w:tcBorders>
          </w:tcPr>
          <w:p w14:paraId="322155B0" w14:textId="77777777" w:rsidR="008D3D20"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837CFF">
              <w:rPr>
                <w:rFonts w:ascii="Verdana" w:hAnsi="Verdana" w:cs="Arial"/>
                <w:sz w:val="16"/>
                <w:szCs w:val="16"/>
              </w:rPr>
              <w:t>Equipamento, aparelho ou veículo de transferência</w:t>
            </w:r>
          </w:p>
        </w:tc>
        <w:tc>
          <w:tcPr>
            <w:tcW w:w="636" w:type="dxa"/>
            <w:tcBorders>
              <w:top w:val="single" w:sz="4" w:space="0" w:color="auto"/>
              <w:left w:val="single" w:sz="4" w:space="0" w:color="auto"/>
              <w:bottom w:val="single" w:sz="4" w:space="0" w:color="auto"/>
              <w:right w:val="single" w:sz="4" w:space="0" w:color="auto"/>
            </w:tcBorders>
          </w:tcPr>
          <w:p w14:paraId="43E119CD" w14:textId="77777777" w:rsidR="008D3D20" w:rsidRPr="00837CFF" w:rsidRDefault="008D3D20"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38ABD848" w14:textId="77777777" w:rsidTr="00CD0D7C">
        <w:trPr>
          <w:trHeight w:val="284"/>
        </w:trPr>
        <w:tc>
          <w:tcPr>
            <w:tcW w:w="1628" w:type="dxa"/>
            <w:tcBorders>
              <w:top w:val="nil"/>
              <w:left w:val="nil"/>
              <w:bottom w:val="nil"/>
              <w:right w:val="single" w:sz="4" w:space="0" w:color="auto"/>
            </w:tcBorders>
          </w:tcPr>
          <w:p w14:paraId="163D1D8B" w14:textId="77777777" w:rsidR="008D3D20" w:rsidRPr="00837CFF" w:rsidRDefault="008D3D20"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3333" w:type="dxa"/>
            <w:tcBorders>
              <w:top w:val="nil"/>
              <w:left w:val="single" w:sz="4" w:space="0" w:color="auto"/>
              <w:bottom w:val="single" w:sz="4" w:space="0" w:color="auto"/>
              <w:right w:val="single" w:sz="4" w:space="0" w:color="auto"/>
            </w:tcBorders>
          </w:tcPr>
          <w:p w14:paraId="41A326DA" w14:textId="77777777" w:rsidR="008D3D20"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837CFF">
              <w:rPr>
                <w:rFonts w:ascii="Verdana" w:hAnsi="Verdana" w:cs="Arial"/>
                <w:sz w:val="16"/>
                <w:szCs w:val="16"/>
              </w:rPr>
              <w:t>Outro</w:t>
            </w:r>
          </w:p>
        </w:tc>
        <w:tc>
          <w:tcPr>
            <w:tcW w:w="542" w:type="dxa"/>
            <w:tcBorders>
              <w:top w:val="single" w:sz="4" w:space="0" w:color="auto"/>
              <w:left w:val="single" w:sz="4" w:space="0" w:color="auto"/>
              <w:bottom w:val="single" w:sz="4" w:space="0" w:color="auto"/>
              <w:right w:val="single" w:sz="4" w:space="0" w:color="auto"/>
            </w:tcBorders>
          </w:tcPr>
          <w:p w14:paraId="2B164C5E" w14:textId="77777777" w:rsidR="008D3D20" w:rsidRPr="00837CFF" w:rsidRDefault="008D3D20"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236" w:type="dxa"/>
            <w:tcBorders>
              <w:top w:val="nil"/>
              <w:left w:val="single" w:sz="4" w:space="0" w:color="auto"/>
              <w:bottom w:val="nil"/>
              <w:right w:val="single" w:sz="4" w:space="0" w:color="auto"/>
            </w:tcBorders>
          </w:tcPr>
          <w:p w14:paraId="117C7D74" w14:textId="77777777" w:rsidR="008D3D20" w:rsidRPr="00837CFF" w:rsidRDefault="008D3D20" w:rsidP="00B92225">
            <w:pPr>
              <w:tabs>
                <w:tab w:val="left" w:pos="68"/>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2766" w:type="dxa"/>
            <w:tcBorders>
              <w:top w:val="nil"/>
              <w:left w:val="single" w:sz="4" w:space="0" w:color="auto"/>
              <w:bottom w:val="single" w:sz="4" w:space="0" w:color="auto"/>
              <w:right w:val="single" w:sz="4" w:space="0" w:color="auto"/>
            </w:tcBorders>
          </w:tcPr>
          <w:p w14:paraId="6FE593AB" w14:textId="77777777" w:rsidR="008D3D20"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837CFF">
              <w:rPr>
                <w:rFonts w:ascii="Verdana" w:hAnsi="Verdana" w:cs="Arial"/>
                <w:sz w:val="16"/>
                <w:szCs w:val="16"/>
              </w:rPr>
              <w:t>Outro</w:t>
            </w:r>
          </w:p>
        </w:tc>
        <w:tc>
          <w:tcPr>
            <w:tcW w:w="636" w:type="dxa"/>
            <w:tcBorders>
              <w:top w:val="single" w:sz="4" w:space="0" w:color="auto"/>
              <w:left w:val="single" w:sz="4" w:space="0" w:color="auto"/>
              <w:bottom w:val="single" w:sz="4" w:space="0" w:color="auto"/>
              <w:right w:val="single" w:sz="4" w:space="0" w:color="auto"/>
            </w:tcBorders>
          </w:tcPr>
          <w:p w14:paraId="555F00BB" w14:textId="77777777" w:rsidR="008D3D20" w:rsidRPr="00837CFF" w:rsidRDefault="008D3D20"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237164AB" w14:textId="77777777" w:rsidTr="00CD0D7C">
        <w:trPr>
          <w:trHeight w:val="581"/>
        </w:trPr>
        <w:tc>
          <w:tcPr>
            <w:tcW w:w="1628" w:type="dxa"/>
            <w:tcBorders>
              <w:top w:val="nil"/>
              <w:left w:val="nil"/>
              <w:bottom w:val="nil"/>
              <w:right w:val="single" w:sz="4" w:space="0" w:color="auto"/>
            </w:tcBorders>
          </w:tcPr>
          <w:p w14:paraId="33950D89" w14:textId="77777777" w:rsidR="008D3D20" w:rsidRPr="00837CFF" w:rsidRDefault="008D3D20"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3875" w:type="dxa"/>
            <w:gridSpan w:val="2"/>
            <w:tcBorders>
              <w:top w:val="single" w:sz="4" w:space="0" w:color="auto"/>
              <w:left w:val="single" w:sz="4" w:space="0" w:color="auto"/>
              <w:bottom w:val="single" w:sz="4" w:space="0" w:color="auto"/>
              <w:right w:val="single" w:sz="4" w:space="0" w:color="auto"/>
            </w:tcBorders>
          </w:tcPr>
          <w:p w14:paraId="78351044" w14:textId="77777777" w:rsidR="008D3D20"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837CFF">
              <w:rPr>
                <w:rFonts w:ascii="Verdana" w:hAnsi="Verdana" w:cs="Arial"/>
                <w:sz w:val="16"/>
                <w:szCs w:val="16"/>
              </w:rPr>
              <w:t>(especificar)</w:t>
            </w:r>
          </w:p>
        </w:tc>
        <w:tc>
          <w:tcPr>
            <w:tcW w:w="236" w:type="dxa"/>
            <w:tcBorders>
              <w:top w:val="nil"/>
              <w:left w:val="single" w:sz="4" w:space="0" w:color="auto"/>
              <w:bottom w:val="nil"/>
              <w:right w:val="single" w:sz="4" w:space="0" w:color="auto"/>
            </w:tcBorders>
          </w:tcPr>
          <w:p w14:paraId="26BDF631" w14:textId="77777777" w:rsidR="008D3D20" w:rsidRPr="00837CFF" w:rsidRDefault="008D3D20" w:rsidP="00B92225">
            <w:pPr>
              <w:tabs>
                <w:tab w:val="left" w:pos="68"/>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3402" w:type="dxa"/>
            <w:gridSpan w:val="2"/>
            <w:tcBorders>
              <w:top w:val="single" w:sz="4" w:space="0" w:color="auto"/>
              <w:left w:val="single" w:sz="4" w:space="0" w:color="auto"/>
              <w:bottom w:val="single" w:sz="4" w:space="0" w:color="auto"/>
              <w:right w:val="single" w:sz="4" w:space="0" w:color="auto"/>
            </w:tcBorders>
          </w:tcPr>
          <w:p w14:paraId="609A8872" w14:textId="77777777" w:rsidR="008D3D20"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837CFF">
              <w:rPr>
                <w:rFonts w:ascii="Verdana" w:hAnsi="Verdana" w:cs="Arial"/>
                <w:sz w:val="16"/>
                <w:szCs w:val="16"/>
              </w:rPr>
              <w:t>(especificar)</w:t>
            </w:r>
          </w:p>
        </w:tc>
      </w:tr>
    </w:tbl>
    <w:p w14:paraId="502FB323" w14:textId="77777777" w:rsidR="00EF6225" w:rsidRDefault="00EF622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ind w:left="357"/>
        <w:jc w:val="both"/>
        <w:rPr>
          <w:rFonts w:ascii="Verdana" w:hAnsi="Verdana" w:cs="Arial"/>
          <w:sz w:val="20"/>
          <w:szCs w:val="20"/>
        </w:rPr>
      </w:pPr>
    </w:p>
    <w:p w14:paraId="50F81656" w14:textId="77777777" w:rsidR="002743EF" w:rsidRPr="007F6248" w:rsidRDefault="002743EF"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ind w:left="357"/>
        <w:jc w:val="both"/>
        <w:rPr>
          <w:rFonts w:ascii="Verdana" w:hAnsi="Verdana" w:cs="Arial"/>
          <w:sz w:val="20"/>
          <w:szCs w:val="20"/>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8"/>
        <w:gridCol w:w="3475"/>
        <w:gridCol w:w="567"/>
        <w:gridCol w:w="284"/>
        <w:gridCol w:w="2766"/>
        <w:gridCol w:w="567"/>
      </w:tblGrid>
      <w:tr w:rsidR="00262E11" w14:paraId="07CBD0B8" w14:textId="77777777" w:rsidTr="00D11DF6">
        <w:trPr>
          <w:trHeight w:val="284"/>
        </w:trPr>
        <w:tc>
          <w:tcPr>
            <w:tcW w:w="1628" w:type="dxa"/>
            <w:vMerge w:val="restart"/>
            <w:tcBorders>
              <w:top w:val="nil"/>
              <w:left w:val="nil"/>
              <w:right w:val="single" w:sz="4" w:space="0" w:color="auto"/>
            </w:tcBorders>
          </w:tcPr>
          <w:p w14:paraId="587DCC2A" w14:textId="77777777" w:rsidR="006446C9"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sz w:val="16"/>
                <w:szCs w:val="16"/>
              </w:rPr>
            </w:pPr>
            <w:r w:rsidRPr="00837CFF">
              <w:rPr>
                <w:rFonts w:ascii="Verdana" w:hAnsi="Verdana" w:cs="Arial"/>
                <w:b/>
                <w:sz w:val="16"/>
                <w:szCs w:val="16"/>
              </w:rPr>
              <w:lastRenderedPageBreak/>
              <w:t>A.3.2.5</w:t>
            </w:r>
            <w:r w:rsidR="00E00D20" w:rsidRPr="00837CFF">
              <w:rPr>
                <w:rFonts w:ascii="Verdana" w:hAnsi="Verdana" w:cs="Arial"/>
                <w:b/>
                <w:sz w:val="16"/>
                <w:szCs w:val="16"/>
              </w:rPr>
              <w:t xml:space="preserve">. </w:t>
            </w:r>
            <w:r w:rsidRPr="00837CFF">
              <w:rPr>
                <w:rFonts w:ascii="Verdana" w:hAnsi="Verdana" w:cs="Arial"/>
                <w:b/>
                <w:sz w:val="16"/>
                <w:szCs w:val="16"/>
              </w:rPr>
              <w:t>Acidente associado ao Transporte?</w:t>
            </w:r>
          </w:p>
        </w:tc>
        <w:tc>
          <w:tcPr>
            <w:tcW w:w="3475" w:type="dxa"/>
            <w:tcBorders>
              <w:top w:val="nil"/>
              <w:left w:val="single" w:sz="4" w:space="0" w:color="auto"/>
              <w:bottom w:val="nil"/>
              <w:right w:val="nil"/>
            </w:tcBorders>
          </w:tcPr>
          <w:p w14:paraId="6D0E48D0" w14:textId="77777777" w:rsidR="006446C9"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837CFF">
              <w:rPr>
                <w:rFonts w:ascii="Verdana" w:hAnsi="Verdana" w:cs="Arial"/>
                <w:b/>
                <w:sz w:val="16"/>
                <w:szCs w:val="16"/>
              </w:rPr>
              <w:t>Tipo de transporte</w:t>
            </w:r>
          </w:p>
        </w:tc>
        <w:tc>
          <w:tcPr>
            <w:tcW w:w="567" w:type="dxa"/>
            <w:tcBorders>
              <w:top w:val="nil"/>
              <w:left w:val="nil"/>
              <w:bottom w:val="single" w:sz="4" w:space="0" w:color="auto"/>
              <w:right w:val="nil"/>
            </w:tcBorders>
          </w:tcPr>
          <w:p w14:paraId="580C406F" w14:textId="77777777" w:rsidR="006446C9" w:rsidRPr="00837CFF" w:rsidRDefault="006446C9"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284" w:type="dxa"/>
            <w:tcBorders>
              <w:top w:val="nil"/>
              <w:left w:val="nil"/>
              <w:bottom w:val="nil"/>
              <w:right w:val="single" w:sz="4" w:space="0" w:color="auto"/>
            </w:tcBorders>
          </w:tcPr>
          <w:p w14:paraId="6910B950" w14:textId="77777777" w:rsidR="006446C9" w:rsidRPr="00837CFF" w:rsidRDefault="006446C9"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2766" w:type="dxa"/>
            <w:tcBorders>
              <w:top w:val="nil"/>
              <w:left w:val="single" w:sz="4" w:space="0" w:color="auto"/>
              <w:bottom w:val="nil"/>
              <w:right w:val="nil"/>
            </w:tcBorders>
          </w:tcPr>
          <w:p w14:paraId="41A22DD8" w14:textId="77777777" w:rsidR="006446C9"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837CFF">
              <w:rPr>
                <w:rFonts w:ascii="Verdana" w:hAnsi="Verdana" w:cs="Arial"/>
                <w:b/>
                <w:sz w:val="16"/>
                <w:szCs w:val="16"/>
              </w:rPr>
              <w:t>Equipamento</w:t>
            </w:r>
          </w:p>
        </w:tc>
        <w:tc>
          <w:tcPr>
            <w:tcW w:w="567" w:type="dxa"/>
            <w:tcBorders>
              <w:top w:val="nil"/>
              <w:left w:val="nil"/>
              <w:bottom w:val="single" w:sz="4" w:space="0" w:color="auto"/>
              <w:right w:val="nil"/>
            </w:tcBorders>
          </w:tcPr>
          <w:p w14:paraId="05C59402" w14:textId="77777777" w:rsidR="006446C9" w:rsidRPr="00837CFF" w:rsidRDefault="006446C9"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20F9F39E" w14:textId="77777777" w:rsidTr="00D11DF6">
        <w:trPr>
          <w:trHeight w:val="284"/>
        </w:trPr>
        <w:tc>
          <w:tcPr>
            <w:tcW w:w="1628" w:type="dxa"/>
            <w:vMerge/>
            <w:tcBorders>
              <w:left w:val="nil"/>
              <w:right w:val="single" w:sz="4" w:space="0" w:color="auto"/>
            </w:tcBorders>
          </w:tcPr>
          <w:p w14:paraId="3112DAF7" w14:textId="77777777" w:rsidR="006446C9" w:rsidRPr="00837CFF" w:rsidRDefault="006446C9"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3475" w:type="dxa"/>
            <w:tcBorders>
              <w:top w:val="nil"/>
              <w:left w:val="single" w:sz="4" w:space="0" w:color="auto"/>
              <w:bottom w:val="nil"/>
              <w:right w:val="single" w:sz="4" w:space="0" w:color="auto"/>
            </w:tcBorders>
          </w:tcPr>
          <w:p w14:paraId="3B671171" w14:textId="77777777" w:rsidR="006446C9"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837CFF">
              <w:rPr>
                <w:rFonts w:ascii="Verdana" w:hAnsi="Verdana" w:cs="Arial"/>
                <w:sz w:val="16"/>
                <w:szCs w:val="16"/>
              </w:rPr>
              <w:t>Embalagens (enchimento de sacos, cilindros, tambores, etc.)</w:t>
            </w:r>
          </w:p>
        </w:tc>
        <w:tc>
          <w:tcPr>
            <w:tcW w:w="567" w:type="dxa"/>
            <w:tcBorders>
              <w:top w:val="single" w:sz="4" w:space="0" w:color="auto"/>
              <w:left w:val="single" w:sz="4" w:space="0" w:color="auto"/>
              <w:bottom w:val="single" w:sz="4" w:space="0" w:color="auto"/>
              <w:right w:val="single" w:sz="4" w:space="0" w:color="auto"/>
            </w:tcBorders>
          </w:tcPr>
          <w:p w14:paraId="7C150279" w14:textId="77777777" w:rsidR="006446C9" w:rsidRPr="00837CFF" w:rsidRDefault="006446C9" w:rsidP="009D3E5A">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284" w:type="dxa"/>
            <w:tcBorders>
              <w:top w:val="nil"/>
              <w:left w:val="single" w:sz="4" w:space="0" w:color="auto"/>
              <w:bottom w:val="nil"/>
              <w:right w:val="single" w:sz="4" w:space="0" w:color="auto"/>
            </w:tcBorders>
          </w:tcPr>
          <w:p w14:paraId="4D0CE7C6" w14:textId="77777777" w:rsidR="006446C9" w:rsidRPr="00837CFF" w:rsidRDefault="006446C9"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2766" w:type="dxa"/>
            <w:tcBorders>
              <w:top w:val="nil"/>
              <w:left w:val="single" w:sz="4" w:space="0" w:color="auto"/>
              <w:bottom w:val="nil"/>
              <w:right w:val="single" w:sz="4" w:space="0" w:color="auto"/>
            </w:tcBorders>
          </w:tcPr>
          <w:p w14:paraId="03246EAD" w14:textId="77777777" w:rsidR="006446C9"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837CFF">
              <w:rPr>
                <w:rFonts w:ascii="Verdana" w:hAnsi="Verdana" w:cs="Arial"/>
                <w:sz w:val="16"/>
                <w:szCs w:val="16"/>
              </w:rPr>
              <w:t xml:space="preserve">Maquinaria/equipamento (bomba, filtro, separador de colunas, misturador, </w:t>
            </w:r>
            <w:proofErr w:type="spellStart"/>
            <w:r w:rsidRPr="00837CFF">
              <w:rPr>
                <w:rFonts w:ascii="Verdana" w:hAnsi="Verdana" w:cs="Arial"/>
                <w:sz w:val="16"/>
                <w:szCs w:val="16"/>
              </w:rPr>
              <w:t>etc</w:t>
            </w:r>
            <w:proofErr w:type="spellEnd"/>
            <w:r w:rsidRPr="00837CFF">
              <w:rPr>
                <w:rFonts w:ascii="Verdana" w:hAnsi="Verdana" w:cs="Arial"/>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7B68ADC" w14:textId="77777777" w:rsidR="006446C9" w:rsidRPr="00837CFF" w:rsidRDefault="006446C9" w:rsidP="009D3E5A">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50ED6EF9" w14:textId="77777777" w:rsidTr="00D11DF6">
        <w:trPr>
          <w:trHeight w:val="284"/>
        </w:trPr>
        <w:tc>
          <w:tcPr>
            <w:tcW w:w="1628" w:type="dxa"/>
            <w:vMerge/>
            <w:tcBorders>
              <w:left w:val="nil"/>
              <w:right w:val="single" w:sz="4" w:space="0" w:color="auto"/>
            </w:tcBorders>
          </w:tcPr>
          <w:p w14:paraId="3003A8C6" w14:textId="77777777" w:rsidR="006446C9" w:rsidRPr="00837CFF" w:rsidRDefault="006446C9"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highlight w:val="yellow"/>
              </w:rPr>
            </w:pPr>
          </w:p>
        </w:tc>
        <w:tc>
          <w:tcPr>
            <w:tcW w:w="3475" w:type="dxa"/>
            <w:tcBorders>
              <w:top w:val="nil"/>
              <w:left w:val="single" w:sz="4" w:space="0" w:color="auto"/>
              <w:bottom w:val="single" w:sz="4" w:space="0" w:color="auto"/>
              <w:right w:val="single" w:sz="4" w:space="0" w:color="auto"/>
            </w:tcBorders>
          </w:tcPr>
          <w:p w14:paraId="176E8C7F" w14:textId="77777777" w:rsidR="006446C9"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837CFF">
              <w:rPr>
                <w:rFonts w:ascii="Verdana" w:hAnsi="Verdana" w:cs="Arial"/>
                <w:sz w:val="16"/>
                <w:szCs w:val="16"/>
              </w:rPr>
              <w:t>Outro</w:t>
            </w:r>
          </w:p>
        </w:tc>
        <w:tc>
          <w:tcPr>
            <w:tcW w:w="567" w:type="dxa"/>
            <w:tcBorders>
              <w:top w:val="single" w:sz="4" w:space="0" w:color="auto"/>
              <w:left w:val="single" w:sz="4" w:space="0" w:color="auto"/>
              <w:bottom w:val="single" w:sz="4" w:space="0" w:color="auto"/>
              <w:right w:val="single" w:sz="4" w:space="0" w:color="auto"/>
            </w:tcBorders>
          </w:tcPr>
          <w:p w14:paraId="0710B271" w14:textId="77777777" w:rsidR="006446C9" w:rsidRPr="00837CFF" w:rsidRDefault="006446C9"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284" w:type="dxa"/>
            <w:tcBorders>
              <w:top w:val="nil"/>
              <w:left w:val="single" w:sz="4" w:space="0" w:color="auto"/>
              <w:bottom w:val="nil"/>
              <w:right w:val="single" w:sz="4" w:space="0" w:color="auto"/>
            </w:tcBorders>
          </w:tcPr>
          <w:p w14:paraId="269A4569" w14:textId="77777777" w:rsidR="006446C9" w:rsidRPr="00837CFF" w:rsidRDefault="006446C9"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2766" w:type="dxa"/>
            <w:tcBorders>
              <w:top w:val="nil"/>
              <w:left w:val="single" w:sz="4" w:space="0" w:color="auto"/>
              <w:bottom w:val="nil"/>
              <w:right w:val="single" w:sz="4" w:space="0" w:color="auto"/>
            </w:tcBorders>
          </w:tcPr>
          <w:p w14:paraId="07659501" w14:textId="77777777" w:rsidR="006446C9"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837CFF">
              <w:rPr>
                <w:rFonts w:ascii="Verdana" w:hAnsi="Verdana" w:cs="Arial"/>
                <w:sz w:val="16"/>
                <w:szCs w:val="16"/>
              </w:rPr>
              <w:t>Fonte de energia (motor, compressor, etc.)</w:t>
            </w:r>
          </w:p>
        </w:tc>
        <w:tc>
          <w:tcPr>
            <w:tcW w:w="567" w:type="dxa"/>
            <w:tcBorders>
              <w:top w:val="single" w:sz="4" w:space="0" w:color="auto"/>
              <w:left w:val="single" w:sz="4" w:space="0" w:color="auto"/>
              <w:bottom w:val="single" w:sz="4" w:space="0" w:color="auto"/>
              <w:right w:val="single" w:sz="4" w:space="0" w:color="auto"/>
            </w:tcBorders>
          </w:tcPr>
          <w:p w14:paraId="5F120241" w14:textId="77777777" w:rsidR="006446C9" w:rsidRPr="00837CFF" w:rsidRDefault="006446C9"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1464D94E" w14:textId="77777777" w:rsidTr="00D11DF6">
        <w:trPr>
          <w:trHeight w:val="284"/>
        </w:trPr>
        <w:tc>
          <w:tcPr>
            <w:tcW w:w="1628" w:type="dxa"/>
            <w:vMerge/>
            <w:tcBorders>
              <w:left w:val="nil"/>
              <w:right w:val="single" w:sz="4" w:space="0" w:color="auto"/>
            </w:tcBorders>
          </w:tcPr>
          <w:p w14:paraId="3FC72DDC" w14:textId="77777777" w:rsidR="006446C9" w:rsidRPr="00837CFF" w:rsidRDefault="006446C9"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highlight w:val="yellow"/>
              </w:rPr>
            </w:pPr>
          </w:p>
        </w:tc>
        <w:tc>
          <w:tcPr>
            <w:tcW w:w="4042" w:type="dxa"/>
            <w:gridSpan w:val="2"/>
            <w:vMerge w:val="restart"/>
            <w:tcBorders>
              <w:top w:val="single" w:sz="4" w:space="0" w:color="auto"/>
              <w:left w:val="single" w:sz="4" w:space="0" w:color="auto"/>
              <w:right w:val="single" w:sz="4" w:space="0" w:color="auto"/>
            </w:tcBorders>
          </w:tcPr>
          <w:p w14:paraId="57371DDF" w14:textId="77777777" w:rsidR="006446C9"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837CFF">
              <w:rPr>
                <w:rFonts w:ascii="Verdana" w:hAnsi="Verdana" w:cs="Arial"/>
                <w:sz w:val="16"/>
                <w:szCs w:val="16"/>
              </w:rPr>
              <w:t>(especificar)</w:t>
            </w:r>
          </w:p>
        </w:tc>
        <w:tc>
          <w:tcPr>
            <w:tcW w:w="284" w:type="dxa"/>
            <w:tcBorders>
              <w:top w:val="nil"/>
              <w:left w:val="single" w:sz="4" w:space="0" w:color="auto"/>
              <w:bottom w:val="nil"/>
              <w:right w:val="single" w:sz="4" w:space="0" w:color="auto"/>
            </w:tcBorders>
          </w:tcPr>
          <w:p w14:paraId="7881E2C1" w14:textId="77777777" w:rsidR="006446C9" w:rsidRPr="00837CFF" w:rsidRDefault="006446C9"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2766" w:type="dxa"/>
            <w:tcBorders>
              <w:top w:val="nil"/>
              <w:left w:val="single" w:sz="4" w:space="0" w:color="auto"/>
              <w:bottom w:val="single" w:sz="4" w:space="0" w:color="auto"/>
              <w:right w:val="single" w:sz="4" w:space="0" w:color="auto"/>
            </w:tcBorders>
          </w:tcPr>
          <w:p w14:paraId="29E4F1C9" w14:textId="77777777" w:rsidR="006446C9"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837CFF">
              <w:rPr>
                <w:rFonts w:ascii="Verdana" w:hAnsi="Verdana" w:cs="Arial"/>
                <w:sz w:val="16"/>
                <w:szCs w:val="16"/>
              </w:rPr>
              <w:t>Outro</w:t>
            </w:r>
          </w:p>
        </w:tc>
        <w:tc>
          <w:tcPr>
            <w:tcW w:w="567" w:type="dxa"/>
            <w:tcBorders>
              <w:top w:val="single" w:sz="4" w:space="0" w:color="auto"/>
              <w:left w:val="single" w:sz="4" w:space="0" w:color="auto"/>
              <w:bottom w:val="single" w:sz="4" w:space="0" w:color="auto"/>
              <w:right w:val="single" w:sz="4" w:space="0" w:color="auto"/>
            </w:tcBorders>
          </w:tcPr>
          <w:p w14:paraId="4F1C869B" w14:textId="77777777" w:rsidR="006446C9" w:rsidRPr="00837CFF" w:rsidRDefault="006446C9"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190A0FEE" w14:textId="77777777" w:rsidTr="00D11DF6">
        <w:trPr>
          <w:trHeight w:val="794"/>
        </w:trPr>
        <w:tc>
          <w:tcPr>
            <w:tcW w:w="1628" w:type="dxa"/>
            <w:vMerge/>
            <w:tcBorders>
              <w:left w:val="nil"/>
              <w:bottom w:val="nil"/>
              <w:right w:val="single" w:sz="4" w:space="0" w:color="auto"/>
            </w:tcBorders>
          </w:tcPr>
          <w:p w14:paraId="7BF13583" w14:textId="77777777" w:rsidR="006446C9" w:rsidRPr="00837CFF" w:rsidRDefault="006446C9"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highlight w:val="yellow"/>
              </w:rPr>
            </w:pPr>
          </w:p>
        </w:tc>
        <w:tc>
          <w:tcPr>
            <w:tcW w:w="4042" w:type="dxa"/>
            <w:gridSpan w:val="2"/>
            <w:vMerge/>
            <w:tcBorders>
              <w:left w:val="single" w:sz="4" w:space="0" w:color="auto"/>
              <w:bottom w:val="single" w:sz="4" w:space="0" w:color="auto"/>
              <w:right w:val="single" w:sz="4" w:space="0" w:color="auto"/>
            </w:tcBorders>
          </w:tcPr>
          <w:p w14:paraId="6F9EDAEC" w14:textId="77777777" w:rsidR="006446C9" w:rsidRPr="00837CFF" w:rsidRDefault="006446C9"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284" w:type="dxa"/>
            <w:tcBorders>
              <w:top w:val="nil"/>
              <w:left w:val="single" w:sz="4" w:space="0" w:color="auto"/>
              <w:bottom w:val="nil"/>
              <w:right w:val="single" w:sz="4" w:space="0" w:color="auto"/>
            </w:tcBorders>
          </w:tcPr>
          <w:p w14:paraId="3C418526" w14:textId="77777777" w:rsidR="006446C9" w:rsidRPr="00837CFF" w:rsidRDefault="006446C9"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3333" w:type="dxa"/>
            <w:gridSpan w:val="2"/>
            <w:tcBorders>
              <w:top w:val="single" w:sz="4" w:space="0" w:color="auto"/>
              <w:left w:val="single" w:sz="4" w:space="0" w:color="auto"/>
              <w:bottom w:val="single" w:sz="4" w:space="0" w:color="auto"/>
              <w:right w:val="single" w:sz="4" w:space="0" w:color="auto"/>
            </w:tcBorders>
          </w:tcPr>
          <w:p w14:paraId="389DCE8F" w14:textId="77777777" w:rsidR="006446C9" w:rsidRPr="00837CFF"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837CFF">
              <w:rPr>
                <w:rFonts w:ascii="Verdana" w:hAnsi="Verdana" w:cs="Arial"/>
                <w:sz w:val="16"/>
                <w:szCs w:val="16"/>
              </w:rPr>
              <w:t>(especificar)</w:t>
            </w:r>
          </w:p>
        </w:tc>
      </w:tr>
    </w:tbl>
    <w:p w14:paraId="3211D7FB" w14:textId="77777777" w:rsidR="000E74AC" w:rsidRPr="007F6248" w:rsidRDefault="000E74A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ind w:left="357"/>
        <w:jc w:val="both"/>
        <w:rPr>
          <w:rFonts w:ascii="Verdana" w:hAnsi="Verdana" w:cs="Arial"/>
          <w:sz w:val="20"/>
          <w:szCs w:val="20"/>
        </w:rPr>
      </w:pPr>
    </w:p>
    <w:p w14:paraId="71978CB3" w14:textId="77777777" w:rsidR="00EB19E4" w:rsidRPr="007F6248" w:rsidRDefault="00351CEC" w:rsidP="009B0EA4">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20"/>
          <w:szCs w:val="20"/>
        </w:rPr>
      </w:pPr>
      <w:r w:rsidRPr="007F6248">
        <w:rPr>
          <w:rFonts w:ascii="Verdana" w:hAnsi="Verdana" w:cs="Arial"/>
          <w:b/>
          <w:bCs/>
          <w:sz w:val="20"/>
          <w:szCs w:val="20"/>
        </w:rPr>
        <w:t>A.3.2.6 Observações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62E11" w14:paraId="7342B73B" w14:textId="77777777" w:rsidTr="00DE44B0">
        <w:tc>
          <w:tcPr>
            <w:tcW w:w="9356" w:type="dxa"/>
            <w:tcBorders>
              <w:left w:val="single" w:sz="4" w:space="0" w:color="auto"/>
            </w:tcBorders>
          </w:tcPr>
          <w:p w14:paraId="5DFDAB08" w14:textId="77777777" w:rsidR="00EB19E4" w:rsidRPr="007F6248" w:rsidRDefault="00EB19E4" w:rsidP="00B92225">
            <w:pPr>
              <w:spacing w:after="120" w:line="240" w:lineRule="auto"/>
              <w:jc w:val="both"/>
              <w:rPr>
                <w:rFonts w:ascii="Verdana" w:hAnsi="Verdana" w:cs="Arial"/>
                <w:bCs/>
                <w:sz w:val="20"/>
                <w:szCs w:val="20"/>
              </w:rPr>
            </w:pPr>
          </w:p>
          <w:p w14:paraId="6797436C" w14:textId="77777777" w:rsidR="00EB19E4" w:rsidRDefault="00EB19E4" w:rsidP="00B92225">
            <w:pPr>
              <w:spacing w:after="120" w:line="240" w:lineRule="auto"/>
              <w:jc w:val="both"/>
              <w:rPr>
                <w:rFonts w:ascii="Verdana" w:hAnsi="Verdana" w:cs="Arial"/>
                <w:bCs/>
                <w:sz w:val="20"/>
                <w:szCs w:val="20"/>
              </w:rPr>
            </w:pPr>
          </w:p>
          <w:p w14:paraId="31026731" w14:textId="77777777" w:rsidR="00837CFF" w:rsidRPr="007F6248" w:rsidRDefault="00837CFF" w:rsidP="00B92225">
            <w:pPr>
              <w:spacing w:after="120" w:line="240" w:lineRule="auto"/>
              <w:jc w:val="both"/>
              <w:rPr>
                <w:rFonts w:ascii="Verdana" w:hAnsi="Verdana" w:cs="Arial"/>
                <w:bCs/>
                <w:sz w:val="20"/>
                <w:szCs w:val="20"/>
              </w:rPr>
            </w:pPr>
          </w:p>
          <w:p w14:paraId="443D9E4A" w14:textId="77777777" w:rsidR="00EB19E4" w:rsidRPr="007F6248" w:rsidRDefault="00EB19E4" w:rsidP="00B92225">
            <w:pPr>
              <w:spacing w:after="120" w:line="240" w:lineRule="auto"/>
              <w:jc w:val="both"/>
              <w:rPr>
                <w:rFonts w:ascii="Verdana" w:hAnsi="Verdana" w:cs="Arial"/>
                <w:bCs/>
                <w:sz w:val="20"/>
                <w:szCs w:val="20"/>
              </w:rPr>
            </w:pPr>
          </w:p>
          <w:p w14:paraId="0AEE4E69" w14:textId="77777777" w:rsidR="00EB19E4" w:rsidRPr="007F6248" w:rsidRDefault="00EB19E4" w:rsidP="00B92225">
            <w:pPr>
              <w:spacing w:after="120" w:line="240" w:lineRule="auto"/>
              <w:jc w:val="both"/>
              <w:rPr>
                <w:rFonts w:ascii="Verdana" w:hAnsi="Verdana" w:cs="Arial"/>
                <w:bCs/>
                <w:sz w:val="20"/>
                <w:szCs w:val="20"/>
              </w:rPr>
            </w:pPr>
          </w:p>
        </w:tc>
      </w:tr>
    </w:tbl>
    <w:p w14:paraId="617C4F43" w14:textId="77777777" w:rsidR="00B76681" w:rsidRPr="007F6248" w:rsidRDefault="00B76681" w:rsidP="00B92225">
      <w:pPr>
        <w:ind w:left="284"/>
        <w:jc w:val="both"/>
        <w:rPr>
          <w:rFonts w:ascii="Verdana" w:hAnsi="Verdana"/>
          <w:b/>
          <w:sz w:val="20"/>
          <w:szCs w:val="20"/>
        </w:rPr>
      </w:pPr>
    </w:p>
    <w:p w14:paraId="78F9AEDA" w14:textId="77777777" w:rsidR="006B601C" w:rsidRPr="007F6248" w:rsidRDefault="00351CEC" w:rsidP="009B0EA4">
      <w:pPr>
        <w:jc w:val="both"/>
        <w:rPr>
          <w:rFonts w:ascii="Verdana" w:hAnsi="Verdana"/>
          <w:b/>
          <w:sz w:val="20"/>
          <w:szCs w:val="20"/>
          <w:highlight w:val="green"/>
        </w:rPr>
      </w:pPr>
      <w:r w:rsidRPr="007F6248">
        <w:rPr>
          <w:rFonts w:ascii="Verdana" w:hAnsi="Verdana"/>
          <w:b/>
          <w:sz w:val="20"/>
          <w:szCs w:val="20"/>
        </w:rPr>
        <w:t>A.</w:t>
      </w:r>
      <w:r w:rsidR="00620A1A" w:rsidRPr="007F6248">
        <w:rPr>
          <w:rFonts w:ascii="Verdana" w:hAnsi="Verdana"/>
          <w:b/>
          <w:sz w:val="20"/>
          <w:szCs w:val="20"/>
        </w:rPr>
        <w:t>4</w:t>
      </w:r>
      <w:r w:rsidRPr="007F6248">
        <w:rPr>
          <w:rFonts w:ascii="Verdana" w:hAnsi="Verdana"/>
          <w:b/>
          <w:sz w:val="20"/>
          <w:szCs w:val="20"/>
        </w:rPr>
        <w:t xml:space="preserve">. Causas do Acidente </w:t>
      </w:r>
    </w:p>
    <w:p w14:paraId="1DB5E885" w14:textId="77777777" w:rsidR="006B601C" w:rsidRPr="007F6248" w:rsidRDefault="00351CEC" w:rsidP="009B0EA4">
      <w:pPr>
        <w:spacing w:after="120" w:line="240" w:lineRule="auto"/>
        <w:jc w:val="both"/>
        <w:rPr>
          <w:rFonts w:ascii="Verdana" w:hAnsi="Verdana" w:cs="Arial"/>
          <w:b/>
          <w:sz w:val="20"/>
          <w:szCs w:val="20"/>
        </w:rPr>
      </w:pPr>
      <w:r w:rsidRPr="007F6248">
        <w:rPr>
          <w:rFonts w:ascii="Verdana" w:hAnsi="Verdana" w:cs="Arial"/>
          <w:b/>
          <w:sz w:val="20"/>
          <w:szCs w:val="20"/>
        </w:rPr>
        <w:t>A.</w:t>
      </w:r>
      <w:r w:rsidR="00620A1A" w:rsidRPr="007F6248">
        <w:rPr>
          <w:rFonts w:ascii="Verdana" w:hAnsi="Verdana" w:cs="Arial"/>
          <w:b/>
          <w:sz w:val="20"/>
          <w:szCs w:val="20"/>
        </w:rPr>
        <w:t>4</w:t>
      </w:r>
      <w:r w:rsidRPr="007F6248">
        <w:rPr>
          <w:rFonts w:ascii="Verdana" w:hAnsi="Verdana" w:cs="Arial"/>
          <w:b/>
          <w:sz w:val="20"/>
          <w:szCs w:val="20"/>
        </w:rPr>
        <w:t>.</w:t>
      </w:r>
      <w:r w:rsidR="00856E86" w:rsidRPr="007F6248">
        <w:rPr>
          <w:rFonts w:ascii="Verdana" w:hAnsi="Verdana" w:cs="Arial"/>
          <w:b/>
          <w:sz w:val="20"/>
          <w:szCs w:val="20"/>
        </w:rPr>
        <w:t>1</w:t>
      </w:r>
      <w:r w:rsidRPr="007F6248">
        <w:rPr>
          <w:rFonts w:ascii="Verdana" w:hAnsi="Verdana" w:cs="Arial"/>
          <w:b/>
          <w:sz w:val="20"/>
          <w:szCs w:val="20"/>
        </w:rPr>
        <w:t>. Origem da causa do acidente – Evento iniciador</w:t>
      </w:r>
    </w:p>
    <w:p w14:paraId="66A5EB97" w14:textId="77777777" w:rsidR="00EC4F62" w:rsidRPr="007F6248" w:rsidRDefault="00EC4F62" w:rsidP="00B92225">
      <w:pPr>
        <w:spacing w:after="120" w:line="240" w:lineRule="auto"/>
        <w:ind w:left="142"/>
        <w:jc w:val="both"/>
        <w:rPr>
          <w:rFonts w:ascii="Verdana" w:hAnsi="Verdana" w:cs="Arial"/>
          <w:b/>
          <w:sz w:val="20"/>
          <w:szCs w:val="20"/>
        </w:rPr>
      </w:pPr>
    </w:p>
    <w:tbl>
      <w:tblPr>
        <w:tblW w:w="9356" w:type="dxa"/>
        <w:tblLayout w:type="fixed"/>
        <w:tblLook w:val="04A0" w:firstRow="1" w:lastRow="0" w:firstColumn="1" w:lastColumn="0" w:noHBand="0" w:noVBand="1"/>
      </w:tblPr>
      <w:tblGrid>
        <w:gridCol w:w="1985"/>
        <w:gridCol w:w="6804"/>
        <w:gridCol w:w="567"/>
      </w:tblGrid>
      <w:tr w:rsidR="00262E11" w14:paraId="74CD0B48" w14:textId="77777777" w:rsidTr="00DE44B0">
        <w:trPr>
          <w:trHeight w:val="227"/>
        </w:trPr>
        <w:tc>
          <w:tcPr>
            <w:tcW w:w="1985" w:type="dxa"/>
            <w:tcBorders>
              <w:right w:val="single" w:sz="4" w:space="0" w:color="auto"/>
            </w:tcBorders>
          </w:tcPr>
          <w:p w14:paraId="064BDF51" w14:textId="77777777" w:rsidR="00EC4F62" w:rsidRPr="00837CFF" w:rsidRDefault="00351CEC" w:rsidP="00B92225">
            <w:pPr>
              <w:spacing w:after="120" w:line="240" w:lineRule="auto"/>
              <w:jc w:val="both"/>
              <w:rPr>
                <w:rFonts w:ascii="Verdana" w:hAnsi="Verdana" w:cs="Arial"/>
                <w:b/>
                <w:sz w:val="16"/>
                <w:szCs w:val="16"/>
              </w:rPr>
            </w:pPr>
            <w:r w:rsidRPr="00837CFF">
              <w:rPr>
                <w:rFonts w:ascii="Verdana" w:hAnsi="Verdana" w:cs="Arial"/>
                <w:b/>
                <w:sz w:val="16"/>
                <w:szCs w:val="16"/>
              </w:rPr>
              <w:t>A</w:t>
            </w:r>
            <w:r w:rsidR="00620A1A" w:rsidRPr="00837CFF">
              <w:rPr>
                <w:rFonts w:ascii="Verdana" w:hAnsi="Verdana" w:cs="Arial"/>
                <w:b/>
                <w:sz w:val="16"/>
                <w:szCs w:val="16"/>
              </w:rPr>
              <w:t>.4</w:t>
            </w:r>
            <w:r w:rsidR="002751A7" w:rsidRPr="00837CFF">
              <w:rPr>
                <w:rFonts w:ascii="Verdana" w:hAnsi="Verdana" w:cs="Arial"/>
                <w:b/>
                <w:sz w:val="16"/>
                <w:szCs w:val="16"/>
              </w:rPr>
              <w:t>.1</w:t>
            </w:r>
            <w:r w:rsidRPr="00837CFF">
              <w:rPr>
                <w:rFonts w:ascii="Verdana" w:hAnsi="Verdana" w:cs="Arial"/>
                <w:b/>
                <w:sz w:val="16"/>
                <w:szCs w:val="16"/>
              </w:rPr>
              <w:t>.1</w:t>
            </w:r>
          </w:p>
        </w:tc>
        <w:tc>
          <w:tcPr>
            <w:tcW w:w="6804" w:type="dxa"/>
            <w:tcBorders>
              <w:left w:val="single" w:sz="4" w:space="0" w:color="auto"/>
              <w:right w:val="single" w:sz="4" w:space="0" w:color="auto"/>
            </w:tcBorders>
          </w:tcPr>
          <w:p w14:paraId="27C2E9A3" w14:textId="77777777" w:rsidR="00EC4F62" w:rsidRPr="00837CFF" w:rsidRDefault="00351CEC" w:rsidP="00B92225">
            <w:pPr>
              <w:jc w:val="both"/>
              <w:rPr>
                <w:rFonts w:ascii="Verdana" w:hAnsi="Verdana" w:cs="Arial"/>
                <w:sz w:val="16"/>
                <w:szCs w:val="16"/>
              </w:rPr>
            </w:pPr>
            <w:r w:rsidRPr="00837CFF">
              <w:rPr>
                <w:rFonts w:ascii="Verdana" w:hAnsi="Verdana" w:cs="Arial"/>
                <w:sz w:val="16"/>
                <w:szCs w:val="16"/>
              </w:rPr>
              <w:t>Falha da instalação ou do equipamento</w:t>
            </w:r>
            <w:r w:rsidR="009A3905" w:rsidRPr="00837CFF">
              <w:rPr>
                <w:rFonts w:ascii="Verdana" w:hAnsi="Verdana" w:cs="Arial"/>
                <w:sz w:val="16"/>
                <w:szCs w:val="16"/>
              </w:rPr>
              <w:t xml:space="preserve"> (</w:t>
            </w:r>
            <w:r w:rsidR="00465601" w:rsidRPr="00837CFF">
              <w:rPr>
                <w:rFonts w:ascii="Verdana" w:hAnsi="Verdana" w:cs="Arial"/>
                <w:sz w:val="16"/>
                <w:szCs w:val="16"/>
              </w:rPr>
              <w:t>avançar para</w:t>
            </w:r>
            <w:r w:rsidR="008E252E">
              <w:rPr>
                <w:rFonts w:ascii="Verdana" w:hAnsi="Verdana" w:cs="Arial"/>
                <w:sz w:val="16"/>
                <w:szCs w:val="16"/>
              </w:rPr>
              <w:t xml:space="preserve"> A.4</w:t>
            </w:r>
            <w:r w:rsidR="00F67181" w:rsidRPr="00837CFF">
              <w:rPr>
                <w:rFonts w:ascii="Verdana" w:hAnsi="Verdana" w:cs="Arial"/>
                <w:sz w:val="16"/>
                <w:szCs w:val="16"/>
              </w:rPr>
              <w:t>.1.2</w:t>
            </w:r>
            <w:r w:rsidR="009A3905" w:rsidRPr="00837CFF">
              <w:rPr>
                <w:rFonts w:ascii="Verdana" w:hAnsi="Verdana" w:cs="Arial"/>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B89E96E" w14:textId="77777777" w:rsidR="00EC4F62" w:rsidRPr="00837CFF" w:rsidRDefault="00EC4F62" w:rsidP="00B92225">
            <w:pPr>
              <w:jc w:val="both"/>
              <w:rPr>
                <w:rFonts w:ascii="Verdana" w:hAnsi="Verdana" w:cs="Arial"/>
                <w:sz w:val="16"/>
                <w:szCs w:val="16"/>
              </w:rPr>
            </w:pPr>
          </w:p>
        </w:tc>
      </w:tr>
      <w:tr w:rsidR="00262E11" w14:paraId="10843A35" w14:textId="77777777" w:rsidTr="00DE44B0">
        <w:trPr>
          <w:trHeight w:val="227"/>
        </w:trPr>
        <w:tc>
          <w:tcPr>
            <w:tcW w:w="1985" w:type="dxa"/>
            <w:tcBorders>
              <w:right w:val="single" w:sz="4" w:space="0" w:color="auto"/>
            </w:tcBorders>
          </w:tcPr>
          <w:p w14:paraId="7936BFC4" w14:textId="77777777" w:rsidR="00EC4F62" w:rsidRPr="00837CFF" w:rsidRDefault="00351CEC" w:rsidP="00B92225">
            <w:pPr>
              <w:jc w:val="both"/>
              <w:rPr>
                <w:rFonts w:ascii="Verdana" w:hAnsi="Verdana" w:cs="Arial"/>
                <w:b/>
                <w:sz w:val="16"/>
                <w:szCs w:val="16"/>
              </w:rPr>
            </w:pPr>
            <w:r w:rsidRPr="00837CFF">
              <w:rPr>
                <w:rFonts w:ascii="Verdana" w:hAnsi="Verdana" w:cs="Arial"/>
                <w:b/>
                <w:sz w:val="16"/>
                <w:szCs w:val="16"/>
              </w:rPr>
              <w:t>Tipos de origem</w:t>
            </w:r>
          </w:p>
        </w:tc>
        <w:tc>
          <w:tcPr>
            <w:tcW w:w="6804" w:type="dxa"/>
            <w:tcBorders>
              <w:left w:val="single" w:sz="4" w:space="0" w:color="auto"/>
              <w:right w:val="single" w:sz="4" w:space="0" w:color="auto"/>
            </w:tcBorders>
          </w:tcPr>
          <w:p w14:paraId="4467B0B9" w14:textId="77777777" w:rsidR="00EC4F62" w:rsidRPr="00837CFF" w:rsidRDefault="00351CEC" w:rsidP="00B92225">
            <w:pPr>
              <w:jc w:val="both"/>
              <w:rPr>
                <w:rFonts w:ascii="Verdana" w:hAnsi="Verdana" w:cs="Arial"/>
                <w:sz w:val="16"/>
                <w:szCs w:val="16"/>
              </w:rPr>
            </w:pPr>
            <w:r w:rsidRPr="00837CFF">
              <w:rPr>
                <w:rFonts w:ascii="Verdana" w:hAnsi="Verdana" w:cs="Arial"/>
                <w:sz w:val="16"/>
                <w:szCs w:val="16"/>
              </w:rPr>
              <w:t>Falha humana</w:t>
            </w:r>
            <w:r w:rsidR="00F67181" w:rsidRPr="00837CFF">
              <w:rPr>
                <w:rFonts w:ascii="Verdana" w:hAnsi="Verdana" w:cs="Arial"/>
                <w:sz w:val="16"/>
                <w:szCs w:val="16"/>
              </w:rPr>
              <w:t xml:space="preserve"> (</w:t>
            </w:r>
            <w:r w:rsidR="00465601" w:rsidRPr="00837CFF">
              <w:rPr>
                <w:rFonts w:ascii="Verdana" w:hAnsi="Verdana" w:cs="Arial"/>
                <w:sz w:val="16"/>
                <w:szCs w:val="16"/>
              </w:rPr>
              <w:t>avançar para</w:t>
            </w:r>
            <w:r w:rsidR="008E252E">
              <w:rPr>
                <w:rFonts w:ascii="Verdana" w:hAnsi="Verdana" w:cs="Arial"/>
                <w:sz w:val="16"/>
                <w:szCs w:val="16"/>
              </w:rPr>
              <w:t xml:space="preserve"> A.4</w:t>
            </w:r>
            <w:r w:rsidR="00F67181" w:rsidRPr="00837CFF">
              <w:rPr>
                <w:rFonts w:ascii="Verdana" w:hAnsi="Verdana" w:cs="Arial"/>
                <w:sz w:val="16"/>
                <w:szCs w:val="16"/>
              </w:rPr>
              <w:t>.1.3)</w:t>
            </w:r>
          </w:p>
        </w:tc>
        <w:tc>
          <w:tcPr>
            <w:tcW w:w="567" w:type="dxa"/>
            <w:tcBorders>
              <w:top w:val="single" w:sz="4" w:space="0" w:color="auto"/>
              <w:left w:val="single" w:sz="4" w:space="0" w:color="auto"/>
              <w:bottom w:val="single" w:sz="4" w:space="0" w:color="auto"/>
              <w:right w:val="single" w:sz="4" w:space="0" w:color="auto"/>
            </w:tcBorders>
          </w:tcPr>
          <w:p w14:paraId="58F3800C" w14:textId="77777777" w:rsidR="00EC4F62" w:rsidRPr="00837CFF" w:rsidRDefault="00EC4F62" w:rsidP="00B92225">
            <w:pPr>
              <w:jc w:val="both"/>
              <w:rPr>
                <w:rFonts w:ascii="Verdana" w:hAnsi="Verdana" w:cs="Arial"/>
                <w:sz w:val="16"/>
                <w:szCs w:val="16"/>
              </w:rPr>
            </w:pPr>
          </w:p>
        </w:tc>
      </w:tr>
      <w:tr w:rsidR="00262E11" w14:paraId="5936A2DB" w14:textId="77777777" w:rsidTr="00DE44B0">
        <w:trPr>
          <w:trHeight w:val="227"/>
        </w:trPr>
        <w:tc>
          <w:tcPr>
            <w:tcW w:w="1985" w:type="dxa"/>
            <w:tcBorders>
              <w:right w:val="single" w:sz="4" w:space="0" w:color="auto"/>
            </w:tcBorders>
          </w:tcPr>
          <w:p w14:paraId="3BB9C1AB" w14:textId="77777777" w:rsidR="00EC4F62" w:rsidRPr="00837CFF" w:rsidRDefault="00EC4F62" w:rsidP="00B92225">
            <w:pPr>
              <w:jc w:val="both"/>
              <w:rPr>
                <w:rFonts w:ascii="Verdana" w:hAnsi="Verdana" w:cs="Arial"/>
                <w:b/>
                <w:sz w:val="16"/>
                <w:szCs w:val="16"/>
              </w:rPr>
            </w:pPr>
          </w:p>
        </w:tc>
        <w:tc>
          <w:tcPr>
            <w:tcW w:w="6804" w:type="dxa"/>
            <w:tcBorders>
              <w:left w:val="single" w:sz="4" w:space="0" w:color="auto"/>
              <w:right w:val="single" w:sz="4" w:space="0" w:color="auto"/>
            </w:tcBorders>
          </w:tcPr>
          <w:p w14:paraId="6047A2B9" w14:textId="77777777" w:rsidR="00EC4F62" w:rsidRPr="00837CFF" w:rsidRDefault="00351CEC" w:rsidP="00B92225">
            <w:pPr>
              <w:jc w:val="both"/>
              <w:rPr>
                <w:rFonts w:ascii="Verdana" w:hAnsi="Verdana" w:cs="Arial"/>
                <w:sz w:val="16"/>
                <w:szCs w:val="16"/>
              </w:rPr>
            </w:pPr>
            <w:r w:rsidRPr="00837CFF">
              <w:rPr>
                <w:rFonts w:ascii="Verdana" w:hAnsi="Verdana" w:cs="Arial"/>
                <w:sz w:val="16"/>
                <w:szCs w:val="16"/>
              </w:rPr>
              <w:t>Falha organizacional</w:t>
            </w:r>
            <w:r w:rsidR="00F67181" w:rsidRPr="00837CFF">
              <w:rPr>
                <w:rFonts w:ascii="Verdana" w:hAnsi="Verdana" w:cs="Arial"/>
                <w:sz w:val="16"/>
                <w:szCs w:val="16"/>
              </w:rPr>
              <w:t xml:space="preserve"> (</w:t>
            </w:r>
            <w:r w:rsidR="00465601" w:rsidRPr="00837CFF">
              <w:rPr>
                <w:rFonts w:ascii="Verdana" w:hAnsi="Verdana" w:cs="Arial"/>
                <w:sz w:val="16"/>
                <w:szCs w:val="16"/>
              </w:rPr>
              <w:t>avançar para</w:t>
            </w:r>
            <w:r w:rsidR="008E252E">
              <w:rPr>
                <w:rFonts w:ascii="Verdana" w:hAnsi="Verdana" w:cs="Arial"/>
                <w:sz w:val="16"/>
                <w:szCs w:val="16"/>
              </w:rPr>
              <w:t xml:space="preserve"> A.4</w:t>
            </w:r>
            <w:r w:rsidR="00F67181" w:rsidRPr="00837CFF">
              <w:rPr>
                <w:rFonts w:ascii="Verdana" w:hAnsi="Verdana" w:cs="Arial"/>
                <w:sz w:val="16"/>
                <w:szCs w:val="16"/>
              </w:rPr>
              <w:t>.1.4)</w:t>
            </w:r>
          </w:p>
        </w:tc>
        <w:tc>
          <w:tcPr>
            <w:tcW w:w="567" w:type="dxa"/>
            <w:tcBorders>
              <w:top w:val="single" w:sz="4" w:space="0" w:color="auto"/>
              <w:left w:val="single" w:sz="4" w:space="0" w:color="auto"/>
              <w:bottom w:val="single" w:sz="4" w:space="0" w:color="auto"/>
              <w:right w:val="single" w:sz="4" w:space="0" w:color="auto"/>
            </w:tcBorders>
          </w:tcPr>
          <w:p w14:paraId="373A78BC" w14:textId="77777777" w:rsidR="00EC4F62" w:rsidRPr="00837CFF" w:rsidRDefault="00EC4F62" w:rsidP="00B92225">
            <w:pPr>
              <w:jc w:val="both"/>
              <w:rPr>
                <w:rFonts w:ascii="Verdana" w:hAnsi="Verdana" w:cs="Arial"/>
                <w:sz w:val="16"/>
                <w:szCs w:val="16"/>
              </w:rPr>
            </w:pPr>
          </w:p>
        </w:tc>
      </w:tr>
      <w:tr w:rsidR="00262E11" w14:paraId="2F007E86" w14:textId="77777777" w:rsidTr="00DE44B0">
        <w:trPr>
          <w:trHeight w:val="227"/>
        </w:trPr>
        <w:tc>
          <w:tcPr>
            <w:tcW w:w="1985" w:type="dxa"/>
            <w:tcBorders>
              <w:right w:val="single" w:sz="4" w:space="0" w:color="auto"/>
            </w:tcBorders>
          </w:tcPr>
          <w:p w14:paraId="20128E3E" w14:textId="77777777" w:rsidR="00EC4F62" w:rsidRPr="00837CFF" w:rsidRDefault="00EC4F62" w:rsidP="00B92225">
            <w:pPr>
              <w:jc w:val="both"/>
              <w:rPr>
                <w:rFonts w:ascii="Verdana" w:hAnsi="Verdana" w:cs="Arial"/>
                <w:b/>
                <w:sz w:val="16"/>
                <w:szCs w:val="16"/>
              </w:rPr>
            </w:pPr>
          </w:p>
        </w:tc>
        <w:tc>
          <w:tcPr>
            <w:tcW w:w="6804" w:type="dxa"/>
            <w:tcBorders>
              <w:left w:val="single" w:sz="4" w:space="0" w:color="auto"/>
              <w:right w:val="single" w:sz="4" w:space="0" w:color="auto"/>
            </w:tcBorders>
          </w:tcPr>
          <w:p w14:paraId="02E79C78" w14:textId="77777777" w:rsidR="00EC4F62" w:rsidRPr="00837CFF" w:rsidRDefault="00351CEC" w:rsidP="00B92225">
            <w:pPr>
              <w:jc w:val="both"/>
              <w:rPr>
                <w:rFonts w:ascii="Verdana" w:hAnsi="Verdana" w:cs="Arial"/>
                <w:sz w:val="16"/>
                <w:szCs w:val="16"/>
              </w:rPr>
            </w:pPr>
            <w:r w:rsidRPr="00837CFF">
              <w:rPr>
                <w:rFonts w:ascii="Verdana" w:hAnsi="Verdana" w:cs="Arial"/>
                <w:sz w:val="16"/>
                <w:szCs w:val="16"/>
              </w:rPr>
              <w:t>Falhas/Fatores exteriores</w:t>
            </w:r>
            <w:r w:rsidR="00F67181" w:rsidRPr="00837CFF">
              <w:rPr>
                <w:rFonts w:ascii="Verdana" w:hAnsi="Verdana" w:cs="Arial"/>
                <w:sz w:val="16"/>
                <w:szCs w:val="16"/>
              </w:rPr>
              <w:t xml:space="preserve"> (</w:t>
            </w:r>
            <w:r w:rsidR="00465601" w:rsidRPr="00837CFF">
              <w:rPr>
                <w:rFonts w:ascii="Verdana" w:hAnsi="Verdana" w:cs="Arial"/>
                <w:sz w:val="16"/>
                <w:szCs w:val="16"/>
              </w:rPr>
              <w:t>avançar para</w:t>
            </w:r>
            <w:r w:rsidR="008E252E">
              <w:rPr>
                <w:rFonts w:ascii="Verdana" w:hAnsi="Verdana" w:cs="Arial"/>
                <w:sz w:val="16"/>
                <w:szCs w:val="16"/>
              </w:rPr>
              <w:t xml:space="preserve"> A.4</w:t>
            </w:r>
            <w:r w:rsidR="00F67181" w:rsidRPr="00837CFF">
              <w:rPr>
                <w:rFonts w:ascii="Verdana" w:hAnsi="Verdana" w:cs="Arial"/>
                <w:sz w:val="16"/>
                <w:szCs w:val="16"/>
              </w:rPr>
              <w:t>.1.5)</w:t>
            </w:r>
          </w:p>
        </w:tc>
        <w:tc>
          <w:tcPr>
            <w:tcW w:w="567" w:type="dxa"/>
            <w:tcBorders>
              <w:top w:val="single" w:sz="4" w:space="0" w:color="auto"/>
              <w:left w:val="single" w:sz="4" w:space="0" w:color="auto"/>
              <w:bottom w:val="single" w:sz="4" w:space="0" w:color="auto"/>
              <w:right w:val="single" w:sz="4" w:space="0" w:color="auto"/>
            </w:tcBorders>
          </w:tcPr>
          <w:p w14:paraId="0A6A6710" w14:textId="77777777" w:rsidR="00EC4F62" w:rsidRPr="00837CFF" w:rsidRDefault="00EC4F62" w:rsidP="00B92225">
            <w:pPr>
              <w:jc w:val="both"/>
              <w:rPr>
                <w:rFonts w:ascii="Verdana" w:hAnsi="Verdana" w:cs="Arial"/>
                <w:sz w:val="16"/>
                <w:szCs w:val="16"/>
              </w:rPr>
            </w:pPr>
          </w:p>
        </w:tc>
      </w:tr>
    </w:tbl>
    <w:p w14:paraId="41029D82" w14:textId="77777777" w:rsidR="00EC4F62" w:rsidRPr="007F6248" w:rsidRDefault="00EC4F62" w:rsidP="00B92225">
      <w:pPr>
        <w:jc w:val="both"/>
        <w:rPr>
          <w:rFonts w:ascii="Verdana" w:hAnsi="Verdana"/>
          <w:sz w:val="20"/>
          <w:szCs w:val="20"/>
        </w:rPr>
      </w:pPr>
    </w:p>
    <w:tbl>
      <w:tblPr>
        <w:tblW w:w="9356" w:type="dxa"/>
        <w:tblLayout w:type="fixed"/>
        <w:tblLook w:val="04A0" w:firstRow="1" w:lastRow="0" w:firstColumn="1" w:lastColumn="0" w:noHBand="0" w:noVBand="1"/>
      </w:tblPr>
      <w:tblGrid>
        <w:gridCol w:w="1985"/>
        <w:gridCol w:w="6804"/>
        <w:gridCol w:w="567"/>
      </w:tblGrid>
      <w:tr w:rsidR="00262E11" w14:paraId="5ADB2628" w14:textId="77777777" w:rsidTr="00DE44B0">
        <w:trPr>
          <w:trHeight w:val="227"/>
        </w:trPr>
        <w:tc>
          <w:tcPr>
            <w:tcW w:w="1985" w:type="dxa"/>
            <w:vMerge w:val="restart"/>
            <w:tcBorders>
              <w:right w:val="single" w:sz="4" w:space="0" w:color="auto"/>
            </w:tcBorders>
          </w:tcPr>
          <w:p w14:paraId="1C614FB8" w14:textId="77777777" w:rsidR="003E03EE" w:rsidRPr="00837CFF" w:rsidRDefault="00351CEC" w:rsidP="00B92225">
            <w:pPr>
              <w:spacing w:after="120" w:line="240" w:lineRule="auto"/>
              <w:jc w:val="both"/>
              <w:rPr>
                <w:rFonts w:ascii="Verdana" w:hAnsi="Verdana" w:cs="Arial"/>
                <w:b/>
                <w:sz w:val="16"/>
                <w:szCs w:val="16"/>
              </w:rPr>
            </w:pPr>
            <w:r w:rsidRPr="00837CFF">
              <w:rPr>
                <w:rFonts w:ascii="Verdana" w:hAnsi="Verdana" w:cs="Arial"/>
                <w:b/>
                <w:sz w:val="16"/>
                <w:szCs w:val="16"/>
              </w:rPr>
              <w:t>A.</w:t>
            </w:r>
            <w:r w:rsidR="00620A1A" w:rsidRPr="00837CFF">
              <w:rPr>
                <w:rFonts w:ascii="Verdana" w:hAnsi="Verdana" w:cs="Arial"/>
                <w:b/>
                <w:sz w:val="16"/>
                <w:szCs w:val="16"/>
              </w:rPr>
              <w:t>4</w:t>
            </w:r>
            <w:r w:rsidRPr="00837CFF">
              <w:rPr>
                <w:rFonts w:ascii="Verdana" w:hAnsi="Verdana" w:cs="Arial"/>
                <w:b/>
                <w:sz w:val="16"/>
                <w:szCs w:val="16"/>
              </w:rPr>
              <w:t>.1.2. Causa associada a falha da Instalação?</w:t>
            </w:r>
          </w:p>
        </w:tc>
        <w:tc>
          <w:tcPr>
            <w:tcW w:w="6804" w:type="dxa"/>
            <w:tcBorders>
              <w:left w:val="single" w:sz="4" w:space="0" w:color="auto"/>
              <w:right w:val="single" w:sz="4" w:space="0" w:color="auto"/>
            </w:tcBorders>
          </w:tcPr>
          <w:p w14:paraId="5C3C0C93" w14:textId="77777777" w:rsidR="003E03EE" w:rsidRPr="00837CFF" w:rsidRDefault="00351CEC" w:rsidP="00B92225">
            <w:pPr>
              <w:spacing w:after="120" w:line="240" w:lineRule="auto"/>
              <w:jc w:val="both"/>
              <w:rPr>
                <w:rFonts w:ascii="Verdana" w:hAnsi="Verdana" w:cs="Arial"/>
                <w:sz w:val="16"/>
                <w:szCs w:val="16"/>
              </w:rPr>
            </w:pPr>
            <w:r w:rsidRPr="00837CFF">
              <w:rPr>
                <w:rFonts w:ascii="Verdana" w:hAnsi="Verdana" w:cs="Arial"/>
                <w:sz w:val="16"/>
                <w:szCs w:val="16"/>
              </w:rPr>
              <w:t>Falha de reservatório, de contentor, de equipamento de confinamento</w:t>
            </w:r>
          </w:p>
        </w:tc>
        <w:tc>
          <w:tcPr>
            <w:tcW w:w="567" w:type="dxa"/>
            <w:tcBorders>
              <w:top w:val="single" w:sz="4" w:space="0" w:color="auto"/>
              <w:left w:val="single" w:sz="4" w:space="0" w:color="auto"/>
              <w:bottom w:val="single" w:sz="4" w:space="0" w:color="auto"/>
              <w:right w:val="single" w:sz="4" w:space="0" w:color="auto"/>
            </w:tcBorders>
          </w:tcPr>
          <w:p w14:paraId="06BB4F3A" w14:textId="77777777" w:rsidR="003E03EE" w:rsidRPr="00837CFF" w:rsidRDefault="003E03EE" w:rsidP="00B92225">
            <w:pPr>
              <w:spacing w:after="120" w:line="240" w:lineRule="auto"/>
              <w:jc w:val="both"/>
              <w:rPr>
                <w:rFonts w:ascii="Verdana" w:hAnsi="Verdana" w:cs="Arial"/>
                <w:sz w:val="16"/>
                <w:szCs w:val="16"/>
              </w:rPr>
            </w:pPr>
          </w:p>
        </w:tc>
      </w:tr>
      <w:tr w:rsidR="00262E11" w14:paraId="57AFE8F3" w14:textId="77777777" w:rsidTr="00DE44B0">
        <w:trPr>
          <w:trHeight w:val="284"/>
        </w:trPr>
        <w:tc>
          <w:tcPr>
            <w:tcW w:w="1985" w:type="dxa"/>
            <w:vMerge/>
            <w:tcBorders>
              <w:right w:val="single" w:sz="4" w:space="0" w:color="auto"/>
            </w:tcBorders>
          </w:tcPr>
          <w:p w14:paraId="2453AE51" w14:textId="77777777" w:rsidR="003E03EE" w:rsidRPr="00837CFF" w:rsidRDefault="003E03EE" w:rsidP="00B92225">
            <w:pPr>
              <w:spacing w:after="120" w:line="240" w:lineRule="auto"/>
              <w:jc w:val="both"/>
              <w:rPr>
                <w:rFonts w:ascii="Verdana" w:hAnsi="Verdana" w:cs="Arial"/>
                <w:sz w:val="16"/>
                <w:szCs w:val="16"/>
              </w:rPr>
            </w:pPr>
          </w:p>
        </w:tc>
        <w:tc>
          <w:tcPr>
            <w:tcW w:w="6804" w:type="dxa"/>
            <w:tcBorders>
              <w:left w:val="single" w:sz="4" w:space="0" w:color="auto"/>
              <w:right w:val="single" w:sz="4" w:space="0" w:color="auto"/>
            </w:tcBorders>
          </w:tcPr>
          <w:p w14:paraId="39530E7A" w14:textId="77777777" w:rsidR="003E03EE" w:rsidRPr="00837CFF" w:rsidRDefault="00351CEC" w:rsidP="00B92225">
            <w:pPr>
              <w:spacing w:after="120" w:line="240" w:lineRule="auto"/>
              <w:jc w:val="both"/>
              <w:rPr>
                <w:rFonts w:ascii="Verdana" w:hAnsi="Verdana" w:cs="Arial"/>
                <w:sz w:val="16"/>
                <w:szCs w:val="16"/>
              </w:rPr>
            </w:pPr>
            <w:r w:rsidRPr="00837CFF">
              <w:rPr>
                <w:rFonts w:ascii="Verdana" w:hAnsi="Verdana" w:cs="Arial"/>
                <w:sz w:val="16"/>
                <w:szCs w:val="16"/>
              </w:rPr>
              <w:t>Falha/avaria de componente ou de maquinaria</w:t>
            </w:r>
          </w:p>
        </w:tc>
        <w:tc>
          <w:tcPr>
            <w:tcW w:w="567" w:type="dxa"/>
            <w:tcBorders>
              <w:top w:val="single" w:sz="4" w:space="0" w:color="auto"/>
              <w:left w:val="single" w:sz="4" w:space="0" w:color="auto"/>
              <w:bottom w:val="single" w:sz="4" w:space="0" w:color="auto"/>
              <w:right w:val="single" w:sz="4" w:space="0" w:color="auto"/>
            </w:tcBorders>
          </w:tcPr>
          <w:p w14:paraId="425F28E0" w14:textId="77777777" w:rsidR="003E03EE" w:rsidRPr="00837CFF" w:rsidRDefault="003E03EE" w:rsidP="00B92225">
            <w:pPr>
              <w:spacing w:after="120" w:line="240" w:lineRule="auto"/>
              <w:jc w:val="both"/>
              <w:rPr>
                <w:rFonts w:ascii="Verdana" w:hAnsi="Verdana" w:cs="Arial"/>
                <w:sz w:val="16"/>
                <w:szCs w:val="16"/>
              </w:rPr>
            </w:pPr>
          </w:p>
        </w:tc>
      </w:tr>
      <w:tr w:rsidR="00262E11" w14:paraId="2021BE0D" w14:textId="77777777" w:rsidTr="00DE44B0">
        <w:trPr>
          <w:trHeight w:val="284"/>
        </w:trPr>
        <w:tc>
          <w:tcPr>
            <w:tcW w:w="1985" w:type="dxa"/>
            <w:vMerge/>
            <w:tcBorders>
              <w:right w:val="single" w:sz="4" w:space="0" w:color="auto"/>
            </w:tcBorders>
          </w:tcPr>
          <w:p w14:paraId="12888860" w14:textId="77777777" w:rsidR="003E03EE" w:rsidRPr="00837CFF" w:rsidRDefault="003E03EE" w:rsidP="00B92225">
            <w:pPr>
              <w:spacing w:after="120" w:line="240" w:lineRule="auto"/>
              <w:jc w:val="both"/>
              <w:rPr>
                <w:rFonts w:ascii="Verdana" w:hAnsi="Verdana" w:cs="Arial"/>
                <w:sz w:val="16"/>
                <w:szCs w:val="16"/>
              </w:rPr>
            </w:pPr>
          </w:p>
        </w:tc>
        <w:tc>
          <w:tcPr>
            <w:tcW w:w="6804" w:type="dxa"/>
            <w:tcBorders>
              <w:left w:val="single" w:sz="4" w:space="0" w:color="auto"/>
              <w:right w:val="single" w:sz="4" w:space="0" w:color="auto"/>
            </w:tcBorders>
          </w:tcPr>
          <w:p w14:paraId="1AE4730A" w14:textId="77777777" w:rsidR="003E03EE" w:rsidRPr="00837CFF" w:rsidRDefault="00351CEC" w:rsidP="00B92225">
            <w:pPr>
              <w:spacing w:after="120" w:line="240" w:lineRule="auto"/>
              <w:jc w:val="both"/>
              <w:rPr>
                <w:rFonts w:ascii="Verdana" w:hAnsi="Verdana" w:cs="Arial"/>
                <w:sz w:val="16"/>
                <w:szCs w:val="16"/>
              </w:rPr>
            </w:pPr>
            <w:r w:rsidRPr="00837CFF">
              <w:rPr>
                <w:rFonts w:ascii="Verdana" w:hAnsi="Verdana" w:cs="Arial"/>
                <w:sz w:val="16"/>
                <w:szCs w:val="16"/>
              </w:rPr>
              <w:t xml:space="preserve">Perda de controlo do processo </w:t>
            </w:r>
          </w:p>
        </w:tc>
        <w:tc>
          <w:tcPr>
            <w:tcW w:w="567" w:type="dxa"/>
            <w:tcBorders>
              <w:top w:val="single" w:sz="4" w:space="0" w:color="auto"/>
              <w:left w:val="single" w:sz="4" w:space="0" w:color="auto"/>
              <w:bottom w:val="single" w:sz="4" w:space="0" w:color="auto"/>
              <w:right w:val="single" w:sz="4" w:space="0" w:color="auto"/>
            </w:tcBorders>
          </w:tcPr>
          <w:p w14:paraId="491E07E5" w14:textId="77777777" w:rsidR="003E03EE" w:rsidRPr="00837CFF" w:rsidRDefault="003E03EE" w:rsidP="00B92225">
            <w:pPr>
              <w:spacing w:after="120" w:line="240" w:lineRule="auto"/>
              <w:jc w:val="both"/>
              <w:rPr>
                <w:rFonts w:ascii="Verdana" w:hAnsi="Verdana" w:cs="Arial"/>
                <w:sz w:val="16"/>
                <w:szCs w:val="16"/>
              </w:rPr>
            </w:pPr>
          </w:p>
        </w:tc>
      </w:tr>
      <w:tr w:rsidR="00262E11" w14:paraId="365127B7" w14:textId="77777777" w:rsidTr="00DE44B0">
        <w:trPr>
          <w:trHeight w:val="284"/>
        </w:trPr>
        <w:tc>
          <w:tcPr>
            <w:tcW w:w="1985" w:type="dxa"/>
            <w:vMerge/>
            <w:tcBorders>
              <w:right w:val="single" w:sz="4" w:space="0" w:color="auto"/>
            </w:tcBorders>
          </w:tcPr>
          <w:p w14:paraId="4984B4BD" w14:textId="77777777" w:rsidR="003E03EE" w:rsidRPr="00837CFF" w:rsidRDefault="003E03EE" w:rsidP="00B92225">
            <w:pPr>
              <w:spacing w:after="120" w:line="240" w:lineRule="auto"/>
              <w:jc w:val="both"/>
              <w:rPr>
                <w:rFonts w:ascii="Verdana" w:hAnsi="Verdana" w:cs="Arial"/>
                <w:sz w:val="16"/>
                <w:szCs w:val="16"/>
              </w:rPr>
            </w:pPr>
          </w:p>
        </w:tc>
        <w:tc>
          <w:tcPr>
            <w:tcW w:w="6804" w:type="dxa"/>
            <w:tcBorders>
              <w:left w:val="single" w:sz="4" w:space="0" w:color="auto"/>
              <w:right w:val="single" w:sz="4" w:space="0" w:color="auto"/>
            </w:tcBorders>
          </w:tcPr>
          <w:p w14:paraId="0316A376" w14:textId="77777777" w:rsidR="003E03EE" w:rsidRPr="00837CFF" w:rsidRDefault="00351CEC" w:rsidP="00B92225">
            <w:pPr>
              <w:spacing w:after="120" w:line="240" w:lineRule="auto"/>
              <w:jc w:val="both"/>
              <w:rPr>
                <w:rFonts w:ascii="Verdana" w:hAnsi="Verdana" w:cs="Arial"/>
                <w:sz w:val="16"/>
                <w:szCs w:val="16"/>
              </w:rPr>
            </w:pPr>
            <w:r w:rsidRPr="00837CFF">
              <w:rPr>
                <w:rFonts w:ascii="Verdana" w:hAnsi="Verdana" w:cs="Arial"/>
                <w:sz w:val="16"/>
                <w:szCs w:val="16"/>
              </w:rPr>
              <w:t>Corrosão/fadiga</w:t>
            </w:r>
          </w:p>
        </w:tc>
        <w:tc>
          <w:tcPr>
            <w:tcW w:w="567" w:type="dxa"/>
            <w:tcBorders>
              <w:top w:val="single" w:sz="4" w:space="0" w:color="auto"/>
              <w:left w:val="single" w:sz="4" w:space="0" w:color="auto"/>
              <w:bottom w:val="single" w:sz="4" w:space="0" w:color="auto"/>
              <w:right w:val="single" w:sz="4" w:space="0" w:color="auto"/>
            </w:tcBorders>
          </w:tcPr>
          <w:p w14:paraId="16898F75" w14:textId="77777777" w:rsidR="003E03EE" w:rsidRPr="00837CFF" w:rsidRDefault="003E03EE" w:rsidP="00B92225">
            <w:pPr>
              <w:spacing w:after="120" w:line="240" w:lineRule="auto"/>
              <w:jc w:val="both"/>
              <w:rPr>
                <w:rFonts w:ascii="Verdana" w:hAnsi="Verdana" w:cs="Arial"/>
                <w:sz w:val="16"/>
                <w:szCs w:val="16"/>
              </w:rPr>
            </w:pPr>
          </w:p>
        </w:tc>
      </w:tr>
      <w:tr w:rsidR="00262E11" w14:paraId="78F53A12" w14:textId="77777777" w:rsidTr="00DE44B0">
        <w:trPr>
          <w:trHeight w:val="284"/>
        </w:trPr>
        <w:tc>
          <w:tcPr>
            <w:tcW w:w="1985" w:type="dxa"/>
            <w:tcBorders>
              <w:right w:val="single" w:sz="4" w:space="0" w:color="auto"/>
            </w:tcBorders>
          </w:tcPr>
          <w:p w14:paraId="626D6867" w14:textId="77777777" w:rsidR="00E03280" w:rsidRPr="00837CFF" w:rsidRDefault="00E03280" w:rsidP="00B92225">
            <w:pPr>
              <w:spacing w:after="120" w:line="240" w:lineRule="auto"/>
              <w:jc w:val="both"/>
              <w:rPr>
                <w:rFonts w:ascii="Verdana" w:hAnsi="Verdana" w:cs="Arial"/>
                <w:sz w:val="16"/>
                <w:szCs w:val="16"/>
              </w:rPr>
            </w:pPr>
          </w:p>
        </w:tc>
        <w:tc>
          <w:tcPr>
            <w:tcW w:w="6804" w:type="dxa"/>
            <w:tcBorders>
              <w:left w:val="single" w:sz="4" w:space="0" w:color="auto"/>
              <w:right w:val="single" w:sz="4" w:space="0" w:color="auto"/>
            </w:tcBorders>
          </w:tcPr>
          <w:p w14:paraId="1A4B17DA" w14:textId="77777777" w:rsidR="00E03280" w:rsidRPr="00837CFF" w:rsidRDefault="00351CEC" w:rsidP="00B92225">
            <w:pPr>
              <w:spacing w:after="120" w:line="240" w:lineRule="auto"/>
              <w:jc w:val="both"/>
              <w:rPr>
                <w:rFonts w:ascii="Verdana" w:hAnsi="Verdana" w:cs="Arial"/>
                <w:sz w:val="16"/>
                <w:szCs w:val="16"/>
              </w:rPr>
            </w:pPr>
            <w:r w:rsidRPr="00837CFF">
              <w:rPr>
                <w:rFonts w:ascii="Verdana" w:hAnsi="Verdana" w:cs="Arial"/>
                <w:sz w:val="16"/>
                <w:szCs w:val="16"/>
              </w:rPr>
              <w:t>Falha de instrumento, de controlo, de dispositivo de monitorização</w:t>
            </w:r>
          </w:p>
        </w:tc>
        <w:tc>
          <w:tcPr>
            <w:tcW w:w="567" w:type="dxa"/>
            <w:tcBorders>
              <w:top w:val="single" w:sz="4" w:space="0" w:color="auto"/>
              <w:left w:val="single" w:sz="4" w:space="0" w:color="auto"/>
              <w:bottom w:val="single" w:sz="4" w:space="0" w:color="auto"/>
              <w:right w:val="single" w:sz="4" w:space="0" w:color="auto"/>
            </w:tcBorders>
          </w:tcPr>
          <w:p w14:paraId="4DDED744" w14:textId="77777777" w:rsidR="00E03280" w:rsidRPr="00837CFF" w:rsidRDefault="00E03280" w:rsidP="00B92225">
            <w:pPr>
              <w:spacing w:after="120" w:line="240" w:lineRule="auto"/>
              <w:jc w:val="both"/>
              <w:rPr>
                <w:rFonts w:ascii="Verdana" w:hAnsi="Verdana" w:cs="Arial"/>
                <w:sz w:val="16"/>
                <w:szCs w:val="16"/>
              </w:rPr>
            </w:pPr>
          </w:p>
        </w:tc>
      </w:tr>
      <w:tr w:rsidR="00262E11" w14:paraId="199C4528" w14:textId="77777777" w:rsidTr="00DE44B0">
        <w:trPr>
          <w:trHeight w:val="284"/>
        </w:trPr>
        <w:tc>
          <w:tcPr>
            <w:tcW w:w="1985" w:type="dxa"/>
            <w:tcBorders>
              <w:right w:val="single" w:sz="4" w:space="0" w:color="auto"/>
            </w:tcBorders>
          </w:tcPr>
          <w:p w14:paraId="72C1B3BB" w14:textId="77777777" w:rsidR="00E03280" w:rsidRPr="00837CFF" w:rsidRDefault="00E03280" w:rsidP="00B92225">
            <w:pPr>
              <w:spacing w:after="120" w:line="240" w:lineRule="auto"/>
              <w:jc w:val="both"/>
              <w:rPr>
                <w:rFonts w:ascii="Verdana" w:hAnsi="Verdana" w:cs="Arial"/>
                <w:sz w:val="16"/>
                <w:szCs w:val="16"/>
              </w:rPr>
            </w:pPr>
          </w:p>
        </w:tc>
        <w:tc>
          <w:tcPr>
            <w:tcW w:w="6804" w:type="dxa"/>
            <w:tcBorders>
              <w:left w:val="single" w:sz="4" w:space="0" w:color="auto"/>
              <w:right w:val="single" w:sz="4" w:space="0" w:color="auto"/>
            </w:tcBorders>
          </w:tcPr>
          <w:p w14:paraId="0C18FC0E" w14:textId="77777777" w:rsidR="00E03280" w:rsidRPr="00837CFF" w:rsidRDefault="00351CEC" w:rsidP="00B92225">
            <w:pPr>
              <w:spacing w:after="120" w:line="240" w:lineRule="auto"/>
              <w:jc w:val="both"/>
              <w:rPr>
                <w:rFonts w:ascii="Verdana" w:hAnsi="Verdana" w:cs="Arial"/>
                <w:sz w:val="16"/>
                <w:szCs w:val="16"/>
              </w:rPr>
            </w:pPr>
            <w:r w:rsidRPr="00837CFF">
              <w:rPr>
                <w:rFonts w:ascii="Verdana" w:hAnsi="Verdana" w:cs="Arial"/>
                <w:sz w:val="16"/>
                <w:szCs w:val="16"/>
              </w:rPr>
              <w:t>Reação não controlada</w:t>
            </w:r>
          </w:p>
        </w:tc>
        <w:tc>
          <w:tcPr>
            <w:tcW w:w="567" w:type="dxa"/>
            <w:tcBorders>
              <w:top w:val="single" w:sz="4" w:space="0" w:color="auto"/>
              <w:left w:val="single" w:sz="4" w:space="0" w:color="auto"/>
              <w:bottom w:val="single" w:sz="4" w:space="0" w:color="auto"/>
              <w:right w:val="single" w:sz="4" w:space="0" w:color="auto"/>
            </w:tcBorders>
          </w:tcPr>
          <w:p w14:paraId="358A66F3" w14:textId="77777777" w:rsidR="00E03280" w:rsidRPr="00837CFF" w:rsidRDefault="00E03280" w:rsidP="00B92225">
            <w:pPr>
              <w:spacing w:after="120" w:line="240" w:lineRule="auto"/>
              <w:jc w:val="both"/>
              <w:rPr>
                <w:rFonts w:ascii="Verdana" w:hAnsi="Verdana" w:cs="Arial"/>
                <w:sz w:val="16"/>
                <w:szCs w:val="16"/>
              </w:rPr>
            </w:pPr>
          </w:p>
        </w:tc>
      </w:tr>
      <w:tr w:rsidR="00262E11" w14:paraId="160BE05B" w14:textId="77777777" w:rsidTr="00DE44B0">
        <w:trPr>
          <w:trHeight w:val="284"/>
        </w:trPr>
        <w:tc>
          <w:tcPr>
            <w:tcW w:w="1985" w:type="dxa"/>
            <w:tcBorders>
              <w:right w:val="single" w:sz="4" w:space="0" w:color="auto"/>
            </w:tcBorders>
          </w:tcPr>
          <w:p w14:paraId="1B15D0F2" w14:textId="77777777" w:rsidR="00E03280" w:rsidRPr="00837CFF" w:rsidRDefault="00E03280" w:rsidP="00B92225">
            <w:pPr>
              <w:spacing w:after="120" w:line="240" w:lineRule="auto"/>
              <w:jc w:val="both"/>
              <w:rPr>
                <w:rFonts w:ascii="Verdana" w:hAnsi="Verdana" w:cs="Arial"/>
                <w:sz w:val="16"/>
                <w:szCs w:val="16"/>
              </w:rPr>
            </w:pPr>
          </w:p>
        </w:tc>
        <w:tc>
          <w:tcPr>
            <w:tcW w:w="6804" w:type="dxa"/>
            <w:tcBorders>
              <w:left w:val="single" w:sz="4" w:space="0" w:color="auto"/>
              <w:right w:val="single" w:sz="4" w:space="0" w:color="auto"/>
            </w:tcBorders>
          </w:tcPr>
          <w:p w14:paraId="2EFD9D58" w14:textId="77777777" w:rsidR="00E03280" w:rsidRPr="00837CFF" w:rsidRDefault="00351CEC" w:rsidP="00B92225">
            <w:pPr>
              <w:spacing w:after="120" w:line="240" w:lineRule="auto"/>
              <w:jc w:val="both"/>
              <w:rPr>
                <w:rFonts w:ascii="Verdana" w:hAnsi="Verdana" w:cs="Arial"/>
                <w:sz w:val="16"/>
                <w:szCs w:val="16"/>
              </w:rPr>
            </w:pPr>
            <w:r w:rsidRPr="00837CFF">
              <w:rPr>
                <w:rFonts w:ascii="Verdana" w:hAnsi="Verdana" w:cs="Arial"/>
                <w:sz w:val="16"/>
                <w:szCs w:val="16"/>
              </w:rPr>
              <w:t>Reação ou transição de fase inesperada</w:t>
            </w:r>
          </w:p>
        </w:tc>
        <w:tc>
          <w:tcPr>
            <w:tcW w:w="567" w:type="dxa"/>
            <w:tcBorders>
              <w:top w:val="single" w:sz="4" w:space="0" w:color="auto"/>
              <w:left w:val="single" w:sz="4" w:space="0" w:color="auto"/>
              <w:bottom w:val="single" w:sz="4" w:space="0" w:color="auto"/>
              <w:right w:val="single" w:sz="4" w:space="0" w:color="auto"/>
            </w:tcBorders>
          </w:tcPr>
          <w:p w14:paraId="528A131B" w14:textId="77777777" w:rsidR="00E03280" w:rsidRPr="00837CFF" w:rsidRDefault="00E03280" w:rsidP="00B92225">
            <w:pPr>
              <w:spacing w:after="120" w:line="240" w:lineRule="auto"/>
              <w:jc w:val="both"/>
              <w:rPr>
                <w:rFonts w:ascii="Verdana" w:hAnsi="Verdana" w:cs="Arial"/>
                <w:sz w:val="16"/>
                <w:szCs w:val="16"/>
              </w:rPr>
            </w:pPr>
          </w:p>
        </w:tc>
      </w:tr>
      <w:tr w:rsidR="00262E11" w14:paraId="264A6E45" w14:textId="77777777" w:rsidTr="00DE44B0">
        <w:trPr>
          <w:trHeight w:val="284"/>
        </w:trPr>
        <w:tc>
          <w:tcPr>
            <w:tcW w:w="1985" w:type="dxa"/>
            <w:tcBorders>
              <w:right w:val="single" w:sz="4" w:space="0" w:color="auto"/>
            </w:tcBorders>
          </w:tcPr>
          <w:p w14:paraId="60AACBF6" w14:textId="77777777" w:rsidR="00E03280" w:rsidRPr="00837CFF" w:rsidRDefault="00E03280" w:rsidP="00B92225">
            <w:pPr>
              <w:spacing w:after="120" w:line="240" w:lineRule="auto"/>
              <w:jc w:val="both"/>
              <w:rPr>
                <w:rFonts w:ascii="Verdana" w:hAnsi="Verdana" w:cs="Arial"/>
                <w:sz w:val="16"/>
                <w:szCs w:val="16"/>
              </w:rPr>
            </w:pPr>
          </w:p>
        </w:tc>
        <w:tc>
          <w:tcPr>
            <w:tcW w:w="6804" w:type="dxa"/>
            <w:tcBorders>
              <w:left w:val="single" w:sz="4" w:space="0" w:color="auto"/>
              <w:right w:val="single" w:sz="4" w:space="0" w:color="auto"/>
            </w:tcBorders>
          </w:tcPr>
          <w:p w14:paraId="135F9275" w14:textId="77777777" w:rsidR="00E03280" w:rsidRPr="00837CFF" w:rsidRDefault="00351CEC" w:rsidP="00B92225">
            <w:pPr>
              <w:spacing w:after="120" w:line="240" w:lineRule="auto"/>
              <w:jc w:val="both"/>
              <w:rPr>
                <w:rFonts w:ascii="Verdana" w:hAnsi="Verdana" w:cs="Arial"/>
                <w:sz w:val="16"/>
                <w:szCs w:val="16"/>
              </w:rPr>
            </w:pPr>
            <w:r w:rsidRPr="00837CFF">
              <w:rPr>
                <w:rFonts w:ascii="Verdana" w:hAnsi="Verdana" w:cs="Arial"/>
                <w:sz w:val="16"/>
                <w:szCs w:val="16"/>
              </w:rPr>
              <w:t>Obstrução</w:t>
            </w:r>
          </w:p>
        </w:tc>
        <w:tc>
          <w:tcPr>
            <w:tcW w:w="567" w:type="dxa"/>
            <w:tcBorders>
              <w:top w:val="single" w:sz="4" w:space="0" w:color="auto"/>
              <w:left w:val="single" w:sz="4" w:space="0" w:color="auto"/>
              <w:bottom w:val="single" w:sz="4" w:space="0" w:color="auto"/>
              <w:right w:val="single" w:sz="4" w:space="0" w:color="auto"/>
            </w:tcBorders>
          </w:tcPr>
          <w:p w14:paraId="5482502B" w14:textId="77777777" w:rsidR="00E03280" w:rsidRPr="00837CFF" w:rsidRDefault="00E03280" w:rsidP="00B92225">
            <w:pPr>
              <w:spacing w:after="120" w:line="240" w:lineRule="auto"/>
              <w:jc w:val="both"/>
              <w:rPr>
                <w:rFonts w:ascii="Verdana" w:hAnsi="Verdana" w:cs="Arial"/>
                <w:sz w:val="16"/>
                <w:szCs w:val="16"/>
              </w:rPr>
            </w:pPr>
          </w:p>
        </w:tc>
      </w:tr>
      <w:tr w:rsidR="00262E11" w14:paraId="07489DBB" w14:textId="77777777" w:rsidTr="00DE44B0">
        <w:trPr>
          <w:trHeight w:val="284"/>
        </w:trPr>
        <w:tc>
          <w:tcPr>
            <w:tcW w:w="1985" w:type="dxa"/>
            <w:tcBorders>
              <w:right w:val="single" w:sz="4" w:space="0" w:color="auto"/>
            </w:tcBorders>
          </w:tcPr>
          <w:p w14:paraId="10750F15" w14:textId="77777777" w:rsidR="00E03280" w:rsidRPr="00837CFF" w:rsidRDefault="00E03280" w:rsidP="00B92225">
            <w:pPr>
              <w:spacing w:after="120" w:line="240" w:lineRule="auto"/>
              <w:jc w:val="both"/>
              <w:rPr>
                <w:rFonts w:ascii="Verdana" w:hAnsi="Verdana" w:cs="Arial"/>
                <w:sz w:val="16"/>
                <w:szCs w:val="16"/>
              </w:rPr>
            </w:pPr>
          </w:p>
        </w:tc>
        <w:tc>
          <w:tcPr>
            <w:tcW w:w="6804" w:type="dxa"/>
            <w:tcBorders>
              <w:left w:val="single" w:sz="4" w:space="0" w:color="auto"/>
              <w:right w:val="single" w:sz="4" w:space="0" w:color="auto"/>
            </w:tcBorders>
          </w:tcPr>
          <w:p w14:paraId="75D04D13" w14:textId="77777777" w:rsidR="00E03280" w:rsidRPr="00837CFF" w:rsidRDefault="00351CEC" w:rsidP="00B92225">
            <w:pPr>
              <w:spacing w:after="120" w:line="240" w:lineRule="auto"/>
              <w:jc w:val="both"/>
              <w:rPr>
                <w:rFonts w:ascii="Verdana" w:hAnsi="Verdana" w:cs="Arial"/>
                <w:sz w:val="16"/>
                <w:szCs w:val="16"/>
              </w:rPr>
            </w:pPr>
            <w:r w:rsidRPr="00837CFF">
              <w:rPr>
                <w:rFonts w:ascii="Verdana" w:hAnsi="Verdana" w:cs="Arial"/>
                <w:sz w:val="16"/>
                <w:szCs w:val="16"/>
              </w:rPr>
              <w:t>Acumulação eletrostática</w:t>
            </w:r>
          </w:p>
        </w:tc>
        <w:tc>
          <w:tcPr>
            <w:tcW w:w="567" w:type="dxa"/>
            <w:tcBorders>
              <w:top w:val="single" w:sz="4" w:space="0" w:color="auto"/>
              <w:left w:val="single" w:sz="4" w:space="0" w:color="auto"/>
              <w:bottom w:val="single" w:sz="4" w:space="0" w:color="auto"/>
              <w:right w:val="single" w:sz="4" w:space="0" w:color="auto"/>
            </w:tcBorders>
          </w:tcPr>
          <w:p w14:paraId="5329D7CC" w14:textId="77777777" w:rsidR="00E03280" w:rsidRPr="00837CFF" w:rsidRDefault="00E03280" w:rsidP="00B92225">
            <w:pPr>
              <w:spacing w:after="120" w:line="240" w:lineRule="auto"/>
              <w:jc w:val="both"/>
              <w:rPr>
                <w:rFonts w:ascii="Verdana" w:hAnsi="Verdana" w:cs="Arial"/>
                <w:sz w:val="16"/>
                <w:szCs w:val="16"/>
              </w:rPr>
            </w:pPr>
          </w:p>
        </w:tc>
      </w:tr>
      <w:tr w:rsidR="00262E11" w14:paraId="3FB60042" w14:textId="77777777" w:rsidTr="00DE44B0">
        <w:trPr>
          <w:trHeight w:val="284"/>
        </w:trPr>
        <w:tc>
          <w:tcPr>
            <w:tcW w:w="1985" w:type="dxa"/>
            <w:tcBorders>
              <w:right w:val="single" w:sz="4" w:space="0" w:color="auto"/>
            </w:tcBorders>
          </w:tcPr>
          <w:p w14:paraId="07D7C2A3" w14:textId="77777777" w:rsidR="00E03280" w:rsidRPr="00837CFF" w:rsidRDefault="00E03280" w:rsidP="00B92225">
            <w:pPr>
              <w:spacing w:after="120" w:line="240" w:lineRule="auto"/>
              <w:jc w:val="both"/>
              <w:rPr>
                <w:rFonts w:ascii="Verdana" w:hAnsi="Verdana" w:cs="Arial"/>
                <w:sz w:val="16"/>
                <w:szCs w:val="16"/>
              </w:rPr>
            </w:pPr>
          </w:p>
        </w:tc>
        <w:tc>
          <w:tcPr>
            <w:tcW w:w="6804" w:type="dxa"/>
            <w:tcBorders>
              <w:left w:val="single" w:sz="4" w:space="0" w:color="auto"/>
              <w:bottom w:val="single" w:sz="4" w:space="0" w:color="auto"/>
              <w:right w:val="single" w:sz="4" w:space="0" w:color="auto"/>
            </w:tcBorders>
          </w:tcPr>
          <w:p w14:paraId="7B52A76D" w14:textId="77777777" w:rsidR="00E03280" w:rsidRPr="00837CFF" w:rsidRDefault="00351CEC" w:rsidP="00B92225">
            <w:pPr>
              <w:spacing w:after="120" w:line="240" w:lineRule="auto"/>
              <w:jc w:val="both"/>
              <w:rPr>
                <w:rFonts w:ascii="Verdana" w:hAnsi="Verdana" w:cs="Arial"/>
                <w:sz w:val="16"/>
                <w:szCs w:val="16"/>
              </w:rPr>
            </w:pPr>
            <w:r w:rsidRPr="00837CFF">
              <w:rPr>
                <w:rFonts w:ascii="Verdana" w:hAnsi="Verdana" w:cs="Arial"/>
                <w:sz w:val="16"/>
                <w:szCs w:val="16"/>
              </w:rPr>
              <w:t>Outro</w:t>
            </w:r>
          </w:p>
        </w:tc>
        <w:tc>
          <w:tcPr>
            <w:tcW w:w="567" w:type="dxa"/>
            <w:tcBorders>
              <w:top w:val="single" w:sz="4" w:space="0" w:color="auto"/>
              <w:left w:val="single" w:sz="4" w:space="0" w:color="auto"/>
              <w:bottom w:val="single" w:sz="4" w:space="0" w:color="auto"/>
              <w:right w:val="single" w:sz="4" w:space="0" w:color="auto"/>
            </w:tcBorders>
          </w:tcPr>
          <w:p w14:paraId="2CEDF3FD" w14:textId="77777777" w:rsidR="00E03280" w:rsidRPr="00837CFF" w:rsidRDefault="00E03280" w:rsidP="00B92225">
            <w:pPr>
              <w:spacing w:after="120" w:line="240" w:lineRule="auto"/>
              <w:jc w:val="both"/>
              <w:rPr>
                <w:rFonts w:ascii="Verdana" w:hAnsi="Verdana" w:cs="Arial"/>
                <w:sz w:val="16"/>
                <w:szCs w:val="16"/>
              </w:rPr>
            </w:pPr>
          </w:p>
        </w:tc>
      </w:tr>
      <w:tr w:rsidR="00262E11" w14:paraId="5BA594F6" w14:textId="77777777" w:rsidTr="00DE44B0">
        <w:trPr>
          <w:trHeight w:val="805"/>
        </w:trPr>
        <w:tc>
          <w:tcPr>
            <w:tcW w:w="1985" w:type="dxa"/>
            <w:tcBorders>
              <w:right w:val="single" w:sz="4" w:space="0" w:color="auto"/>
            </w:tcBorders>
          </w:tcPr>
          <w:p w14:paraId="4434CB87" w14:textId="77777777" w:rsidR="00A11237" w:rsidRPr="00837CFF" w:rsidRDefault="00A11237" w:rsidP="00B92225">
            <w:pPr>
              <w:spacing w:after="120" w:line="240" w:lineRule="auto"/>
              <w:jc w:val="both"/>
              <w:rPr>
                <w:rFonts w:ascii="Verdana" w:hAnsi="Verdana" w:cs="Arial"/>
                <w:sz w:val="16"/>
                <w:szCs w:val="16"/>
              </w:rPr>
            </w:pPr>
          </w:p>
        </w:tc>
        <w:tc>
          <w:tcPr>
            <w:tcW w:w="7371" w:type="dxa"/>
            <w:gridSpan w:val="2"/>
            <w:tcBorders>
              <w:top w:val="single" w:sz="4" w:space="0" w:color="auto"/>
              <w:left w:val="single" w:sz="4" w:space="0" w:color="auto"/>
              <w:bottom w:val="single" w:sz="4" w:space="0" w:color="auto"/>
              <w:right w:val="single" w:sz="4" w:space="0" w:color="auto"/>
            </w:tcBorders>
          </w:tcPr>
          <w:p w14:paraId="3870D4EF" w14:textId="77777777" w:rsidR="00A11237" w:rsidRPr="00837CFF" w:rsidRDefault="00351CEC" w:rsidP="00B92225">
            <w:pPr>
              <w:spacing w:after="120" w:line="240" w:lineRule="auto"/>
              <w:jc w:val="both"/>
              <w:rPr>
                <w:rFonts w:ascii="Verdana" w:hAnsi="Verdana" w:cs="Arial"/>
                <w:sz w:val="16"/>
                <w:szCs w:val="16"/>
              </w:rPr>
            </w:pPr>
            <w:r w:rsidRPr="00837CFF">
              <w:rPr>
                <w:rFonts w:ascii="Verdana" w:hAnsi="Verdana" w:cs="Arial"/>
                <w:sz w:val="16"/>
                <w:szCs w:val="16"/>
              </w:rPr>
              <w:t>(especificar)</w:t>
            </w:r>
          </w:p>
        </w:tc>
      </w:tr>
    </w:tbl>
    <w:p w14:paraId="7A508DC9" w14:textId="77777777" w:rsidR="00E03280" w:rsidRPr="007F6248" w:rsidRDefault="00E03280" w:rsidP="00B92225">
      <w:pPr>
        <w:jc w:val="both"/>
        <w:rPr>
          <w:rFonts w:ascii="Verdana" w:hAnsi="Verdana"/>
          <w:sz w:val="20"/>
          <w:szCs w:val="20"/>
        </w:rPr>
      </w:pPr>
    </w:p>
    <w:tbl>
      <w:tblPr>
        <w:tblW w:w="9356" w:type="dxa"/>
        <w:tblLayout w:type="fixed"/>
        <w:tblLook w:val="04A0" w:firstRow="1" w:lastRow="0" w:firstColumn="1" w:lastColumn="0" w:noHBand="0" w:noVBand="1"/>
      </w:tblPr>
      <w:tblGrid>
        <w:gridCol w:w="1985"/>
        <w:gridCol w:w="6804"/>
        <w:gridCol w:w="567"/>
      </w:tblGrid>
      <w:tr w:rsidR="00262E11" w14:paraId="1F1B8F22" w14:textId="77777777" w:rsidTr="00DE44B0">
        <w:trPr>
          <w:trHeight w:val="45"/>
        </w:trPr>
        <w:tc>
          <w:tcPr>
            <w:tcW w:w="1985" w:type="dxa"/>
            <w:vMerge w:val="restart"/>
            <w:tcBorders>
              <w:bottom w:val="single" w:sz="4" w:space="0" w:color="auto"/>
              <w:right w:val="single" w:sz="4" w:space="0" w:color="auto"/>
            </w:tcBorders>
          </w:tcPr>
          <w:p w14:paraId="7F5C51D9" w14:textId="77777777" w:rsidR="006B601C" w:rsidRPr="00837CFF" w:rsidRDefault="00351CEC" w:rsidP="00B92225">
            <w:pPr>
              <w:spacing w:after="120" w:line="240" w:lineRule="auto"/>
              <w:jc w:val="both"/>
              <w:rPr>
                <w:rFonts w:ascii="Verdana" w:hAnsi="Verdana" w:cs="Arial"/>
                <w:b/>
                <w:sz w:val="16"/>
                <w:szCs w:val="16"/>
              </w:rPr>
            </w:pPr>
            <w:r w:rsidRPr="00837CFF">
              <w:rPr>
                <w:rFonts w:ascii="Verdana" w:hAnsi="Verdana" w:cs="Arial"/>
                <w:b/>
                <w:sz w:val="16"/>
                <w:szCs w:val="16"/>
              </w:rPr>
              <w:lastRenderedPageBreak/>
              <w:t>A.</w:t>
            </w:r>
            <w:r w:rsidR="00620A1A" w:rsidRPr="00837CFF">
              <w:rPr>
                <w:rFonts w:ascii="Verdana" w:hAnsi="Verdana" w:cs="Arial"/>
                <w:b/>
                <w:sz w:val="16"/>
                <w:szCs w:val="16"/>
              </w:rPr>
              <w:t>4</w:t>
            </w:r>
            <w:r w:rsidRPr="00837CFF">
              <w:rPr>
                <w:rFonts w:ascii="Verdana" w:hAnsi="Verdana" w:cs="Arial"/>
                <w:b/>
                <w:sz w:val="16"/>
                <w:szCs w:val="16"/>
              </w:rPr>
              <w:t>.1.</w:t>
            </w:r>
            <w:r w:rsidR="002751A7" w:rsidRPr="00837CFF">
              <w:rPr>
                <w:rFonts w:ascii="Verdana" w:hAnsi="Verdana" w:cs="Arial"/>
                <w:b/>
                <w:sz w:val="16"/>
                <w:szCs w:val="16"/>
              </w:rPr>
              <w:t>3</w:t>
            </w:r>
            <w:r w:rsidRPr="00837CFF">
              <w:rPr>
                <w:rFonts w:ascii="Verdana" w:hAnsi="Verdana" w:cs="Arial"/>
                <w:b/>
                <w:sz w:val="16"/>
                <w:szCs w:val="16"/>
              </w:rPr>
              <w:t>. Causa associada a falha Humana?</w:t>
            </w:r>
          </w:p>
        </w:tc>
        <w:tc>
          <w:tcPr>
            <w:tcW w:w="6804" w:type="dxa"/>
            <w:tcBorders>
              <w:left w:val="single" w:sz="4" w:space="0" w:color="auto"/>
              <w:right w:val="single" w:sz="4" w:space="0" w:color="auto"/>
            </w:tcBorders>
          </w:tcPr>
          <w:p w14:paraId="13BCFF86" w14:textId="77777777" w:rsidR="006B601C" w:rsidRPr="00837CFF" w:rsidRDefault="00351CEC" w:rsidP="00B92225">
            <w:pPr>
              <w:spacing w:after="120" w:line="240" w:lineRule="auto"/>
              <w:jc w:val="both"/>
              <w:rPr>
                <w:rFonts w:ascii="Verdana" w:hAnsi="Verdana" w:cs="Arial"/>
                <w:sz w:val="16"/>
                <w:szCs w:val="16"/>
              </w:rPr>
            </w:pPr>
            <w:r w:rsidRPr="00837CFF">
              <w:rPr>
                <w:rFonts w:ascii="Verdana" w:hAnsi="Verdana" w:cs="Arial"/>
                <w:sz w:val="16"/>
                <w:szCs w:val="16"/>
              </w:rPr>
              <w:t>Erro de operador</w:t>
            </w:r>
          </w:p>
        </w:tc>
        <w:tc>
          <w:tcPr>
            <w:tcW w:w="567" w:type="dxa"/>
            <w:tcBorders>
              <w:top w:val="single" w:sz="4" w:space="0" w:color="auto"/>
              <w:left w:val="single" w:sz="4" w:space="0" w:color="auto"/>
              <w:bottom w:val="single" w:sz="4" w:space="0" w:color="auto"/>
              <w:right w:val="single" w:sz="4" w:space="0" w:color="auto"/>
            </w:tcBorders>
          </w:tcPr>
          <w:p w14:paraId="54A37DBD" w14:textId="77777777" w:rsidR="006B601C" w:rsidRPr="00837CFF" w:rsidRDefault="006B601C" w:rsidP="00B92225">
            <w:pPr>
              <w:spacing w:after="120" w:line="240" w:lineRule="auto"/>
              <w:jc w:val="both"/>
              <w:rPr>
                <w:rFonts w:ascii="Verdana" w:hAnsi="Verdana" w:cs="Arial"/>
                <w:sz w:val="16"/>
                <w:szCs w:val="16"/>
              </w:rPr>
            </w:pPr>
          </w:p>
        </w:tc>
      </w:tr>
      <w:tr w:rsidR="00262E11" w14:paraId="5B9859D5" w14:textId="77777777" w:rsidTr="00DE44B0">
        <w:trPr>
          <w:trHeight w:val="45"/>
        </w:trPr>
        <w:tc>
          <w:tcPr>
            <w:tcW w:w="1985" w:type="dxa"/>
            <w:vMerge/>
            <w:tcBorders>
              <w:bottom w:val="single" w:sz="4" w:space="0" w:color="auto"/>
              <w:right w:val="single" w:sz="4" w:space="0" w:color="auto"/>
            </w:tcBorders>
          </w:tcPr>
          <w:p w14:paraId="7F4ECC29" w14:textId="77777777" w:rsidR="006B601C" w:rsidRPr="00837CFF" w:rsidRDefault="006B601C" w:rsidP="00B92225">
            <w:pPr>
              <w:spacing w:after="120" w:line="240" w:lineRule="auto"/>
              <w:jc w:val="both"/>
              <w:rPr>
                <w:rFonts w:ascii="Verdana" w:hAnsi="Verdana" w:cs="Arial"/>
                <w:sz w:val="16"/>
                <w:szCs w:val="16"/>
              </w:rPr>
            </w:pPr>
          </w:p>
        </w:tc>
        <w:tc>
          <w:tcPr>
            <w:tcW w:w="6804" w:type="dxa"/>
            <w:tcBorders>
              <w:left w:val="single" w:sz="4" w:space="0" w:color="auto"/>
              <w:right w:val="single" w:sz="4" w:space="0" w:color="auto"/>
            </w:tcBorders>
          </w:tcPr>
          <w:p w14:paraId="0CFB45AC" w14:textId="77777777" w:rsidR="006B601C" w:rsidRPr="00837CFF" w:rsidRDefault="00351CEC" w:rsidP="00B92225">
            <w:pPr>
              <w:spacing w:after="120" w:line="240" w:lineRule="auto"/>
              <w:jc w:val="both"/>
              <w:rPr>
                <w:rFonts w:ascii="Verdana" w:hAnsi="Verdana" w:cs="Arial"/>
                <w:sz w:val="16"/>
                <w:szCs w:val="16"/>
              </w:rPr>
            </w:pPr>
            <w:r w:rsidRPr="00837CFF">
              <w:rPr>
                <w:rFonts w:ascii="Verdana" w:hAnsi="Verdana" w:cs="Arial"/>
                <w:sz w:val="16"/>
                <w:szCs w:val="16"/>
              </w:rPr>
              <w:t xml:space="preserve">Saúde do operador (incluindo perturbações, intoxicação, morte, </w:t>
            </w:r>
            <w:proofErr w:type="spellStart"/>
            <w:r w:rsidRPr="00837CFF">
              <w:rPr>
                <w:rFonts w:ascii="Verdana" w:hAnsi="Verdana" w:cs="Arial"/>
                <w:sz w:val="16"/>
                <w:szCs w:val="16"/>
              </w:rPr>
              <w:t>etc</w:t>
            </w:r>
            <w:proofErr w:type="spellEnd"/>
            <w:r w:rsidRPr="00837CFF">
              <w:rPr>
                <w:rFonts w:ascii="Verdana" w:hAnsi="Verdana" w:cs="Arial"/>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EAC85DE" w14:textId="77777777" w:rsidR="006B601C" w:rsidRPr="00837CFF" w:rsidRDefault="006B601C" w:rsidP="00B92225">
            <w:pPr>
              <w:spacing w:after="120" w:line="240" w:lineRule="auto"/>
              <w:jc w:val="both"/>
              <w:rPr>
                <w:rFonts w:ascii="Verdana" w:hAnsi="Verdana" w:cs="Arial"/>
                <w:sz w:val="16"/>
                <w:szCs w:val="16"/>
              </w:rPr>
            </w:pPr>
          </w:p>
        </w:tc>
      </w:tr>
      <w:tr w:rsidR="00262E11" w14:paraId="272F7D30" w14:textId="77777777" w:rsidTr="00DE44B0">
        <w:trPr>
          <w:trHeight w:val="45"/>
        </w:trPr>
        <w:tc>
          <w:tcPr>
            <w:tcW w:w="1985" w:type="dxa"/>
            <w:vMerge/>
            <w:tcBorders>
              <w:bottom w:val="single" w:sz="4" w:space="0" w:color="auto"/>
              <w:right w:val="single" w:sz="4" w:space="0" w:color="auto"/>
            </w:tcBorders>
          </w:tcPr>
          <w:p w14:paraId="7EBB2574" w14:textId="77777777" w:rsidR="006B601C" w:rsidRPr="00837CFF" w:rsidRDefault="006B601C" w:rsidP="00B92225">
            <w:pPr>
              <w:spacing w:after="120" w:line="240" w:lineRule="auto"/>
              <w:jc w:val="both"/>
              <w:rPr>
                <w:rFonts w:ascii="Verdana" w:hAnsi="Verdana" w:cs="Arial"/>
                <w:sz w:val="16"/>
                <w:szCs w:val="16"/>
              </w:rPr>
            </w:pPr>
          </w:p>
        </w:tc>
        <w:tc>
          <w:tcPr>
            <w:tcW w:w="6804" w:type="dxa"/>
            <w:tcBorders>
              <w:left w:val="single" w:sz="4" w:space="0" w:color="auto"/>
              <w:right w:val="single" w:sz="4" w:space="0" w:color="auto"/>
            </w:tcBorders>
          </w:tcPr>
          <w:p w14:paraId="6C98D49D" w14:textId="77777777" w:rsidR="006B601C" w:rsidRPr="00837CFF" w:rsidRDefault="00351CEC" w:rsidP="00B92225">
            <w:pPr>
              <w:spacing w:after="120" w:line="240" w:lineRule="auto"/>
              <w:jc w:val="both"/>
              <w:rPr>
                <w:rFonts w:ascii="Verdana" w:hAnsi="Verdana" w:cs="Arial"/>
                <w:sz w:val="16"/>
                <w:szCs w:val="16"/>
              </w:rPr>
            </w:pPr>
            <w:r w:rsidRPr="00837CFF">
              <w:rPr>
                <w:rFonts w:ascii="Verdana" w:hAnsi="Verdana" w:cs="Arial"/>
                <w:sz w:val="16"/>
                <w:szCs w:val="16"/>
              </w:rPr>
              <w:t>Desobediência dolosa/incumprimento de deveres</w:t>
            </w:r>
          </w:p>
        </w:tc>
        <w:tc>
          <w:tcPr>
            <w:tcW w:w="567" w:type="dxa"/>
            <w:tcBorders>
              <w:top w:val="single" w:sz="4" w:space="0" w:color="auto"/>
              <w:left w:val="single" w:sz="4" w:space="0" w:color="auto"/>
              <w:bottom w:val="single" w:sz="4" w:space="0" w:color="auto"/>
              <w:right w:val="single" w:sz="4" w:space="0" w:color="auto"/>
            </w:tcBorders>
          </w:tcPr>
          <w:p w14:paraId="3E218671" w14:textId="77777777" w:rsidR="006B601C" w:rsidRPr="00837CFF" w:rsidRDefault="006B601C" w:rsidP="00B92225">
            <w:pPr>
              <w:spacing w:after="120" w:line="240" w:lineRule="auto"/>
              <w:jc w:val="both"/>
              <w:rPr>
                <w:rFonts w:ascii="Verdana" w:hAnsi="Verdana" w:cs="Arial"/>
                <w:sz w:val="16"/>
                <w:szCs w:val="16"/>
              </w:rPr>
            </w:pPr>
          </w:p>
        </w:tc>
      </w:tr>
      <w:tr w:rsidR="00262E11" w14:paraId="1230C5D6" w14:textId="77777777" w:rsidTr="00DE44B0">
        <w:trPr>
          <w:trHeight w:val="45"/>
        </w:trPr>
        <w:tc>
          <w:tcPr>
            <w:tcW w:w="1985" w:type="dxa"/>
            <w:vMerge/>
            <w:tcBorders>
              <w:bottom w:val="single" w:sz="4" w:space="0" w:color="auto"/>
              <w:right w:val="single" w:sz="4" w:space="0" w:color="auto"/>
            </w:tcBorders>
          </w:tcPr>
          <w:p w14:paraId="63E24FA2" w14:textId="77777777" w:rsidR="006B601C" w:rsidRPr="00837CFF" w:rsidRDefault="006B601C" w:rsidP="00B92225">
            <w:pPr>
              <w:spacing w:after="120" w:line="240" w:lineRule="auto"/>
              <w:jc w:val="both"/>
              <w:rPr>
                <w:rFonts w:ascii="Verdana" w:hAnsi="Verdana" w:cs="Arial"/>
                <w:sz w:val="16"/>
                <w:szCs w:val="16"/>
              </w:rPr>
            </w:pPr>
          </w:p>
        </w:tc>
        <w:tc>
          <w:tcPr>
            <w:tcW w:w="6804" w:type="dxa"/>
            <w:tcBorders>
              <w:left w:val="single" w:sz="4" w:space="0" w:color="auto"/>
              <w:right w:val="single" w:sz="4" w:space="0" w:color="auto"/>
            </w:tcBorders>
          </w:tcPr>
          <w:p w14:paraId="7C15F8B4" w14:textId="77777777" w:rsidR="006B601C" w:rsidRPr="00837CFF" w:rsidRDefault="00351CEC" w:rsidP="00B92225">
            <w:pPr>
              <w:spacing w:after="120" w:line="240" w:lineRule="auto"/>
              <w:jc w:val="both"/>
              <w:rPr>
                <w:rFonts w:ascii="Verdana" w:hAnsi="Verdana" w:cs="Arial"/>
                <w:sz w:val="16"/>
                <w:szCs w:val="16"/>
              </w:rPr>
            </w:pPr>
            <w:r w:rsidRPr="00837CFF">
              <w:rPr>
                <w:rFonts w:ascii="Verdana" w:hAnsi="Verdana" w:cs="Arial"/>
                <w:sz w:val="16"/>
                <w:szCs w:val="16"/>
              </w:rPr>
              <w:t>Intervenção malévola</w:t>
            </w:r>
          </w:p>
        </w:tc>
        <w:tc>
          <w:tcPr>
            <w:tcW w:w="567" w:type="dxa"/>
            <w:tcBorders>
              <w:top w:val="single" w:sz="4" w:space="0" w:color="auto"/>
              <w:left w:val="single" w:sz="4" w:space="0" w:color="auto"/>
              <w:bottom w:val="single" w:sz="4" w:space="0" w:color="auto"/>
              <w:right w:val="single" w:sz="4" w:space="0" w:color="auto"/>
            </w:tcBorders>
          </w:tcPr>
          <w:p w14:paraId="71F2FF15" w14:textId="77777777" w:rsidR="006B601C" w:rsidRPr="00837CFF" w:rsidRDefault="006B601C" w:rsidP="00B92225">
            <w:pPr>
              <w:spacing w:after="120" w:line="240" w:lineRule="auto"/>
              <w:jc w:val="both"/>
              <w:rPr>
                <w:rFonts w:ascii="Verdana" w:hAnsi="Verdana" w:cs="Arial"/>
                <w:sz w:val="16"/>
                <w:szCs w:val="16"/>
              </w:rPr>
            </w:pPr>
          </w:p>
        </w:tc>
      </w:tr>
      <w:tr w:rsidR="00262E11" w14:paraId="124660C8" w14:textId="77777777" w:rsidTr="00DE44B0">
        <w:trPr>
          <w:trHeight w:val="45"/>
        </w:trPr>
        <w:tc>
          <w:tcPr>
            <w:tcW w:w="1985" w:type="dxa"/>
            <w:vMerge/>
            <w:tcBorders>
              <w:right w:val="single" w:sz="4" w:space="0" w:color="auto"/>
            </w:tcBorders>
          </w:tcPr>
          <w:p w14:paraId="74226A4C" w14:textId="77777777" w:rsidR="006B601C" w:rsidRPr="00837CFF" w:rsidRDefault="006B601C" w:rsidP="00B92225">
            <w:pPr>
              <w:spacing w:after="120" w:line="240" w:lineRule="auto"/>
              <w:jc w:val="both"/>
              <w:rPr>
                <w:rFonts w:ascii="Verdana" w:hAnsi="Verdana" w:cs="Arial"/>
                <w:sz w:val="16"/>
                <w:szCs w:val="16"/>
              </w:rPr>
            </w:pPr>
          </w:p>
        </w:tc>
        <w:tc>
          <w:tcPr>
            <w:tcW w:w="6804" w:type="dxa"/>
            <w:tcBorders>
              <w:left w:val="single" w:sz="4" w:space="0" w:color="auto"/>
              <w:bottom w:val="single" w:sz="4" w:space="0" w:color="auto"/>
              <w:right w:val="single" w:sz="4" w:space="0" w:color="auto"/>
            </w:tcBorders>
          </w:tcPr>
          <w:p w14:paraId="6754D15B" w14:textId="77777777" w:rsidR="006B601C" w:rsidRPr="00837CFF" w:rsidRDefault="00351CEC" w:rsidP="00B92225">
            <w:pPr>
              <w:spacing w:after="120" w:line="240" w:lineRule="auto"/>
              <w:jc w:val="both"/>
              <w:rPr>
                <w:rFonts w:ascii="Verdana" w:hAnsi="Verdana" w:cs="Arial"/>
                <w:sz w:val="16"/>
                <w:szCs w:val="16"/>
              </w:rPr>
            </w:pPr>
            <w:r w:rsidRPr="00837CFF">
              <w:rPr>
                <w:rFonts w:ascii="Verdana" w:hAnsi="Verdana" w:cs="Arial"/>
                <w:sz w:val="16"/>
                <w:szCs w:val="16"/>
              </w:rPr>
              <w:t>Outro</w:t>
            </w:r>
          </w:p>
        </w:tc>
        <w:tc>
          <w:tcPr>
            <w:tcW w:w="567" w:type="dxa"/>
            <w:tcBorders>
              <w:top w:val="single" w:sz="4" w:space="0" w:color="auto"/>
              <w:left w:val="single" w:sz="4" w:space="0" w:color="auto"/>
              <w:bottom w:val="single" w:sz="4" w:space="0" w:color="auto"/>
              <w:right w:val="single" w:sz="4" w:space="0" w:color="auto"/>
            </w:tcBorders>
          </w:tcPr>
          <w:p w14:paraId="3BF071B1" w14:textId="77777777" w:rsidR="006B601C" w:rsidRPr="00837CFF" w:rsidRDefault="006B601C" w:rsidP="00B92225">
            <w:pPr>
              <w:spacing w:after="120" w:line="240" w:lineRule="auto"/>
              <w:jc w:val="both"/>
              <w:rPr>
                <w:rFonts w:ascii="Verdana" w:hAnsi="Verdana" w:cs="Arial"/>
                <w:sz w:val="16"/>
                <w:szCs w:val="16"/>
              </w:rPr>
            </w:pPr>
          </w:p>
        </w:tc>
      </w:tr>
      <w:tr w:rsidR="00262E11" w14:paraId="3B4DCBD9" w14:textId="77777777" w:rsidTr="00DE44B0">
        <w:trPr>
          <w:trHeight w:val="492"/>
        </w:trPr>
        <w:tc>
          <w:tcPr>
            <w:tcW w:w="1985" w:type="dxa"/>
            <w:tcBorders>
              <w:right w:val="single" w:sz="4" w:space="0" w:color="auto"/>
            </w:tcBorders>
          </w:tcPr>
          <w:p w14:paraId="30FB8517" w14:textId="77777777" w:rsidR="00A11237" w:rsidRPr="00837CFF" w:rsidRDefault="00A11237" w:rsidP="00B92225">
            <w:pPr>
              <w:spacing w:after="120" w:line="240" w:lineRule="auto"/>
              <w:jc w:val="both"/>
              <w:rPr>
                <w:rFonts w:ascii="Verdana" w:hAnsi="Verdana" w:cs="Arial"/>
                <w:sz w:val="16"/>
                <w:szCs w:val="16"/>
              </w:rPr>
            </w:pPr>
          </w:p>
        </w:tc>
        <w:tc>
          <w:tcPr>
            <w:tcW w:w="7371" w:type="dxa"/>
            <w:gridSpan w:val="2"/>
            <w:tcBorders>
              <w:top w:val="single" w:sz="4" w:space="0" w:color="auto"/>
              <w:left w:val="single" w:sz="4" w:space="0" w:color="auto"/>
              <w:bottom w:val="single" w:sz="4" w:space="0" w:color="auto"/>
              <w:right w:val="single" w:sz="4" w:space="0" w:color="auto"/>
            </w:tcBorders>
          </w:tcPr>
          <w:p w14:paraId="3C2D922E" w14:textId="77777777" w:rsidR="00A11237" w:rsidRPr="00837CFF" w:rsidRDefault="00351CEC" w:rsidP="00B92225">
            <w:pPr>
              <w:spacing w:after="120" w:line="240" w:lineRule="auto"/>
              <w:jc w:val="both"/>
              <w:rPr>
                <w:rFonts w:ascii="Verdana" w:hAnsi="Verdana" w:cs="Arial"/>
                <w:sz w:val="16"/>
                <w:szCs w:val="16"/>
              </w:rPr>
            </w:pPr>
            <w:r w:rsidRPr="00837CFF">
              <w:rPr>
                <w:rFonts w:ascii="Verdana" w:hAnsi="Verdana" w:cs="Arial"/>
                <w:sz w:val="16"/>
                <w:szCs w:val="16"/>
              </w:rPr>
              <w:t>(especificar)</w:t>
            </w:r>
          </w:p>
        </w:tc>
      </w:tr>
    </w:tbl>
    <w:p w14:paraId="32921535" w14:textId="77777777" w:rsidR="00A11237" w:rsidRPr="007F6248" w:rsidRDefault="00A11237" w:rsidP="00B92225">
      <w:pPr>
        <w:jc w:val="both"/>
        <w:rPr>
          <w:rFonts w:ascii="Verdana" w:hAnsi="Verdana"/>
          <w:sz w:val="20"/>
          <w:szCs w:val="20"/>
        </w:rPr>
      </w:pPr>
    </w:p>
    <w:tbl>
      <w:tblPr>
        <w:tblW w:w="9356" w:type="dxa"/>
        <w:tblLayout w:type="fixed"/>
        <w:tblLook w:val="04A0" w:firstRow="1" w:lastRow="0" w:firstColumn="1" w:lastColumn="0" w:noHBand="0" w:noVBand="1"/>
      </w:tblPr>
      <w:tblGrid>
        <w:gridCol w:w="1985"/>
        <w:gridCol w:w="6804"/>
        <w:gridCol w:w="567"/>
      </w:tblGrid>
      <w:tr w:rsidR="00262E11" w14:paraId="720FAB6C" w14:textId="77777777" w:rsidTr="00DE44B0">
        <w:trPr>
          <w:trHeight w:val="25"/>
        </w:trPr>
        <w:tc>
          <w:tcPr>
            <w:tcW w:w="1985" w:type="dxa"/>
            <w:vMerge w:val="restart"/>
            <w:tcBorders>
              <w:bottom w:val="single" w:sz="4" w:space="0" w:color="auto"/>
              <w:right w:val="single" w:sz="4" w:space="0" w:color="auto"/>
            </w:tcBorders>
          </w:tcPr>
          <w:p w14:paraId="29444FC6" w14:textId="77777777" w:rsidR="006B601C" w:rsidRPr="00045DC9" w:rsidRDefault="00351CEC" w:rsidP="00B92225">
            <w:pPr>
              <w:spacing w:after="120" w:line="240" w:lineRule="auto"/>
              <w:jc w:val="both"/>
              <w:rPr>
                <w:rFonts w:ascii="Verdana" w:hAnsi="Verdana" w:cs="Arial"/>
                <w:b/>
                <w:sz w:val="16"/>
                <w:szCs w:val="16"/>
              </w:rPr>
            </w:pPr>
            <w:r w:rsidRPr="00045DC9">
              <w:rPr>
                <w:rFonts w:ascii="Verdana" w:hAnsi="Verdana" w:cs="Arial"/>
                <w:b/>
                <w:sz w:val="16"/>
                <w:szCs w:val="16"/>
              </w:rPr>
              <w:t>A.</w:t>
            </w:r>
            <w:r w:rsidR="00620A1A" w:rsidRPr="00045DC9">
              <w:rPr>
                <w:rFonts w:ascii="Verdana" w:hAnsi="Verdana" w:cs="Arial"/>
                <w:b/>
                <w:sz w:val="16"/>
                <w:szCs w:val="16"/>
              </w:rPr>
              <w:t>4</w:t>
            </w:r>
            <w:r w:rsidRPr="00045DC9">
              <w:rPr>
                <w:rFonts w:ascii="Verdana" w:hAnsi="Verdana" w:cs="Arial"/>
                <w:b/>
                <w:sz w:val="16"/>
                <w:szCs w:val="16"/>
              </w:rPr>
              <w:t>.1.</w:t>
            </w:r>
            <w:r w:rsidR="002751A7" w:rsidRPr="00045DC9">
              <w:rPr>
                <w:rFonts w:ascii="Verdana" w:hAnsi="Verdana" w:cs="Arial"/>
                <w:b/>
                <w:sz w:val="16"/>
                <w:szCs w:val="16"/>
              </w:rPr>
              <w:t>4</w:t>
            </w:r>
            <w:r w:rsidRPr="00045DC9">
              <w:rPr>
                <w:rFonts w:ascii="Verdana" w:hAnsi="Verdana" w:cs="Arial"/>
                <w:b/>
                <w:sz w:val="16"/>
                <w:szCs w:val="16"/>
              </w:rPr>
              <w:t>. Causa associada a uma falha organizacional?</w:t>
            </w:r>
          </w:p>
        </w:tc>
        <w:tc>
          <w:tcPr>
            <w:tcW w:w="6804" w:type="dxa"/>
            <w:tcBorders>
              <w:left w:val="single" w:sz="4" w:space="0" w:color="auto"/>
              <w:right w:val="single" w:sz="4" w:space="0" w:color="auto"/>
            </w:tcBorders>
          </w:tcPr>
          <w:p w14:paraId="3CB51747" w14:textId="77777777" w:rsidR="006B601C" w:rsidRPr="00045DC9" w:rsidRDefault="00351CEC" w:rsidP="00B92225">
            <w:pPr>
              <w:spacing w:after="120" w:line="240" w:lineRule="auto"/>
              <w:jc w:val="both"/>
              <w:rPr>
                <w:rFonts w:ascii="Verdana" w:hAnsi="Verdana" w:cs="Arial"/>
                <w:sz w:val="16"/>
                <w:szCs w:val="16"/>
              </w:rPr>
            </w:pPr>
            <w:r w:rsidRPr="00045DC9">
              <w:rPr>
                <w:rFonts w:ascii="Verdana" w:hAnsi="Verdana" w:cs="Arial"/>
                <w:sz w:val="16"/>
                <w:szCs w:val="16"/>
              </w:rPr>
              <w:t>Gestão inadequada</w:t>
            </w:r>
          </w:p>
        </w:tc>
        <w:tc>
          <w:tcPr>
            <w:tcW w:w="567" w:type="dxa"/>
            <w:tcBorders>
              <w:top w:val="single" w:sz="4" w:space="0" w:color="auto"/>
              <w:left w:val="single" w:sz="4" w:space="0" w:color="auto"/>
              <w:bottom w:val="single" w:sz="4" w:space="0" w:color="auto"/>
              <w:right w:val="single" w:sz="4" w:space="0" w:color="auto"/>
            </w:tcBorders>
          </w:tcPr>
          <w:p w14:paraId="0A4AC90D" w14:textId="77777777" w:rsidR="006B601C" w:rsidRPr="00045DC9" w:rsidRDefault="006B601C" w:rsidP="00B92225">
            <w:pPr>
              <w:spacing w:after="120" w:line="240" w:lineRule="auto"/>
              <w:jc w:val="both"/>
              <w:rPr>
                <w:rFonts w:ascii="Verdana" w:hAnsi="Verdana" w:cs="Arial"/>
                <w:sz w:val="16"/>
                <w:szCs w:val="16"/>
              </w:rPr>
            </w:pPr>
          </w:p>
        </w:tc>
      </w:tr>
      <w:tr w:rsidR="00262E11" w14:paraId="57098855" w14:textId="77777777" w:rsidTr="00DE44B0">
        <w:trPr>
          <w:trHeight w:val="20"/>
        </w:trPr>
        <w:tc>
          <w:tcPr>
            <w:tcW w:w="1985" w:type="dxa"/>
            <w:vMerge/>
            <w:tcBorders>
              <w:top w:val="single" w:sz="4" w:space="0" w:color="auto"/>
              <w:bottom w:val="single" w:sz="4" w:space="0" w:color="auto"/>
              <w:right w:val="single" w:sz="4" w:space="0" w:color="auto"/>
            </w:tcBorders>
          </w:tcPr>
          <w:p w14:paraId="5E3034CF" w14:textId="77777777" w:rsidR="006B601C" w:rsidRPr="00045DC9" w:rsidRDefault="006B601C" w:rsidP="00B92225">
            <w:pPr>
              <w:spacing w:after="120" w:line="240" w:lineRule="auto"/>
              <w:jc w:val="both"/>
              <w:rPr>
                <w:rFonts w:ascii="Verdana" w:hAnsi="Verdana" w:cs="Arial"/>
                <w:sz w:val="16"/>
                <w:szCs w:val="16"/>
              </w:rPr>
            </w:pPr>
          </w:p>
        </w:tc>
        <w:tc>
          <w:tcPr>
            <w:tcW w:w="6804" w:type="dxa"/>
            <w:tcBorders>
              <w:left w:val="single" w:sz="4" w:space="0" w:color="auto"/>
              <w:right w:val="single" w:sz="4" w:space="0" w:color="auto"/>
            </w:tcBorders>
          </w:tcPr>
          <w:p w14:paraId="7A66DCA9" w14:textId="77777777" w:rsidR="006B601C" w:rsidRPr="00045DC9" w:rsidRDefault="00351CEC" w:rsidP="00B92225">
            <w:pPr>
              <w:spacing w:after="120" w:line="240" w:lineRule="auto"/>
              <w:jc w:val="both"/>
              <w:rPr>
                <w:rFonts w:ascii="Verdana" w:hAnsi="Verdana" w:cs="Arial"/>
                <w:sz w:val="16"/>
                <w:szCs w:val="16"/>
              </w:rPr>
            </w:pPr>
            <w:r w:rsidRPr="00045DC9">
              <w:rPr>
                <w:rFonts w:ascii="Verdana" w:hAnsi="Verdana" w:cs="Arial"/>
                <w:sz w:val="16"/>
                <w:szCs w:val="16"/>
              </w:rPr>
              <w:t>Problema de atitude na gestão</w:t>
            </w:r>
          </w:p>
        </w:tc>
        <w:tc>
          <w:tcPr>
            <w:tcW w:w="567" w:type="dxa"/>
            <w:tcBorders>
              <w:top w:val="single" w:sz="4" w:space="0" w:color="auto"/>
              <w:left w:val="single" w:sz="4" w:space="0" w:color="auto"/>
              <w:bottom w:val="single" w:sz="4" w:space="0" w:color="auto"/>
              <w:right w:val="single" w:sz="4" w:space="0" w:color="auto"/>
            </w:tcBorders>
          </w:tcPr>
          <w:p w14:paraId="572C3C13" w14:textId="77777777" w:rsidR="006B601C" w:rsidRPr="00045DC9" w:rsidRDefault="006B601C" w:rsidP="00B92225">
            <w:pPr>
              <w:spacing w:after="120" w:line="240" w:lineRule="auto"/>
              <w:jc w:val="both"/>
              <w:rPr>
                <w:rFonts w:ascii="Verdana" w:hAnsi="Verdana" w:cs="Arial"/>
                <w:sz w:val="16"/>
                <w:szCs w:val="16"/>
              </w:rPr>
            </w:pPr>
          </w:p>
        </w:tc>
      </w:tr>
      <w:tr w:rsidR="00262E11" w14:paraId="583EE90C" w14:textId="77777777" w:rsidTr="00DE44B0">
        <w:trPr>
          <w:trHeight w:val="20"/>
        </w:trPr>
        <w:tc>
          <w:tcPr>
            <w:tcW w:w="1985" w:type="dxa"/>
            <w:vMerge/>
            <w:tcBorders>
              <w:top w:val="single" w:sz="4" w:space="0" w:color="auto"/>
              <w:bottom w:val="single" w:sz="4" w:space="0" w:color="auto"/>
              <w:right w:val="single" w:sz="4" w:space="0" w:color="auto"/>
            </w:tcBorders>
          </w:tcPr>
          <w:p w14:paraId="23C00025" w14:textId="77777777" w:rsidR="006B601C" w:rsidRPr="00045DC9" w:rsidRDefault="006B601C" w:rsidP="00B92225">
            <w:pPr>
              <w:spacing w:after="120" w:line="240" w:lineRule="auto"/>
              <w:jc w:val="both"/>
              <w:rPr>
                <w:rFonts w:ascii="Verdana" w:hAnsi="Verdana" w:cs="Arial"/>
                <w:sz w:val="16"/>
                <w:szCs w:val="16"/>
              </w:rPr>
            </w:pPr>
          </w:p>
        </w:tc>
        <w:tc>
          <w:tcPr>
            <w:tcW w:w="6804" w:type="dxa"/>
            <w:tcBorders>
              <w:left w:val="single" w:sz="4" w:space="0" w:color="auto"/>
              <w:right w:val="single" w:sz="4" w:space="0" w:color="auto"/>
            </w:tcBorders>
          </w:tcPr>
          <w:p w14:paraId="17D24810" w14:textId="77777777" w:rsidR="006B601C" w:rsidRPr="00045DC9" w:rsidRDefault="00351CEC" w:rsidP="00B92225">
            <w:pPr>
              <w:spacing w:after="120" w:line="240" w:lineRule="auto"/>
              <w:jc w:val="both"/>
              <w:rPr>
                <w:rFonts w:ascii="Verdana" w:hAnsi="Verdana" w:cs="Arial"/>
                <w:sz w:val="16"/>
                <w:szCs w:val="16"/>
              </w:rPr>
            </w:pPr>
            <w:r w:rsidRPr="00045DC9">
              <w:rPr>
                <w:rFonts w:ascii="Verdana" w:hAnsi="Verdana" w:cs="Arial"/>
                <w:sz w:val="16"/>
                <w:szCs w:val="16"/>
              </w:rPr>
              <w:t xml:space="preserve">Procedimentos </w:t>
            </w:r>
          </w:p>
        </w:tc>
        <w:tc>
          <w:tcPr>
            <w:tcW w:w="567" w:type="dxa"/>
            <w:tcBorders>
              <w:top w:val="single" w:sz="4" w:space="0" w:color="auto"/>
              <w:left w:val="single" w:sz="4" w:space="0" w:color="auto"/>
              <w:bottom w:val="single" w:sz="4" w:space="0" w:color="auto"/>
              <w:right w:val="single" w:sz="4" w:space="0" w:color="auto"/>
            </w:tcBorders>
          </w:tcPr>
          <w:p w14:paraId="79233F43" w14:textId="77777777" w:rsidR="006B601C" w:rsidRPr="00045DC9" w:rsidRDefault="006B601C" w:rsidP="00B92225">
            <w:pPr>
              <w:spacing w:after="120" w:line="240" w:lineRule="auto"/>
              <w:jc w:val="both"/>
              <w:rPr>
                <w:rFonts w:ascii="Verdana" w:hAnsi="Verdana" w:cs="Arial"/>
                <w:sz w:val="16"/>
                <w:szCs w:val="16"/>
              </w:rPr>
            </w:pPr>
          </w:p>
        </w:tc>
      </w:tr>
      <w:tr w:rsidR="00262E11" w14:paraId="71C10BBD" w14:textId="77777777" w:rsidTr="00DE44B0">
        <w:trPr>
          <w:trHeight w:val="20"/>
        </w:trPr>
        <w:tc>
          <w:tcPr>
            <w:tcW w:w="1985" w:type="dxa"/>
            <w:vMerge/>
            <w:tcBorders>
              <w:top w:val="single" w:sz="4" w:space="0" w:color="auto"/>
              <w:bottom w:val="single" w:sz="4" w:space="0" w:color="auto"/>
              <w:right w:val="single" w:sz="4" w:space="0" w:color="auto"/>
            </w:tcBorders>
          </w:tcPr>
          <w:p w14:paraId="007F4702" w14:textId="77777777" w:rsidR="006B601C" w:rsidRPr="00045DC9" w:rsidRDefault="006B601C" w:rsidP="00B92225">
            <w:pPr>
              <w:spacing w:after="120" w:line="240" w:lineRule="auto"/>
              <w:jc w:val="both"/>
              <w:rPr>
                <w:rFonts w:ascii="Verdana" w:hAnsi="Verdana" w:cs="Arial"/>
                <w:sz w:val="16"/>
                <w:szCs w:val="16"/>
              </w:rPr>
            </w:pPr>
          </w:p>
        </w:tc>
        <w:tc>
          <w:tcPr>
            <w:tcW w:w="6804" w:type="dxa"/>
            <w:tcBorders>
              <w:left w:val="single" w:sz="4" w:space="0" w:color="auto"/>
              <w:right w:val="single" w:sz="4" w:space="0" w:color="auto"/>
            </w:tcBorders>
          </w:tcPr>
          <w:p w14:paraId="2DD3BC71" w14:textId="77777777" w:rsidR="006B601C" w:rsidRPr="00045DC9" w:rsidRDefault="00351CEC" w:rsidP="00B92225">
            <w:pPr>
              <w:spacing w:after="120" w:line="240" w:lineRule="auto"/>
              <w:jc w:val="both"/>
              <w:rPr>
                <w:rFonts w:ascii="Verdana" w:hAnsi="Verdana" w:cs="Arial"/>
                <w:sz w:val="16"/>
                <w:szCs w:val="16"/>
              </w:rPr>
            </w:pPr>
            <w:r w:rsidRPr="00045DC9">
              <w:rPr>
                <w:rFonts w:ascii="Verdana" w:hAnsi="Verdana" w:cs="Arial"/>
                <w:sz w:val="16"/>
                <w:szCs w:val="16"/>
              </w:rPr>
              <w:t>Formação/instrução</w:t>
            </w:r>
          </w:p>
        </w:tc>
        <w:tc>
          <w:tcPr>
            <w:tcW w:w="567" w:type="dxa"/>
            <w:tcBorders>
              <w:top w:val="single" w:sz="4" w:space="0" w:color="auto"/>
              <w:left w:val="single" w:sz="4" w:space="0" w:color="auto"/>
              <w:bottom w:val="single" w:sz="4" w:space="0" w:color="auto"/>
              <w:right w:val="single" w:sz="4" w:space="0" w:color="auto"/>
            </w:tcBorders>
          </w:tcPr>
          <w:p w14:paraId="2EF1150B" w14:textId="77777777" w:rsidR="006B601C" w:rsidRPr="00045DC9" w:rsidRDefault="006B601C" w:rsidP="00B92225">
            <w:pPr>
              <w:spacing w:after="120" w:line="240" w:lineRule="auto"/>
              <w:jc w:val="both"/>
              <w:rPr>
                <w:rFonts w:ascii="Verdana" w:hAnsi="Verdana" w:cs="Arial"/>
                <w:sz w:val="16"/>
                <w:szCs w:val="16"/>
              </w:rPr>
            </w:pPr>
          </w:p>
        </w:tc>
      </w:tr>
      <w:tr w:rsidR="00262E11" w14:paraId="248303E0" w14:textId="77777777" w:rsidTr="00DE44B0">
        <w:trPr>
          <w:trHeight w:val="20"/>
        </w:trPr>
        <w:tc>
          <w:tcPr>
            <w:tcW w:w="1985" w:type="dxa"/>
            <w:vMerge/>
            <w:tcBorders>
              <w:top w:val="single" w:sz="4" w:space="0" w:color="auto"/>
              <w:bottom w:val="single" w:sz="4" w:space="0" w:color="auto"/>
              <w:right w:val="single" w:sz="4" w:space="0" w:color="auto"/>
            </w:tcBorders>
          </w:tcPr>
          <w:p w14:paraId="15EC57D2" w14:textId="77777777" w:rsidR="006B601C" w:rsidRPr="00045DC9" w:rsidRDefault="006B601C" w:rsidP="00B92225">
            <w:pPr>
              <w:spacing w:after="120" w:line="240" w:lineRule="auto"/>
              <w:jc w:val="both"/>
              <w:rPr>
                <w:rFonts w:ascii="Verdana" w:hAnsi="Verdana" w:cs="Arial"/>
                <w:sz w:val="16"/>
                <w:szCs w:val="16"/>
              </w:rPr>
            </w:pPr>
          </w:p>
        </w:tc>
        <w:tc>
          <w:tcPr>
            <w:tcW w:w="6804" w:type="dxa"/>
            <w:tcBorders>
              <w:left w:val="single" w:sz="4" w:space="0" w:color="auto"/>
              <w:right w:val="single" w:sz="4" w:space="0" w:color="auto"/>
            </w:tcBorders>
          </w:tcPr>
          <w:p w14:paraId="26F1E2CA" w14:textId="77777777" w:rsidR="006B601C" w:rsidRPr="00045DC9" w:rsidRDefault="00351CEC" w:rsidP="00B92225">
            <w:pPr>
              <w:spacing w:after="120" w:line="240" w:lineRule="auto"/>
              <w:jc w:val="both"/>
              <w:rPr>
                <w:rFonts w:ascii="Verdana" w:hAnsi="Verdana" w:cs="Arial"/>
                <w:sz w:val="16"/>
                <w:szCs w:val="16"/>
              </w:rPr>
            </w:pPr>
            <w:r w:rsidRPr="00045DC9">
              <w:rPr>
                <w:rFonts w:ascii="Verdana" w:hAnsi="Verdana" w:cs="Arial"/>
                <w:sz w:val="16"/>
                <w:szCs w:val="16"/>
              </w:rPr>
              <w:t>Supervisão</w:t>
            </w:r>
          </w:p>
        </w:tc>
        <w:tc>
          <w:tcPr>
            <w:tcW w:w="567" w:type="dxa"/>
            <w:tcBorders>
              <w:top w:val="single" w:sz="4" w:space="0" w:color="auto"/>
              <w:left w:val="single" w:sz="4" w:space="0" w:color="auto"/>
              <w:bottom w:val="single" w:sz="4" w:space="0" w:color="auto"/>
              <w:right w:val="single" w:sz="4" w:space="0" w:color="auto"/>
            </w:tcBorders>
          </w:tcPr>
          <w:p w14:paraId="28962E82" w14:textId="77777777" w:rsidR="006B601C" w:rsidRPr="00045DC9" w:rsidRDefault="006B601C" w:rsidP="00B92225">
            <w:pPr>
              <w:spacing w:after="120" w:line="240" w:lineRule="auto"/>
              <w:jc w:val="both"/>
              <w:rPr>
                <w:rFonts w:ascii="Verdana" w:hAnsi="Verdana" w:cs="Arial"/>
                <w:sz w:val="16"/>
                <w:szCs w:val="16"/>
              </w:rPr>
            </w:pPr>
          </w:p>
        </w:tc>
      </w:tr>
      <w:tr w:rsidR="00262E11" w14:paraId="2F136B28" w14:textId="77777777" w:rsidTr="00DE44B0">
        <w:trPr>
          <w:trHeight w:val="20"/>
        </w:trPr>
        <w:tc>
          <w:tcPr>
            <w:tcW w:w="1985" w:type="dxa"/>
            <w:vMerge/>
            <w:tcBorders>
              <w:top w:val="single" w:sz="4" w:space="0" w:color="auto"/>
              <w:bottom w:val="single" w:sz="4" w:space="0" w:color="auto"/>
              <w:right w:val="single" w:sz="4" w:space="0" w:color="auto"/>
            </w:tcBorders>
          </w:tcPr>
          <w:p w14:paraId="51386943" w14:textId="77777777" w:rsidR="006B601C" w:rsidRPr="00045DC9" w:rsidRDefault="006B601C" w:rsidP="00B92225">
            <w:pPr>
              <w:spacing w:after="120" w:line="240" w:lineRule="auto"/>
              <w:jc w:val="both"/>
              <w:rPr>
                <w:rFonts w:ascii="Verdana" w:hAnsi="Verdana" w:cs="Arial"/>
                <w:sz w:val="16"/>
                <w:szCs w:val="16"/>
              </w:rPr>
            </w:pPr>
          </w:p>
        </w:tc>
        <w:tc>
          <w:tcPr>
            <w:tcW w:w="6804" w:type="dxa"/>
            <w:tcBorders>
              <w:left w:val="single" w:sz="4" w:space="0" w:color="auto"/>
              <w:right w:val="single" w:sz="4" w:space="0" w:color="auto"/>
            </w:tcBorders>
          </w:tcPr>
          <w:p w14:paraId="7C2B14B7" w14:textId="77777777" w:rsidR="006B601C" w:rsidRPr="00045DC9" w:rsidRDefault="00351CEC" w:rsidP="00B92225">
            <w:pPr>
              <w:spacing w:after="120" w:line="240" w:lineRule="auto"/>
              <w:jc w:val="both"/>
              <w:rPr>
                <w:rFonts w:ascii="Verdana" w:hAnsi="Verdana" w:cs="Arial"/>
                <w:sz w:val="16"/>
                <w:szCs w:val="16"/>
              </w:rPr>
            </w:pPr>
            <w:r w:rsidRPr="00045DC9">
              <w:rPr>
                <w:rFonts w:ascii="Verdana" w:hAnsi="Verdana" w:cs="Arial"/>
                <w:sz w:val="16"/>
                <w:szCs w:val="16"/>
              </w:rPr>
              <w:t>Recursos humanos</w:t>
            </w:r>
          </w:p>
        </w:tc>
        <w:tc>
          <w:tcPr>
            <w:tcW w:w="567" w:type="dxa"/>
            <w:tcBorders>
              <w:top w:val="single" w:sz="4" w:space="0" w:color="auto"/>
              <w:left w:val="single" w:sz="4" w:space="0" w:color="auto"/>
              <w:bottom w:val="single" w:sz="4" w:space="0" w:color="auto"/>
              <w:right w:val="single" w:sz="4" w:space="0" w:color="auto"/>
            </w:tcBorders>
          </w:tcPr>
          <w:p w14:paraId="1BC6A778" w14:textId="77777777" w:rsidR="006B601C" w:rsidRPr="00045DC9" w:rsidRDefault="006B601C" w:rsidP="00B92225">
            <w:pPr>
              <w:spacing w:after="120" w:line="240" w:lineRule="auto"/>
              <w:jc w:val="both"/>
              <w:rPr>
                <w:rFonts w:ascii="Verdana" w:hAnsi="Verdana" w:cs="Arial"/>
                <w:sz w:val="16"/>
                <w:szCs w:val="16"/>
              </w:rPr>
            </w:pPr>
          </w:p>
        </w:tc>
      </w:tr>
      <w:tr w:rsidR="00262E11" w14:paraId="3ADDE586" w14:textId="77777777" w:rsidTr="00DE44B0">
        <w:trPr>
          <w:trHeight w:val="20"/>
        </w:trPr>
        <w:tc>
          <w:tcPr>
            <w:tcW w:w="1985" w:type="dxa"/>
            <w:vMerge/>
            <w:tcBorders>
              <w:top w:val="single" w:sz="4" w:space="0" w:color="auto"/>
              <w:bottom w:val="single" w:sz="4" w:space="0" w:color="auto"/>
              <w:right w:val="single" w:sz="4" w:space="0" w:color="auto"/>
            </w:tcBorders>
          </w:tcPr>
          <w:p w14:paraId="170298BA" w14:textId="77777777" w:rsidR="006B601C" w:rsidRPr="00045DC9" w:rsidRDefault="006B601C" w:rsidP="00B92225">
            <w:pPr>
              <w:spacing w:after="120" w:line="240" w:lineRule="auto"/>
              <w:jc w:val="both"/>
              <w:rPr>
                <w:rFonts w:ascii="Verdana" w:hAnsi="Verdana" w:cs="Arial"/>
                <w:sz w:val="16"/>
                <w:szCs w:val="16"/>
              </w:rPr>
            </w:pPr>
          </w:p>
        </w:tc>
        <w:tc>
          <w:tcPr>
            <w:tcW w:w="6804" w:type="dxa"/>
            <w:tcBorders>
              <w:left w:val="single" w:sz="4" w:space="0" w:color="auto"/>
              <w:right w:val="single" w:sz="4" w:space="0" w:color="auto"/>
            </w:tcBorders>
          </w:tcPr>
          <w:p w14:paraId="59A9DE14" w14:textId="77777777" w:rsidR="006B601C" w:rsidRPr="00045DC9" w:rsidRDefault="00351CEC" w:rsidP="00B92225">
            <w:pPr>
              <w:spacing w:after="120" w:line="240" w:lineRule="auto"/>
              <w:jc w:val="both"/>
              <w:rPr>
                <w:rFonts w:ascii="Verdana" w:hAnsi="Verdana" w:cs="Arial"/>
                <w:sz w:val="16"/>
                <w:szCs w:val="16"/>
              </w:rPr>
            </w:pPr>
            <w:r w:rsidRPr="00045DC9">
              <w:rPr>
                <w:rFonts w:ascii="Verdana" w:hAnsi="Verdana" w:cs="Arial"/>
                <w:sz w:val="16"/>
                <w:szCs w:val="16"/>
              </w:rPr>
              <w:t>Análise do processo</w:t>
            </w:r>
          </w:p>
        </w:tc>
        <w:tc>
          <w:tcPr>
            <w:tcW w:w="567" w:type="dxa"/>
            <w:tcBorders>
              <w:top w:val="single" w:sz="4" w:space="0" w:color="auto"/>
              <w:left w:val="single" w:sz="4" w:space="0" w:color="auto"/>
              <w:bottom w:val="single" w:sz="4" w:space="0" w:color="auto"/>
              <w:right w:val="single" w:sz="4" w:space="0" w:color="auto"/>
            </w:tcBorders>
          </w:tcPr>
          <w:p w14:paraId="64B97C2E" w14:textId="77777777" w:rsidR="006B601C" w:rsidRPr="00045DC9" w:rsidRDefault="006B601C" w:rsidP="00B92225">
            <w:pPr>
              <w:spacing w:after="120" w:line="240" w:lineRule="auto"/>
              <w:jc w:val="both"/>
              <w:rPr>
                <w:rFonts w:ascii="Verdana" w:hAnsi="Verdana" w:cs="Arial"/>
                <w:sz w:val="16"/>
                <w:szCs w:val="16"/>
              </w:rPr>
            </w:pPr>
          </w:p>
        </w:tc>
      </w:tr>
      <w:tr w:rsidR="00262E11" w14:paraId="0E372386" w14:textId="77777777" w:rsidTr="00DE44B0">
        <w:trPr>
          <w:trHeight w:val="20"/>
        </w:trPr>
        <w:tc>
          <w:tcPr>
            <w:tcW w:w="1985" w:type="dxa"/>
            <w:vMerge/>
            <w:tcBorders>
              <w:top w:val="single" w:sz="4" w:space="0" w:color="auto"/>
              <w:bottom w:val="single" w:sz="4" w:space="0" w:color="auto"/>
              <w:right w:val="single" w:sz="4" w:space="0" w:color="auto"/>
            </w:tcBorders>
          </w:tcPr>
          <w:p w14:paraId="6DBB2656" w14:textId="77777777" w:rsidR="006B601C" w:rsidRPr="00045DC9" w:rsidRDefault="006B601C" w:rsidP="00B92225">
            <w:pPr>
              <w:spacing w:after="120" w:line="240" w:lineRule="auto"/>
              <w:jc w:val="both"/>
              <w:rPr>
                <w:rFonts w:ascii="Verdana" w:hAnsi="Verdana" w:cs="Arial"/>
                <w:sz w:val="16"/>
                <w:szCs w:val="16"/>
              </w:rPr>
            </w:pPr>
          </w:p>
        </w:tc>
        <w:tc>
          <w:tcPr>
            <w:tcW w:w="6804" w:type="dxa"/>
            <w:tcBorders>
              <w:left w:val="single" w:sz="4" w:space="0" w:color="auto"/>
              <w:right w:val="single" w:sz="4" w:space="0" w:color="auto"/>
            </w:tcBorders>
          </w:tcPr>
          <w:p w14:paraId="3FBA9738" w14:textId="77777777" w:rsidR="006B601C" w:rsidRPr="00045DC9" w:rsidRDefault="00351CEC" w:rsidP="00B92225">
            <w:pPr>
              <w:spacing w:after="120" w:line="240" w:lineRule="auto"/>
              <w:jc w:val="both"/>
              <w:rPr>
                <w:rFonts w:ascii="Verdana" w:hAnsi="Verdana" w:cs="Arial"/>
                <w:sz w:val="16"/>
                <w:szCs w:val="16"/>
              </w:rPr>
            </w:pPr>
            <w:r w:rsidRPr="00045DC9">
              <w:rPr>
                <w:rFonts w:ascii="Verdana" w:hAnsi="Verdana" w:cs="Arial"/>
                <w:sz w:val="16"/>
                <w:szCs w:val="16"/>
              </w:rPr>
              <w:t>Conceção da instalação/equipamento /sistema</w:t>
            </w:r>
          </w:p>
        </w:tc>
        <w:tc>
          <w:tcPr>
            <w:tcW w:w="567" w:type="dxa"/>
            <w:tcBorders>
              <w:top w:val="single" w:sz="4" w:space="0" w:color="auto"/>
              <w:left w:val="single" w:sz="4" w:space="0" w:color="auto"/>
              <w:bottom w:val="single" w:sz="4" w:space="0" w:color="auto"/>
              <w:right w:val="single" w:sz="4" w:space="0" w:color="auto"/>
            </w:tcBorders>
          </w:tcPr>
          <w:p w14:paraId="7448216C" w14:textId="77777777" w:rsidR="006B601C" w:rsidRPr="00045DC9" w:rsidRDefault="006B601C" w:rsidP="00B92225">
            <w:pPr>
              <w:spacing w:after="120" w:line="240" w:lineRule="auto"/>
              <w:jc w:val="both"/>
              <w:rPr>
                <w:rFonts w:ascii="Verdana" w:hAnsi="Verdana" w:cs="Arial"/>
                <w:sz w:val="16"/>
                <w:szCs w:val="16"/>
              </w:rPr>
            </w:pPr>
          </w:p>
        </w:tc>
      </w:tr>
      <w:tr w:rsidR="00262E11" w14:paraId="1F8248F8" w14:textId="77777777" w:rsidTr="00DE44B0">
        <w:trPr>
          <w:trHeight w:val="20"/>
        </w:trPr>
        <w:tc>
          <w:tcPr>
            <w:tcW w:w="1985" w:type="dxa"/>
            <w:vMerge/>
            <w:tcBorders>
              <w:top w:val="single" w:sz="4" w:space="0" w:color="auto"/>
              <w:bottom w:val="single" w:sz="4" w:space="0" w:color="auto"/>
              <w:right w:val="single" w:sz="4" w:space="0" w:color="auto"/>
            </w:tcBorders>
          </w:tcPr>
          <w:p w14:paraId="745A85BF" w14:textId="77777777" w:rsidR="006B601C" w:rsidRPr="00045DC9" w:rsidRDefault="006B601C" w:rsidP="00B92225">
            <w:pPr>
              <w:spacing w:after="120" w:line="240" w:lineRule="auto"/>
              <w:jc w:val="both"/>
              <w:rPr>
                <w:rFonts w:ascii="Verdana" w:hAnsi="Verdana" w:cs="Arial"/>
                <w:sz w:val="16"/>
                <w:szCs w:val="16"/>
              </w:rPr>
            </w:pPr>
          </w:p>
        </w:tc>
        <w:tc>
          <w:tcPr>
            <w:tcW w:w="6804" w:type="dxa"/>
            <w:tcBorders>
              <w:left w:val="single" w:sz="4" w:space="0" w:color="auto"/>
              <w:right w:val="single" w:sz="4" w:space="0" w:color="auto"/>
            </w:tcBorders>
          </w:tcPr>
          <w:p w14:paraId="4FC9E7D2" w14:textId="77777777" w:rsidR="006B601C" w:rsidRPr="00045DC9" w:rsidRDefault="00351CEC" w:rsidP="00B92225">
            <w:pPr>
              <w:spacing w:after="120" w:line="240" w:lineRule="auto"/>
              <w:jc w:val="both"/>
              <w:rPr>
                <w:rFonts w:ascii="Verdana" w:hAnsi="Verdana" w:cs="Arial"/>
                <w:sz w:val="16"/>
                <w:szCs w:val="16"/>
              </w:rPr>
            </w:pPr>
            <w:r w:rsidRPr="00045DC9">
              <w:rPr>
                <w:rFonts w:ascii="Verdana" w:hAnsi="Verdana" w:cs="Arial"/>
                <w:sz w:val="16"/>
                <w:szCs w:val="16"/>
              </w:rPr>
              <w:t>Pouca familiaridade (do aparelho, sistema, etc.)</w:t>
            </w:r>
          </w:p>
        </w:tc>
        <w:tc>
          <w:tcPr>
            <w:tcW w:w="567" w:type="dxa"/>
            <w:tcBorders>
              <w:top w:val="single" w:sz="4" w:space="0" w:color="auto"/>
              <w:left w:val="single" w:sz="4" w:space="0" w:color="auto"/>
              <w:bottom w:val="single" w:sz="4" w:space="0" w:color="auto"/>
              <w:right w:val="single" w:sz="4" w:space="0" w:color="auto"/>
            </w:tcBorders>
          </w:tcPr>
          <w:p w14:paraId="0FCF51D0" w14:textId="77777777" w:rsidR="006B601C" w:rsidRPr="00045DC9" w:rsidRDefault="006B601C" w:rsidP="00B92225">
            <w:pPr>
              <w:spacing w:after="120" w:line="240" w:lineRule="auto"/>
              <w:jc w:val="both"/>
              <w:rPr>
                <w:rFonts w:ascii="Verdana" w:hAnsi="Verdana" w:cs="Arial"/>
                <w:sz w:val="16"/>
                <w:szCs w:val="16"/>
              </w:rPr>
            </w:pPr>
          </w:p>
        </w:tc>
      </w:tr>
      <w:tr w:rsidR="00262E11" w14:paraId="2CC9EABC" w14:textId="77777777" w:rsidTr="00DE44B0">
        <w:trPr>
          <w:trHeight w:val="20"/>
        </w:trPr>
        <w:tc>
          <w:tcPr>
            <w:tcW w:w="1985" w:type="dxa"/>
            <w:vMerge/>
            <w:tcBorders>
              <w:top w:val="single" w:sz="4" w:space="0" w:color="auto"/>
              <w:bottom w:val="single" w:sz="4" w:space="0" w:color="auto"/>
              <w:right w:val="single" w:sz="4" w:space="0" w:color="auto"/>
            </w:tcBorders>
          </w:tcPr>
          <w:p w14:paraId="6436129B" w14:textId="77777777" w:rsidR="006B601C" w:rsidRPr="00045DC9" w:rsidRDefault="006B601C" w:rsidP="00B92225">
            <w:pPr>
              <w:spacing w:after="120" w:line="240" w:lineRule="auto"/>
              <w:jc w:val="both"/>
              <w:rPr>
                <w:rFonts w:ascii="Verdana" w:hAnsi="Verdana" w:cs="Arial"/>
                <w:sz w:val="16"/>
                <w:szCs w:val="16"/>
              </w:rPr>
            </w:pPr>
          </w:p>
        </w:tc>
        <w:tc>
          <w:tcPr>
            <w:tcW w:w="6804" w:type="dxa"/>
            <w:tcBorders>
              <w:left w:val="single" w:sz="4" w:space="0" w:color="auto"/>
              <w:right w:val="single" w:sz="4" w:space="0" w:color="auto"/>
            </w:tcBorders>
          </w:tcPr>
          <w:p w14:paraId="0974AD36" w14:textId="77777777" w:rsidR="006B601C" w:rsidRPr="00045DC9" w:rsidRDefault="00351CEC" w:rsidP="00B92225">
            <w:pPr>
              <w:spacing w:after="120" w:line="240" w:lineRule="auto"/>
              <w:jc w:val="both"/>
              <w:rPr>
                <w:rFonts w:ascii="Verdana" w:hAnsi="Verdana" w:cs="Arial"/>
                <w:sz w:val="16"/>
                <w:szCs w:val="16"/>
              </w:rPr>
            </w:pPr>
            <w:r w:rsidRPr="00045DC9">
              <w:rPr>
                <w:rFonts w:ascii="Verdana" w:hAnsi="Verdana" w:cs="Arial"/>
                <w:sz w:val="16"/>
                <w:szCs w:val="16"/>
              </w:rPr>
              <w:t>Fabrico/construção</w:t>
            </w:r>
          </w:p>
        </w:tc>
        <w:tc>
          <w:tcPr>
            <w:tcW w:w="567" w:type="dxa"/>
            <w:tcBorders>
              <w:top w:val="single" w:sz="4" w:space="0" w:color="auto"/>
              <w:left w:val="single" w:sz="4" w:space="0" w:color="auto"/>
              <w:bottom w:val="single" w:sz="4" w:space="0" w:color="auto"/>
              <w:right w:val="single" w:sz="4" w:space="0" w:color="auto"/>
            </w:tcBorders>
          </w:tcPr>
          <w:p w14:paraId="5C25AF7B" w14:textId="77777777" w:rsidR="006B601C" w:rsidRPr="00045DC9" w:rsidRDefault="006B601C" w:rsidP="00B92225">
            <w:pPr>
              <w:spacing w:after="120" w:line="240" w:lineRule="auto"/>
              <w:jc w:val="both"/>
              <w:rPr>
                <w:rFonts w:ascii="Verdana" w:hAnsi="Verdana" w:cs="Arial"/>
                <w:sz w:val="16"/>
                <w:szCs w:val="16"/>
              </w:rPr>
            </w:pPr>
          </w:p>
        </w:tc>
      </w:tr>
      <w:tr w:rsidR="00262E11" w14:paraId="6DBE3900" w14:textId="77777777" w:rsidTr="00DE44B0">
        <w:trPr>
          <w:trHeight w:val="20"/>
        </w:trPr>
        <w:tc>
          <w:tcPr>
            <w:tcW w:w="1985" w:type="dxa"/>
            <w:vMerge/>
            <w:tcBorders>
              <w:top w:val="single" w:sz="4" w:space="0" w:color="auto"/>
              <w:bottom w:val="single" w:sz="4" w:space="0" w:color="auto"/>
              <w:right w:val="single" w:sz="4" w:space="0" w:color="auto"/>
            </w:tcBorders>
          </w:tcPr>
          <w:p w14:paraId="593EFB19" w14:textId="77777777" w:rsidR="006B601C" w:rsidRPr="00045DC9" w:rsidRDefault="006B601C" w:rsidP="00B92225">
            <w:pPr>
              <w:spacing w:after="120" w:line="240" w:lineRule="auto"/>
              <w:jc w:val="both"/>
              <w:rPr>
                <w:rFonts w:ascii="Verdana" w:hAnsi="Verdana" w:cs="Arial"/>
                <w:sz w:val="16"/>
                <w:szCs w:val="16"/>
              </w:rPr>
            </w:pPr>
          </w:p>
        </w:tc>
        <w:tc>
          <w:tcPr>
            <w:tcW w:w="6804" w:type="dxa"/>
            <w:tcBorders>
              <w:left w:val="single" w:sz="4" w:space="0" w:color="auto"/>
              <w:right w:val="single" w:sz="4" w:space="0" w:color="auto"/>
            </w:tcBorders>
          </w:tcPr>
          <w:p w14:paraId="6033CEE3" w14:textId="77777777" w:rsidR="006B601C" w:rsidRPr="00045DC9" w:rsidRDefault="00351CEC" w:rsidP="00B92225">
            <w:pPr>
              <w:spacing w:after="120" w:line="240" w:lineRule="auto"/>
              <w:jc w:val="both"/>
              <w:rPr>
                <w:rFonts w:ascii="Verdana" w:hAnsi="Verdana" w:cs="Arial"/>
                <w:sz w:val="16"/>
                <w:szCs w:val="16"/>
              </w:rPr>
            </w:pPr>
            <w:r w:rsidRPr="00045DC9">
              <w:rPr>
                <w:rFonts w:ascii="Verdana" w:hAnsi="Verdana" w:cs="Arial"/>
                <w:sz w:val="16"/>
                <w:szCs w:val="16"/>
              </w:rPr>
              <w:t>Montagem</w:t>
            </w:r>
          </w:p>
        </w:tc>
        <w:tc>
          <w:tcPr>
            <w:tcW w:w="567" w:type="dxa"/>
            <w:tcBorders>
              <w:top w:val="single" w:sz="4" w:space="0" w:color="auto"/>
              <w:left w:val="single" w:sz="4" w:space="0" w:color="auto"/>
              <w:bottom w:val="single" w:sz="4" w:space="0" w:color="auto"/>
              <w:right w:val="single" w:sz="4" w:space="0" w:color="auto"/>
            </w:tcBorders>
          </w:tcPr>
          <w:p w14:paraId="3E94CE61" w14:textId="77777777" w:rsidR="006B601C" w:rsidRPr="00045DC9" w:rsidRDefault="006B601C" w:rsidP="00B92225">
            <w:pPr>
              <w:spacing w:after="120" w:line="240" w:lineRule="auto"/>
              <w:jc w:val="both"/>
              <w:rPr>
                <w:rFonts w:ascii="Verdana" w:hAnsi="Verdana" w:cs="Arial"/>
                <w:sz w:val="16"/>
                <w:szCs w:val="16"/>
              </w:rPr>
            </w:pPr>
          </w:p>
        </w:tc>
      </w:tr>
      <w:tr w:rsidR="00262E11" w14:paraId="35BD868C" w14:textId="77777777" w:rsidTr="00DE44B0">
        <w:tc>
          <w:tcPr>
            <w:tcW w:w="1985" w:type="dxa"/>
            <w:vMerge/>
            <w:tcBorders>
              <w:top w:val="single" w:sz="4" w:space="0" w:color="auto"/>
              <w:bottom w:val="single" w:sz="4" w:space="0" w:color="auto"/>
              <w:right w:val="single" w:sz="4" w:space="0" w:color="auto"/>
            </w:tcBorders>
          </w:tcPr>
          <w:p w14:paraId="359DA611" w14:textId="77777777" w:rsidR="006B601C" w:rsidRPr="00045DC9" w:rsidRDefault="006B601C" w:rsidP="00B92225">
            <w:pPr>
              <w:spacing w:after="120" w:line="240" w:lineRule="auto"/>
              <w:jc w:val="both"/>
              <w:rPr>
                <w:rFonts w:ascii="Verdana" w:hAnsi="Verdana" w:cs="Arial"/>
                <w:sz w:val="16"/>
                <w:szCs w:val="16"/>
              </w:rPr>
            </w:pPr>
          </w:p>
        </w:tc>
        <w:tc>
          <w:tcPr>
            <w:tcW w:w="6804" w:type="dxa"/>
            <w:tcBorders>
              <w:left w:val="single" w:sz="4" w:space="0" w:color="auto"/>
              <w:right w:val="single" w:sz="4" w:space="0" w:color="auto"/>
            </w:tcBorders>
          </w:tcPr>
          <w:p w14:paraId="7BF8B7C2" w14:textId="77777777" w:rsidR="006B601C" w:rsidRPr="00045DC9" w:rsidRDefault="00351CEC" w:rsidP="00B92225">
            <w:pPr>
              <w:spacing w:after="120" w:line="240" w:lineRule="auto"/>
              <w:jc w:val="both"/>
              <w:rPr>
                <w:rFonts w:ascii="Verdana" w:hAnsi="Verdana" w:cs="Arial"/>
                <w:sz w:val="16"/>
                <w:szCs w:val="16"/>
              </w:rPr>
            </w:pPr>
            <w:r w:rsidRPr="00045DC9">
              <w:rPr>
                <w:rFonts w:ascii="Verdana" w:hAnsi="Verdana" w:cs="Arial"/>
                <w:sz w:val="16"/>
                <w:szCs w:val="16"/>
              </w:rPr>
              <w:t>Isolamento do equipamento/sistema</w:t>
            </w:r>
          </w:p>
        </w:tc>
        <w:tc>
          <w:tcPr>
            <w:tcW w:w="567" w:type="dxa"/>
            <w:tcBorders>
              <w:top w:val="single" w:sz="4" w:space="0" w:color="auto"/>
              <w:left w:val="single" w:sz="4" w:space="0" w:color="auto"/>
              <w:bottom w:val="single" w:sz="4" w:space="0" w:color="auto"/>
              <w:right w:val="single" w:sz="4" w:space="0" w:color="auto"/>
            </w:tcBorders>
          </w:tcPr>
          <w:p w14:paraId="0FAE88A9" w14:textId="77777777" w:rsidR="006B601C" w:rsidRPr="00045DC9" w:rsidRDefault="006B601C" w:rsidP="00B92225">
            <w:pPr>
              <w:spacing w:after="120" w:line="240" w:lineRule="auto"/>
              <w:jc w:val="both"/>
              <w:rPr>
                <w:rFonts w:ascii="Verdana" w:hAnsi="Verdana" w:cs="Arial"/>
                <w:sz w:val="16"/>
                <w:szCs w:val="16"/>
              </w:rPr>
            </w:pPr>
          </w:p>
        </w:tc>
      </w:tr>
      <w:tr w:rsidR="00262E11" w14:paraId="1981645D" w14:textId="77777777" w:rsidTr="00DE44B0">
        <w:tc>
          <w:tcPr>
            <w:tcW w:w="1985" w:type="dxa"/>
            <w:vMerge/>
            <w:tcBorders>
              <w:top w:val="single" w:sz="4" w:space="0" w:color="auto"/>
              <w:bottom w:val="single" w:sz="4" w:space="0" w:color="auto"/>
              <w:right w:val="single" w:sz="4" w:space="0" w:color="auto"/>
            </w:tcBorders>
          </w:tcPr>
          <w:p w14:paraId="42DF89D1" w14:textId="77777777" w:rsidR="006B601C" w:rsidRPr="00045DC9" w:rsidRDefault="006B601C" w:rsidP="00B92225">
            <w:pPr>
              <w:spacing w:after="120" w:line="240" w:lineRule="auto"/>
              <w:jc w:val="both"/>
              <w:rPr>
                <w:rFonts w:ascii="Verdana" w:hAnsi="Verdana" w:cs="Arial"/>
                <w:sz w:val="16"/>
                <w:szCs w:val="16"/>
              </w:rPr>
            </w:pPr>
          </w:p>
        </w:tc>
        <w:tc>
          <w:tcPr>
            <w:tcW w:w="6804" w:type="dxa"/>
            <w:tcBorders>
              <w:left w:val="single" w:sz="4" w:space="0" w:color="auto"/>
              <w:right w:val="single" w:sz="4" w:space="0" w:color="auto"/>
            </w:tcBorders>
          </w:tcPr>
          <w:p w14:paraId="14B6F26B" w14:textId="77777777" w:rsidR="006B601C" w:rsidRPr="00045DC9" w:rsidRDefault="00351CEC" w:rsidP="00B92225">
            <w:pPr>
              <w:spacing w:after="120" w:line="240" w:lineRule="auto"/>
              <w:jc w:val="both"/>
              <w:rPr>
                <w:rFonts w:ascii="Verdana" w:hAnsi="Verdana" w:cs="Arial"/>
                <w:sz w:val="16"/>
                <w:szCs w:val="16"/>
              </w:rPr>
            </w:pPr>
            <w:r w:rsidRPr="00045DC9">
              <w:rPr>
                <w:rFonts w:ascii="Verdana" w:hAnsi="Verdana" w:cs="Arial"/>
                <w:sz w:val="16"/>
                <w:szCs w:val="16"/>
              </w:rPr>
              <w:t>Manutenção/reparação</w:t>
            </w:r>
          </w:p>
        </w:tc>
        <w:tc>
          <w:tcPr>
            <w:tcW w:w="567" w:type="dxa"/>
            <w:tcBorders>
              <w:top w:val="single" w:sz="4" w:space="0" w:color="auto"/>
              <w:left w:val="single" w:sz="4" w:space="0" w:color="auto"/>
              <w:bottom w:val="single" w:sz="4" w:space="0" w:color="auto"/>
              <w:right w:val="single" w:sz="4" w:space="0" w:color="auto"/>
            </w:tcBorders>
          </w:tcPr>
          <w:p w14:paraId="497E9E08" w14:textId="77777777" w:rsidR="006B601C" w:rsidRPr="00045DC9" w:rsidRDefault="006B601C" w:rsidP="00B92225">
            <w:pPr>
              <w:spacing w:after="120" w:line="240" w:lineRule="auto"/>
              <w:jc w:val="both"/>
              <w:rPr>
                <w:rFonts w:ascii="Verdana" w:hAnsi="Verdana" w:cs="Arial"/>
                <w:sz w:val="16"/>
                <w:szCs w:val="16"/>
              </w:rPr>
            </w:pPr>
          </w:p>
        </w:tc>
      </w:tr>
      <w:tr w:rsidR="00262E11" w14:paraId="2EEC4EC9" w14:textId="77777777" w:rsidTr="00DE44B0">
        <w:tc>
          <w:tcPr>
            <w:tcW w:w="1985" w:type="dxa"/>
            <w:vMerge/>
            <w:tcBorders>
              <w:top w:val="single" w:sz="4" w:space="0" w:color="auto"/>
              <w:bottom w:val="single" w:sz="4" w:space="0" w:color="auto"/>
              <w:right w:val="single" w:sz="4" w:space="0" w:color="auto"/>
            </w:tcBorders>
          </w:tcPr>
          <w:p w14:paraId="13F3F3E4" w14:textId="77777777" w:rsidR="006B601C" w:rsidRPr="00045DC9" w:rsidRDefault="006B601C" w:rsidP="00B92225">
            <w:pPr>
              <w:spacing w:after="120" w:line="240" w:lineRule="auto"/>
              <w:jc w:val="both"/>
              <w:rPr>
                <w:rFonts w:ascii="Verdana" w:hAnsi="Verdana" w:cs="Arial"/>
                <w:sz w:val="16"/>
                <w:szCs w:val="16"/>
              </w:rPr>
            </w:pPr>
          </w:p>
        </w:tc>
        <w:tc>
          <w:tcPr>
            <w:tcW w:w="6804" w:type="dxa"/>
            <w:tcBorders>
              <w:left w:val="single" w:sz="4" w:space="0" w:color="auto"/>
              <w:right w:val="single" w:sz="4" w:space="0" w:color="auto"/>
            </w:tcBorders>
          </w:tcPr>
          <w:p w14:paraId="10E03CD6" w14:textId="77777777" w:rsidR="006B601C" w:rsidRPr="00045DC9" w:rsidRDefault="00351CEC" w:rsidP="00B92225">
            <w:pPr>
              <w:spacing w:after="120" w:line="240" w:lineRule="auto"/>
              <w:jc w:val="both"/>
              <w:rPr>
                <w:rFonts w:ascii="Verdana" w:hAnsi="Verdana" w:cs="Arial"/>
                <w:sz w:val="16"/>
                <w:szCs w:val="16"/>
              </w:rPr>
            </w:pPr>
            <w:r w:rsidRPr="00045DC9">
              <w:rPr>
                <w:rFonts w:ascii="Verdana" w:hAnsi="Verdana" w:cs="Arial"/>
                <w:sz w:val="16"/>
                <w:szCs w:val="16"/>
              </w:rPr>
              <w:t>Ensaios/inspeção/registos</w:t>
            </w:r>
          </w:p>
        </w:tc>
        <w:tc>
          <w:tcPr>
            <w:tcW w:w="567" w:type="dxa"/>
            <w:tcBorders>
              <w:top w:val="single" w:sz="4" w:space="0" w:color="auto"/>
              <w:left w:val="single" w:sz="4" w:space="0" w:color="auto"/>
              <w:bottom w:val="single" w:sz="4" w:space="0" w:color="auto"/>
              <w:right w:val="single" w:sz="4" w:space="0" w:color="auto"/>
            </w:tcBorders>
          </w:tcPr>
          <w:p w14:paraId="058A8A67" w14:textId="77777777" w:rsidR="006B601C" w:rsidRPr="00045DC9" w:rsidRDefault="006B601C" w:rsidP="00B92225">
            <w:pPr>
              <w:spacing w:after="120" w:line="240" w:lineRule="auto"/>
              <w:jc w:val="both"/>
              <w:rPr>
                <w:rFonts w:ascii="Verdana" w:hAnsi="Verdana" w:cs="Arial"/>
                <w:sz w:val="16"/>
                <w:szCs w:val="16"/>
              </w:rPr>
            </w:pPr>
          </w:p>
        </w:tc>
      </w:tr>
      <w:tr w:rsidR="00262E11" w14:paraId="70FFBD5C" w14:textId="77777777" w:rsidTr="00DE44B0">
        <w:tc>
          <w:tcPr>
            <w:tcW w:w="1985" w:type="dxa"/>
            <w:vMerge/>
            <w:tcBorders>
              <w:top w:val="single" w:sz="4" w:space="0" w:color="auto"/>
              <w:right w:val="single" w:sz="4" w:space="0" w:color="auto"/>
            </w:tcBorders>
          </w:tcPr>
          <w:p w14:paraId="3A9745CB" w14:textId="77777777" w:rsidR="006B601C" w:rsidRPr="00045DC9" w:rsidRDefault="006B601C" w:rsidP="00B92225">
            <w:pPr>
              <w:spacing w:after="120" w:line="240" w:lineRule="auto"/>
              <w:jc w:val="both"/>
              <w:rPr>
                <w:rFonts w:ascii="Verdana" w:hAnsi="Verdana" w:cs="Arial"/>
                <w:sz w:val="16"/>
                <w:szCs w:val="16"/>
              </w:rPr>
            </w:pPr>
          </w:p>
        </w:tc>
        <w:tc>
          <w:tcPr>
            <w:tcW w:w="6804" w:type="dxa"/>
            <w:tcBorders>
              <w:left w:val="single" w:sz="4" w:space="0" w:color="auto"/>
              <w:right w:val="single" w:sz="4" w:space="0" w:color="auto"/>
            </w:tcBorders>
          </w:tcPr>
          <w:p w14:paraId="585D4F3E" w14:textId="77777777" w:rsidR="006B601C" w:rsidRPr="00045DC9" w:rsidRDefault="00351CEC" w:rsidP="00B92225">
            <w:pPr>
              <w:spacing w:after="120" w:line="240" w:lineRule="auto"/>
              <w:jc w:val="both"/>
              <w:rPr>
                <w:rFonts w:ascii="Verdana" w:hAnsi="Verdana" w:cs="Arial"/>
                <w:sz w:val="16"/>
                <w:szCs w:val="16"/>
              </w:rPr>
            </w:pPr>
            <w:r w:rsidRPr="00045DC9">
              <w:rPr>
                <w:rFonts w:ascii="Verdana" w:hAnsi="Verdana" w:cs="Arial"/>
                <w:sz w:val="16"/>
                <w:szCs w:val="16"/>
              </w:rPr>
              <w:t>Outro</w:t>
            </w:r>
          </w:p>
        </w:tc>
        <w:tc>
          <w:tcPr>
            <w:tcW w:w="567" w:type="dxa"/>
            <w:tcBorders>
              <w:top w:val="single" w:sz="4" w:space="0" w:color="auto"/>
              <w:left w:val="single" w:sz="4" w:space="0" w:color="auto"/>
              <w:bottom w:val="single" w:sz="4" w:space="0" w:color="auto"/>
              <w:right w:val="single" w:sz="4" w:space="0" w:color="auto"/>
            </w:tcBorders>
          </w:tcPr>
          <w:p w14:paraId="0EB5D6D7" w14:textId="77777777" w:rsidR="006B601C" w:rsidRPr="00045DC9" w:rsidRDefault="006B601C" w:rsidP="00B92225">
            <w:pPr>
              <w:spacing w:after="120" w:line="240" w:lineRule="auto"/>
              <w:jc w:val="both"/>
              <w:rPr>
                <w:rFonts w:ascii="Verdana" w:hAnsi="Verdana" w:cs="Arial"/>
                <w:sz w:val="16"/>
                <w:szCs w:val="16"/>
              </w:rPr>
            </w:pPr>
          </w:p>
        </w:tc>
      </w:tr>
      <w:tr w:rsidR="00262E11" w14:paraId="702F68C8" w14:textId="77777777" w:rsidTr="00DE44B0">
        <w:trPr>
          <w:trHeight w:val="475"/>
        </w:trPr>
        <w:tc>
          <w:tcPr>
            <w:tcW w:w="1985" w:type="dxa"/>
            <w:tcBorders>
              <w:right w:val="single" w:sz="4" w:space="0" w:color="auto"/>
            </w:tcBorders>
          </w:tcPr>
          <w:p w14:paraId="1E1068A9" w14:textId="77777777" w:rsidR="00A11237" w:rsidRPr="00045DC9" w:rsidRDefault="00A11237" w:rsidP="00B92225">
            <w:pPr>
              <w:spacing w:after="120" w:line="240" w:lineRule="auto"/>
              <w:jc w:val="both"/>
              <w:rPr>
                <w:rFonts w:ascii="Verdana" w:hAnsi="Verdana" w:cs="Arial"/>
                <w:sz w:val="16"/>
                <w:szCs w:val="16"/>
              </w:rPr>
            </w:pPr>
          </w:p>
        </w:tc>
        <w:tc>
          <w:tcPr>
            <w:tcW w:w="7371" w:type="dxa"/>
            <w:gridSpan w:val="2"/>
            <w:tcBorders>
              <w:top w:val="single" w:sz="4" w:space="0" w:color="auto"/>
              <w:left w:val="single" w:sz="4" w:space="0" w:color="auto"/>
              <w:bottom w:val="single" w:sz="4" w:space="0" w:color="auto"/>
              <w:right w:val="single" w:sz="4" w:space="0" w:color="auto"/>
            </w:tcBorders>
          </w:tcPr>
          <w:p w14:paraId="768BE725" w14:textId="77777777" w:rsidR="00A11237" w:rsidRPr="00045DC9" w:rsidRDefault="00351CEC" w:rsidP="00B92225">
            <w:pPr>
              <w:spacing w:after="120" w:line="240" w:lineRule="auto"/>
              <w:jc w:val="both"/>
              <w:rPr>
                <w:rFonts w:ascii="Verdana" w:hAnsi="Verdana" w:cs="Arial"/>
                <w:sz w:val="16"/>
                <w:szCs w:val="16"/>
              </w:rPr>
            </w:pPr>
            <w:r w:rsidRPr="00045DC9">
              <w:rPr>
                <w:rFonts w:ascii="Verdana" w:hAnsi="Verdana" w:cs="Arial"/>
                <w:sz w:val="16"/>
                <w:szCs w:val="16"/>
              </w:rPr>
              <w:t>(especificar)</w:t>
            </w:r>
          </w:p>
        </w:tc>
      </w:tr>
    </w:tbl>
    <w:p w14:paraId="65D3A1B0" w14:textId="77777777" w:rsidR="00CF208F" w:rsidRPr="007F6248" w:rsidRDefault="00CF208F" w:rsidP="00B92225">
      <w:pPr>
        <w:jc w:val="both"/>
        <w:rPr>
          <w:rFonts w:ascii="Verdana" w:hAnsi="Verdana"/>
          <w:sz w:val="20"/>
          <w:szCs w:val="20"/>
        </w:rPr>
      </w:pPr>
    </w:p>
    <w:tbl>
      <w:tblPr>
        <w:tblW w:w="9356" w:type="dxa"/>
        <w:tblLayout w:type="fixed"/>
        <w:tblLook w:val="04A0" w:firstRow="1" w:lastRow="0" w:firstColumn="1" w:lastColumn="0" w:noHBand="0" w:noVBand="1"/>
      </w:tblPr>
      <w:tblGrid>
        <w:gridCol w:w="2127"/>
        <w:gridCol w:w="6662"/>
        <w:gridCol w:w="567"/>
      </w:tblGrid>
      <w:tr w:rsidR="00262E11" w14:paraId="5C3BB402" w14:textId="77777777" w:rsidTr="00DE44B0">
        <w:trPr>
          <w:trHeight w:val="40"/>
        </w:trPr>
        <w:tc>
          <w:tcPr>
            <w:tcW w:w="2127" w:type="dxa"/>
            <w:vMerge w:val="restart"/>
            <w:tcBorders>
              <w:right w:val="single" w:sz="4" w:space="0" w:color="auto"/>
            </w:tcBorders>
          </w:tcPr>
          <w:p w14:paraId="02EEBF79" w14:textId="77777777" w:rsidR="006B601C" w:rsidRPr="00837CFF" w:rsidRDefault="00351CEC" w:rsidP="00B92225">
            <w:pPr>
              <w:spacing w:after="120" w:line="240" w:lineRule="auto"/>
              <w:jc w:val="both"/>
              <w:rPr>
                <w:rFonts w:ascii="Verdana" w:hAnsi="Verdana" w:cs="Arial"/>
                <w:b/>
                <w:sz w:val="16"/>
                <w:szCs w:val="16"/>
              </w:rPr>
            </w:pPr>
            <w:r w:rsidRPr="00837CFF">
              <w:rPr>
                <w:rFonts w:ascii="Verdana" w:hAnsi="Verdana" w:cs="Arial"/>
                <w:b/>
                <w:sz w:val="16"/>
                <w:szCs w:val="16"/>
              </w:rPr>
              <w:t>A.</w:t>
            </w:r>
            <w:r w:rsidR="00620A1A" w:rsidRPr="00837CFF">
              <w:rPr>
                <w:rFonts w:ascii="Verdana" w:hAnsi="Verdana" w:cs="Arial"/>
                <w:b/>
                <w:sz w:val="16"/>
                <w:szCs w:val="16"/>
              </w:rPr>
              <w:t>4</w:t>
            </w:r>
            <w:r w:rsidR="00D742CF" w:rsidRPr="00837CFF">
              <w:rPr>
                <w:rFonts w:ascii="Verdana" w:hAnsi="Verdana" w:cs="Arial"/>
                <w:b/>
                <w:sz w:val="16"/>
                <w:szCs w:val="16"/>
              </w:rPr>
              <w:t>.</w:t>
            </w:r>
            <w:r w:rsidR="004F2CA4" w:rsidRPr="00837CFF">
              <w:rPr>
                <w:rFonts w:ascii="Verdana" w:hAnsi="Verdana" w:cs="Arial"/>
                <w:b/>
                <w:sz w:val="16"/>
                <w:szCs w:val="16"/>
              </w:rPr>
              <w:t>1</w:t>
            </w:r>
            <w:r w:rsidR="00D742CF" w:rsidRPr="00837CFF">
              <w:rPr>
                <w:rFonts w:ascii="Verdana" w:hAnsi="Verdana" w:cs="Arial"/>
                <w:b/>
                <w:sz w:val="16"/>
                <w:szCs w:val="16"/>
              </w:rPr>
              <w:t>.</w:t>
            </w:r>
            <w:r w:rsidR="003E03EE" w:rsidRPr="00837CFF">
              <w:rPr>
                <w:rFonts w:ascii="Verdana" w:hAnsi="Verdana" w:cs="Arial"/>
                <w:b/>
                <w:sz w:val="16"/>
                <w:szCs w:val="16"/>
              </w:rPr>
              <w:t>5</w:t>
            </w:r>
            <w:r w:rsidR="00D742CF" w:rsidRPr="00837CFF">
              <w:rPr>
                <w:rFonts w:ascii="Verdana" w:hAnsi="Verdana" w:cs="Arial"/>
                <w:b/>
                <w:sz w:val="16"/>
                <w:szCs w:val="16"/>
              </w:rPr>
              <w:t xml:space="preserve">. Causa associada </w:t>
            </w:r>
            <w:r w:rsidR="003E03EE" w:rsidRPr="00837CFF">
              <w:rPr>
                <w:rFonts w:ascii="Verdana" w:hAnsi="Verdana" w:cs="Arial"/>
                <w:b/>
                <w:sz w:val="16"/>
                <w:szCs w:val="16"/>
              </w:rPr>
              <w:t>a falhas/</w:t>
            </w:r>
            <w:r w:rsidR="00D742CF" w:rsidRPr="00837CFF">
              <w:rPr>
                <w:rFonts w:ascii="Verdana" w:hAnsi="Verdana" w:cs="Arial"/>
                <w:b/>
                <w:sz w:val="16"/>
                <w:szCs w:val="16"/>
              </w:rPr>
              <w:t>fatore</w:t>
            </w:r>
            <w:r w:rsidRPr="00837CFF">
              <w:rPr>
                <w:rFonts w:ascii="Verdana" w:hAnsi="Verdana" w:cs="Arial"/>
                <w:b/>
                <w:sz w:val="16"/>
                <w:szCs w:val="16"/>
              </w:rPr>
              <w:t>s exteriores?</w:t>
            </w:r>
          </w:p>
        </w:tc>
        <w:tc>
          <w:tcPr>
            <w:tcW w:w="6662" w:type="dxa"/>
            <w:tcBorders>
              <w:left w:val="single" w:sz="4" w:space="0" w:color="auto"/>
              <w:right w:val="single" w:sz="4" w:space="0" w:color="auto"/>
            </w:tcBorders>
          </w:tcPr>
          <w:p w14:paraId="1C3432F7" w14:textId="77777777" w:rsidR="006B601C" w:rsidRPr="00837CFF" w:rsidRDefault="00351CEC" w:rsidP="00B92225">
            <w:pPr>
              <w:spacing w:after="120" w:line="240" w:lineRule="auto"/>
              <w:jc w:val="both"/>
              <w:rPr>
                <w:rFonts w:ascii="Verdana" w:hAnsi="Verdana" w:cs="Arial"/>
                <w:sz w:val="16"/>
                <w:szCs w:val="16"/>
              </w:rPr>
            </w:pPr>
            <w:r w:rsidRPr="00837CFF">
              <w:rPr>
                <w:rFonts w:ascii="Verdana" w:hAnsi="Verdana" w:cs="Arial"/>
                <w:sz w:val="16"/>
                <w:szCs w:val="16"/>
              </w:rPr>
              <w:t>Fenómeno natural (fatores meteorol</w:t>
            </w:r>
            <w:r w:rsidR="00A463AD" w:rsidRPr="00837CFF">
              <w:rPr>
                <w:rFonts w:ascii="Verdana" w:hAnsi="Verdana" w:cs="Arial"/>
                <w:sz w:val="16"/>
                <w:szCs w:val="16"/>
              </w:rPr>
              <w:t>ógicos, temperatura, sismo</w:t>
            </w:r>
            <w:r w:rsidRPr="00837CFF">
              <w:rPr>
                <w:rFonts w:ascii="Verdana" w:hAnsi="Verdana" w:cs="Arial"/>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993F571" w14:textId="77777777" w:rsidR="006B601C" w:rsidRPr="00837CFF" w:rsidRDefault="006B601C" w:rsidP="00B92225">
            <w:pPr>
              <w:spacing w:after="120" w:line="240" w:lineRule="auto"/>
              <w:jc w:val="both"/>
              <w:rPr>
                <w:rFonts w:ascii="Verdana" w:hAnsi="Verdana" w:cs="Arial"/>
                <w:sz w:val="16"/>
                <w:szCs w:val="16"/>
              </w:rPr>
            </w:pPr>
          </w:p>
        </w:tc>
      </w:tr>
      <w:tr w:rsidR="00262E11" w14:paraId="7A6C15F6" w14:textId="77777777" w:rsidTr="00DE44B0">
        <w:trPr>
          <w:trHeight w:val="37"/>
        </w:trPr>
        <w:tc>
          <w:tcPr>
            <w:tcW w:w="2127" w:type="dxa"/>
            <w:vMerge/>
            <w:tcBorders>
              <w:right w:val="single" w:sz="4" w:space="0" w:color="auto"/>
            </w:tcBorders>
          </w:tcPr>
          <w:p w14:paraId="7975A743" w14:textId="77777777" w:rsidR="006B601C" w:rsidRPr="00837CFF" w:rsidRDefault="006B601C" w:rsidP="00B92225">
            <w:pPr>
              <w:spacing w:after="120" w:line="240" w:lineRule="auto"/>
              <w:jc w:val="both"/>
              <w:rPr>
                <w:rFonts w:ascii="Verdana" w:hAnsi="Verdana" w:cs="Arial"/>
                <w:sz w:val="16"/>
                <w:szCs w:val="16"/>
              </w:rPr>
            </w:pPr>
          </w:p>
        </w:tc>
        <w:tc>
          <w:tcPr>
            <w:tcW w:w="6662" w:type="dxa"/>
            <w:tcBorders>
              <w:left w:val="single" w:sz="4" w:space="0" w:color="auto"/>
              <w:right w:val="single" w:sz="4" w:space="0" w:color="auto"/>
            </w:tcBorders>
          </w:tcPr>
          <w:p w14:paraId="319E9CD1" w14:textId="77777777" w:rsidR="006B601C" w:rsidRPr="00837CFF" w:rsidRDefault="00351CEC" w:rsidP="00B92225">
            <w:pPr>
              <w:spacing w:after="120" w:line="240" w:lineRule="auto"/>
              <w:jc w:val="both"/>
              <w:rPr>
                <w:rFonts w:ascii="Verdana" w:hAnsi="Verdana" w:cs="Arial"/>
                <w:sz w:val="16"/>
                <w:szCs w:val="16"/>
              </w:rPr>
            </w:pPr>
            <w:r w:rsidRPr="00837CFF">
              <w:rPr>
                <w:rFonts w:ascii="Verdana" w:hAnsi="Verdana" w:cs="Arial"/>
                <w:sz w:val="16"/>
                <w:szCs w:val="16"/>
              </w:rPr>
              <w:t>Efeito dominó de outro acidente</w:t>
            </w:r>
          </w:p>
        </w:tc>
        <w:tc>
          <w:tcPr>
            <w:tcW w:w="567" w:type="dxa"/>
            <w:tcBorders>
              <w:top w:val="single" w:sz="4" w:space="0" w:color="auto"/>
              <w:left w:val="single" w:sz="4" w:space="0" w:color="auto"/>
              <w:bottom w:val="single" w:sz="4" w:space="0" w:color="auto"/>
              <w:right w:val="single" w:sz="4" w:space="0" w:color="auto"/>
            </w:tcBorders>
          </w:tcPr>
          <w:p w14:paraId="2CF2D1EC" w14:textId="77777777" w:rsidR="006B601C" w:rsidRPr="00837CFF" w:rsidRDefault="006B601C" w:rsidP="00B92225">
            <w:pPr>
              <w:spacing w:after="120" w:line="240" w:lineRule="auto"/>
              <w:jc w:val="both"/>
              <w:rPr>
                <w:rFonts w:ascii="Verdana" w:hAnsi="Verdana" w:cs="Arial"/>
                <w:sz w:val="16"/>
                <w:szCs w:val="16"/>
              </w:rPr>
            </w:pPr>
          </w:p>
        </w:tc>
      </w:tr>
      <w:tr w:rsidR="00262E11" w14:paraId="1AF7ACCC" w14:textId="77777777" w:rsidTr="00DE44B0">
        <w:trPr>
          <w:trHeight w:val="37"/>
        </w:trPr>
        <w:tc>
          <w:tcPr>
            <w:tcW w:w="2127" w:type="dxa"/>
            <w:vMerge/>
            <w:tcBorders>
              <w:right w:val="single" w:sz="4" w:space="0" w:color="auto"/>
            </w:tcBorders>
          </w:tcPr>
          <w:p w14:paraId="1F93664C" w14:textId="77777777" w:rsidR="006B601C" w:rsidRPr="00837CFF" w:rsidRDefault="006B601C" w:rsidP="00B92225">
            <w:pPr>
              <w:spacing w:after="120" w:line="240" w:lineRule="auto"/>
              <w:jc w:val="both"/>
              <w:rPr>
                <w:rFonts w:ascii="Verdana" w:hAnsi="Verdana" w:cs="Arial"/>
                <w:sz w:val="16"/>
                <w:szCs w:val="16"/>
              </w:rPr>
            </w:pPr>
          </w:p>
        </w:tc>
        <w:tc>
          <w:tcPr>
            <w:tcW w:w="6662" w:type="dxa"/>
            <w:tcBorders>
              <w:left w:val="single" w:sz="4" w:space="0" w:color="auto"/>
              <w:right w:val="single" w:sz="4" w:space="0" w:color="auto"/>
            </w:tcBorders>
          </w:tcPr>
          <w:p w14:paraId="74C822AF" w14:textId="77777777" w:rsidR="006B601C" w:rsidRPr="00837CFF" w:rsidRDefault="00351CEC" w:rsidP="00B92225">
            <w:pPr>
              <w:spacing w:after="120" w:line="240" w:lineRule="auto"/>
              <w:jc w:val="both"/>
              <w:rPr>
                <w:rFonts w:ascii="Verdana" w:hAnsi="Verdana" w:cs="Arial"/>
                <w:sz w:val="16"/>
                <w:szCs w:val="16"/>
              </w:rPr>
            </w:pPr>
            <w:r w:rsidRPr="00837CFF">
              <w:rPr>
                <w:rFonts w:ascii="Verdana" w:hAnsi="Verdana" w:cs="Arial"/>
                <w:sz w:val="16"/>
                <w:szCs w:val="16"/>
              </w:rPr>
              <w:t>Acidente com transportes</w:t>
            </w:r>
          </w:p>
        </w:tc>
        <w:tc>
          <w:tcPr>
            <w:tcW w:w="567" w:type="dxa"/>
            <w:tcBorders>
              <w:top w:val="single" w:sz="4" w:space="0" w:color="auto"/>
              <w:left w:val="single" w:sz="4" w:space="0" w:color="auto"/>
              <w:bottom w:val="single" w:sz="4" w:space="0" w:color="auto"/>
              <w:right w:val="single" w:sz="4" w:space="0" w:color="auto"/>
            </w:tcBorders>
          </w:tcPr>
          <w:p w14:paraId="3CE792CE" w14:textId="77777777" w:rsidR="006B601C" w:rsidRPr="00837CFF" w:rsidRDefault="006B601C" w:rsidP="00B92225">
            <w:pPr>
              <w:spacing w:after="120" w:line="240" w:lineRule="auto"/>
              <w:jc w:val="both"/>
              <w:rPr>
                <w:rFonts w:ascii="Verdana" w:hAnsi="Verdana" w:cs="Arial"/>
                <w:sz w:val="16"/>
                <w:szCs w:val="16"/>
              </w:rPr>
            </w:pPr>
          </w:p>
        </w:tc>
      </w:tr>
      <w:tr w:rsidR="00262E11" w14:paraId="28983131" w14:textId="77777777" w:rsidTr="00DE44B0">
        <w:trPr>
          <w:trHeight w:val="37"/>
        </w:trPr>
        <w:tc>
          <w:tcPr>
            <w:tcW w:w="2127" w:type="dxa"/>
            <w:vMerge/>
            <w:tcBorders>
              <w:right w:val="single" w:sz="4" w:space="0" w:color="auto"/>
            </w:tcBorders>
          </w:tcPr>
          <w:p w14:paraId="2AACDE49" w14:textId="77777777" w:rsidR="006B601C" w:rsidRPr="00837CFF" w:rsidRDefault="006B601C" w:rsidP="00B92225">
            <w:pPr>
              <w:spacing w:after="120" w:line="240" w:lineRule="auto"/>
              <w:jc w:val="both"/>
              <w:rPr>
                <w:rFonts w:ascii="Verdana" w:hAnsi="Verdana" w:cs="Arial"/>
                <w:sz w:val="16"/>
                <w:szCs w:val="16"/>
              </w:rPr>
            </w:pPr>
          </w:p>
        </w:tc>
        <w:tc>
          <w:tcPr>
            <w:tcW w:w="6662" w:type="dxa"/>
            <w:tcBorders>
              <w:left w:val="single" w:sz="4" w:space="0" w:color="auto"/>
              <w:right w:val="single" w:sz="4" w:space="0" w:color="auto"/>
            </w:tcBorders>
          </w:tcPr>
          <w:p w14:paraId="44D857A2" w14:textId="77777777" w:rsidR="006B601C" w:rsidRPr="00837CFF" w:rsidRDefault="00351CEC" w:rsidP="00B92225">
            <w:pPr>
              <w:spacing w:after="120" w:line="240" w:lineRule="auto"/>
              <w:jc w:val="both"/>
              <w:rPr>
                <w:rFonts w:ascii="Verdana" w:hAnsi="Verdana" w:cs="Arial"/>
                <w:sz w:val="16"/>
                <w:szCs w:val="16"/>
              </w:rPr>
            </w:pPr>
            <w:r w:rsidRPr="00837CFF">
              <w:rPr>
                <w:rFonts w:ascii="Verdana" w:hAnsi="Verdana" w:cs="Arial"/>
                <w:sz w:val="16"/>
                <w:szCs w:val="16"/>
              </w:rPr>
              <w:t>Choque de objeto</w:t>
            </w:r>
          </w:p>
        </w:tc>
        <w:tc>
          <w:tcPr>
            <w:tcW w:w="567" w:type="dxa"/>
            <w:tcBorders>
              <w:top w:val="single" w:sz="4" w:space="0" w:color="auto"/>
              <w:left w:val="single" w:sz="4" w:space="0" w:color="auto"/>
              <w:bottom w:val="single" w:sz="4" w:space="0" w:color="auto"/>
              <w:right w:val="single" w:sz="4" w:space="0" w:color="auto"/>
            </w:tcBorders>
          </w:tcPr>
          <w:p w14:paraId="3AA6B5C6" w14:textId="77777777" w:rsidR="006B601C" w:rsidRPr="00837CFF" w:rsidRDefault="006B601C" w:rsidP="00B92225">
            <w:pPr>
              <w:spacing w:after="120" w:line="240" w:lineRule="auto"/>
              <w:jc w:val="both"/>
              <w:rPr>
                <w:rFonts w:ascii="Verdana" w:hAnsi="Verdana" w:cs="Arial"/>
                <w:sz w:val="16"/>
                <w:szCs w:val="16"/>
              </w:rPr>
            </w:pPr>
          </w:p>
        </w:tc>
      </w:tr>
      <w:tr w:rsidR="00262E11" w14:paraId="474FEE21" w14:textId="77777777" w:rsidTr="00DE44B0">
        <w:trPr>
          <w:trHeight w:val="37"/>
        </w:trPr>
        <w:tc>
          <w:tcPr>
            <w:tcW w:w="2127" w:type="dxa"/>
            <w:vMerge/>
            <w:tcBorders>
              <w:right w:val="single" w:sz="4" w:space="0" w:color="auto"/>
            </w:tcBorders>
          </w:tcPr>
          <w:p w14:paraId="71A3EA7B" w14:textId="77777777" w:rsidR="006B601C" w:rsidRPr="00837CFF" w:rsidRDefault="006B601C" w:rsidP="00B92225">
            <w:pPr>
              <w:spacing w:after="120" w:line="240" w:lineRule="auto"/>
              <w:jc w:val="both"/>
              <w:rPr>
                <w:rFonts w:ascii="Verdana" w:hAnsi="Verdana" w:cs="Arial"/>
                <w:sz w:val="16"/>
                <w:szCs w:val="16"/>
              </w:rPr>
            </w:pPr>
          </w:p>
        </w:tc>
        <w:tc>
          <w:tcPr>
            <w:tcW w:w="6662" w:type="dxa"/>
            <w:tcBorders>
              <w:left w:val="single" w:sz="4" w:space="0" w:color="auto"/>
              <w:right w:val="single" w:sz="4" w:space="0" w:color="auto"/>
            </w:tcBorders>
          </w:tcPr>
          <w:p w14:paraId="38676E0A" w14:textId="77777777" w:rsidR="006B601C" w:rsidRPr="00837CFF" w:rsidRDefault="00351CEC" w:rsidP="00B92225">
            <w:pPr>
              <w:spacing w:after="120" w:line="240" w:lineRule="auto"/>
              <w:jc w:val="both"/>
              <w:rPr>
                <w:rFonts w:ascii="Verdana" w:hAnsi="Verdana" w:cs="Arial"/>
                <w:sz w:val="16"/>
                <w:szCs w:val="16"/>
              </w:rPr>
            </w:pPr>
            <w:r w:rsidRPr="00837CFF">
              <w:rPr>
                <w:rFonts w:ascii="Verdana" w:hAnsi="Verdana" w:cs="Arial"/>
                <w:sz w:val="16"/>
                <w:szCs w:val="16"/>
              </w:rPr>
              <w:t>Falha a nível de serviços (eletricidade, gás, água, vapor, ar, etc.)</w:t>
            </w:r>
          </w:p>
        </w:tc>
        <w:tc>
          <w:tcPr>
            <w:tcW w:w="567" w:type="dxa"/>
            <w:tcBorders>
              <w:top w:val="single" w:sz="4" w:space="0" w:color="auto"/>
              <w:left w:val="single" w:sz="4" w:space="0" w:color="auto"/>
              <w:bottom w:val="single" w:sz="4" w:space="0" w:color="auto"/>
              <w:right w:val="single" w:sz="4" w:space="0" w:color="auto"/>
            </w:tcBorders>
          </w:tcPr>
          <w:p w14:paraId="72F54B20" w14:textId="77777777" w:rsidR="006B601C" w:rsidRPr="00837CFF" w:rsidRDefault="006B601C" w:rsidP="00B92225">
            <w:pPr>
              <w:spacing w:after="120" w:line="240" w:lineRule="auto"/>
              <w:jc w:val="both"/>
              <w:rPr>
                <w:rFonts w:ascii="Verdana" w:hAnsi="Verdana" w:cs="Arial"/>
                <w:sz w:val="16"/>
                <w:szCs w:val="16"/>
              </w:rPr>
            </w:pPr>
          </w:p>
        </w:tc>
      </w:tr>
      <w:tr w:rsidR="00262E11" w14:paraId="46E63B73" w14:textId="77777777" w:rsidTr="00DE44B0">
        <w:trPr>
          <w:trHeight w:val="37"/>
        </w:trPr>
        <w:tc>
          <w:tcPr>
            <w:tcW w:w="2127" w:type="dxa"/>
            <w:vMerge/>
            <w:tcBorders>
              <w:right w:val="single" w:sz="4" w:space="0" w:color="auto"/>
            </w:tcBorders>
          </w:tcPr>
          <w:p w14:paraId="606F4A38" w14:textId="77777777" w:rsidR="006B601C" w:rsidRPr="00837CFF" w:rsidRDefault="006B601C" w:rsidP="00B92225">
            <w:pPr>
              <w:spacing w:after="120" w:line="240" w:lineRule="auto"/>
              <w:jc w:val="both"/>
              <w:rPr>
                <w:rFonts w:ascii="Verdana" w:hAnsi="Verdana" w:cs="Arial"/>
                <w:sz w:val="16"/>
                <w:szCs w:val="16"/>
              </w:rPr>
            </w:pPr>
          </w:p>
        </w:tc>
        <w:tc>
          <w:tcPr>
            <w:tcW w:w="6662" w:type="dxa"/>
            <w:tcBorders>
              <w:left w:val="single" w:sz="4" w:space="0" w:color="auto"/>
              <w:right w:val="single" w:sz="4" w:space="0" w:color="auto"/>
            </w:tcBorders>
          </w:tcPr>
          <w:p w14:paraId="287F2534" w14:textId="77777777" w:rsidR="006B601C" w:rsidRPr="00837CFF" w:rsidRDefault="00351CEC" w:rsidP="00B92225">
            <w:pPr>
              <w:spacing w:after="120" w:line="240" w:lineRule="auto"/>
              <w:jc w:val="both"/>
              <w:rPr>
                <w:rFonts w:ascii="Verdana" w:hAnsi="Verdana" w:cs="Arial"/>
                <w:sz w:val="16"/>
                <w:szCs w:val="16"/>
              </w:rPr>
            </w:pPr>
            <w:r w:rsidRPr="00837CFF">
              <w:rPr>
                <w:rFonts w:ascii="Verdana" w:hAnsi="Verdana" w:cs="Arial"/>
                <w:sz w:val="16"/>
                <w:szCs w:val="16"/>
              </w:rPr>
              <w:t>Deficiência na proteção/segurança do estabelecimento</w:t>
            </w:r>
          </w:p>
        </w:tc>
        <w:tc>
          <w:tcPr>
            <w:tcW w:w="567" w:type="dxa"/>
            <w:tcBorders>
              <w:top w:val="single" w:sz="4" w:space="0" w:color="auto"/>
              <w:left w:val="single" w:sz="4" w:space="0" w:color="auto"/>
              <w:bottom w:val="single" w:sz="4" w:space="0" w:color="auto"/>
              <w:right w:val="single" w:sz="4" w:space="0" w:color="auto"/>
            </w:tcBorders>
          </w:tcPr>
          <w:p w14:paraId="30C31415" w14:textId="77777777" w:rsidR="006B601C" w:rsidRPr="00837CFF" w:rsidRDefault="006B601C" w:rsidP="00B92225">
            <w:pPr>
              <w:spacing w:after="120" w:line="240" w:lineRule="auto"/>
              <w:jc w:val="both"/>
              <w:rPr>
                <w:rFonts w:ascii="Verdana" w:hAnsi="Verdana" w:cs="Arial"/>
                <w:sz w:val="16"/>
                <w:szCs w:val="16"/>
              </w:rPr>
            </w:pPr>
          </w:p>
        </w:tc>
      </w:tr>
      <w:tr w:rsidR="00262E11" w14:paraId="4D3CA72F" w14:textId="77777777" w:rsidTr="00DE44B0">
        <w:trPr>
          <w:trHeight w:val="37"/>
        </w:trPr>
        <w:tc>
          <w:tcPr>
            <w:tcW w:w="2127" w:type="dxa"/>
            <w:tcBorders>
              <w:right w:val="single" w:sz="4" w:space="0" w:color="auto"/>
            </w:tcBorders>
          </w:tcPr>
          <w:p w14:paraId="0983921B" w14:textId="77777777" w:rsidR="00E00D20" w:rsidRPr="00837CFF" w:rsidRDefault="00E00D20" w:rsidP="00B92225">
            <w:pPr>
              <w:spacing w:after="120" w:line="240" w:lineRule="auto"/>
              <w:jc w:val="both"/>
              <w:rPr>
                <w:rFonts w:ascii="Verdana" w:hAnsi="Verdana" w:cs="Arial"/>
                <w:sz w:val="16"/>
                <w:szCs w:val="16"/>
              </w:rPr>
            </w:pPr>
          </w:p>
        </w:tc>
        <w:tc>
          <w:tcPr>
            <w:tcW w:w="6662" w:type="dxa"/>
            <w:tcBorders>
              <w:left w:val="single" w:sz="4" w:space="0" w:color="auto"/>
              <w:right w:val="single" w:sz="4" w:space="0" w:color="auto"/>
            </w:tcBorders>
          </w:tcPr>
          <w:p w14:paraId="1788DBCB" w14:textId="77777777" w:rsidR="00E00D20" w:rsidRPr="00837CFF" w:rsidRDefault="00351CEC" w:rsidP="00B92225">
            <w:pPr>
              <w:spacing w:after="120" w:line="240" w:lineRule="auto"/>
              <w:jc w:val="both"/>
              <w:rPr>
                <w:rFonts w:ascii="Verdana" w:hAnsi="Verdana" w:cs="Arial"/>
                <w:sz w:val="16"/>
                <w:szCs w:val="16"/>
              </w:rPr>
            </w:pPr>
            <w:r w:rsidRPr="00837CFF">
              <w:rPr>
                <w:rFonts w:ascii="Verdana" w:hAnsi="Verdana" w:cs="Arial"/>
                <w:sz w:val="16"/>
                <w:szCs w:val="16"/>
              </w:rPr>
              <w:t>Outro</w:t>
            </w:r>
          </w:p>
        </w:tc>
        <w:tc>
          <w:tcPr>
            <w:tcW w:w="567" w:type="dxa"/>
            <w:tcBorders>
              <w:top w:val="single" w:sz="4" w:space="0" w:color="auto"/>
              <w:left w:val="single" w:sz="4" w:space="0" w:color="auto"/>
              <w:bottom w:val="single" w:sz="4" w:space="0" w:color="auto"/>
              <w:right w:val="single" w:sz="4" w:space="0" w:color="auto"/>
            </w:tcBorders>
          </w:tcPr>
          <w:p w14:paraId="7864C73F" w14:textId="77777777" w:rsidR="00E00D20" w:rsidRPr="00837CFF" w:rsidRDefault="00E00D20" w:rsidP="00B92225">
            <w:pPr>
              <w:spacing w:after="120" w:line="240" w:lineRule="auto"/>
              <w:jc w:val="both"/>
              <w:rPr>
                <w:rFonts w:ascii="Verdana" w:hAnsi="Verdana" w:cs="Arial"/>
                <w:sz w:val="16"/>
                <w:szCs w:val="16"/>
              </w:rPr>
            </w:pPr>
          </w:p>
        </w:tc>
      </w:tr>
      <w:tr w:rsidR="00262E11" w14:paraId="4E18777A" w14:textId="77777777" w:rsidTr="00DE44B0">
        <w:trPr>
          <w:trHeight w:val="507"/>
        </w:trPr>
        <w:tc>
          <w:tcPr>
            <w:tcW w:w="2127" w:type="dxa"/>
            <w:tcBorders>
              <w:right w:val="single" w:sz="4" w:space="0" w:color="auto"/>
            </w:tcBorders>
          </w:tcPr>
          <w:p w14:paraId="2AE6941C" w14:textId="77777777" w:rsidR="003E03EE" w:rsidRPr="00837CFF" w:rsidRDefault="003E03EE" w:rsidP="00B92225">
            <w:pPr>
              <w:spacing w:after="120" w:line="240" w:lineRule="auto"/>
              <w:jc w:val="both"/>
              <w:rPr>
                <w:rFonts w:ascii="Verdana" w:hAnsi="Verdana" w:cs="Arial"/>
                <w:sz w:val="16"/>
                <w:szCs w:val="16"/>
              </w:rPr>
            </w:pPr>
          </w:p>
        </w:tc>
        <w:tc>
          <w:tcPr>
            <w:tcW w:w="7229" w:type="dxa"/>
            <w:gridSpan w:val="2"/>
            <w:tcBorders>
              <w:top w:val="single" w:sz="4" w:space="0" w:color="auto"/>
              <w:left w:val="single" w:sz="4" w:space="0" w:color="auto"/>
              <w:bottom w:val="single" w:sz="4" w:space="0" w:color="auto"/>
              <w:right w:val="single" w:sz="4" w:space="0" w:color="auto"/>
            </w:tcBorders>
          </w:tcPr>
          <w:p w14:paraId="6ACCCE6F" w14:textId="77777777" w:rsidR="003E03EE" w:rsidRPr="00837CFF" w:rsidRDefault="00351CEC" w:rsidP="00B92225">
            <w:pPr>
              <w:spacing w:after="120" w:line="240" w:lineRule="auto"/>
              <w:jc w:val="both"/>
              <w:rPr>
                <w:rFonts w:ascii="Verdana" w:hAnsi="Verdana" w:cs="Arial"/>
                <w:sz w:val="16"/>
                <w:szCs w:val="16"/>
              </w:rPr>
            </w:pPr>
            <w:r w:rsidRPr="00837CFF">
              <w:rPr>
                <w:rFonts w:ascii="Verdana" w:hAnsi="Verdana" w:cs="Arial"/>
                <w:sz w:val="16"/>
                <w:szCs w:val="16"/>
              </w:rPr>
              <w:t>(especificar)</w:t>
            </w:r>
          </w:p>
        </w:tc>
      </w:tr>
    </w:tbl>
    <w:p w14:paraId="1BAC669A" w14:textId="77777777" w:rsidR="00C91454" w:rsidRPr="007F6248" w:rsidRDefault="00C91454"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sz w:val="20"/>
          <w:szCs w:val="20"/>
        </w:rPr>
      </w:pPr>
    </w:p>
    <w:p w14:paraId="3FE8EF46" w14:textId="77777777" w:rsidR="006B601C" w:rsidRPr="007F6248"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20"/>
          <w:szCs w:val="20"/>
        </w:rPr>
      </w:pPr>
      <w:r w:rsidRPr="007F6248">
        <w:rPr>
          <w:rFonts w:ascii="Verdana" w:hAnsi="Verdana" w:cs="Arial"/>
          <w:b/>
          <w:sz w:val="20"/>
          <w:szCs w:val="20"/>
        </w:rPr>
        <w:t>A.4.2. Descrição</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62E11" w14:paraId="6D8B3E2C" w14:textId="77777777" w:rsidTr="00DE44B0">
        <w:trPr>
          <w:trHeight w:val="737"/>
        </w:trPr>
        <w:tc>
          <w:tcPr>
            <w:tcW w:w="9356" w:type="dxa"/>
            <w:tcBorders>
              <w:left w:val="single" w:sz="4" w:space="0" w:color="auto"/>
            </w:tcBorders>
          </w:tcPr>
          <w:p w14:paraId="66301549" w14:textId="77777777" w:rsidR="00C91454" w:rsidRDefault="00C91454" w:rsidP="00B92225">
            <w:pPr>
              <w:spacing w:after="120" w:line="240" w:lineRule="auto"/>
              <w:jc w:val="both"/>
              <w:rPr>
                <w:rFonts w:ascii="Verdana" w:hAnsi="Verdana" w:cs="Arial"/>
                <w:sz w:val="20"/>
                <w:szCs w:val="20"/>
              </w:rPr>
            </w:pPr>
          </w:p>
          <w:p w14:paraId="5DAD8EF3" w14:textId="77777777" w:rsidR="00837CFF" w:rsidRDefault="00837CFF" w:rsidP="00B92225">
            <w:pPr>
              <w:spacing w:after="120" w:line="240" w:lineRule="auto"/>
              <w:jc w:val="both"/>
              <w:rPr>
                <w:rFonts w:ascii="Verdana" w:hAnsi="Verdana" w:cs="Arial"/>
                <w:sz w:val="20"/>
                <w:szCs w:val="20"/>
              </w:rPr>
            </w:pPr>
          </w:p>
          <w:p w14:paraId="6651DCA9" w14:textId="77777777" w:rsidR="00837CFF" w:rsidRPr="007F6248" w:rsidRDefault="00837CFF" w:rsidP="00B92225">
            <w:pPr>
              <w:spacing w:after="120" w:line="240" w:lineRule="auto"/>
              <w:jc w:val="both"/>
              <w:rPr>
                <w:rFonts w:ascii="Verdana" w:hAnsi="Verdana" w:cs="Arial"/>
                <w:sz w:val="20"/>
                <w:szCs w:val="20"/>
              </w:rPr>
            </w:pPr>
          </w:p>
        </w:tc>
      </w:tr>
    </w:tbl>
    <w:p w14:paraId="11DD04B7" w14:textId="77777777" w:rsidR="00C91454" w:rsidRPr="007F6248" w:rsidRDefault="00C91454"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sz w:val="20"/>
          <w:szCs w:val="20"/>
        </w:rPr>
      </w:pPr>
    </w:p>
    <w:p w14:paraId="670A9527" w14:textId="77777777" w:rsidR="00856E86" w:rsidRPr="007F6248"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20"/>
          <w:szCs w:val="20"/>
        </w:rPr>
      </w:pPr>
      <w:r w:rsidRPr="007F6248">
        <w:rPr>
          <w:rFonts w:ascii="Verdana" w:hAnsi="Verdana" w:cs="Arial"/>
          <w:b/>
          <w:sz w:val="20"/>
          <w:szCs w:val="20"/>
        </w:rPr>
        <w:lastRenderedPageBreak/>
        <w:t>A.5. Evento crítico</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262E11" w14:paraId="1FA78DA5" w14:textId="77777777" w:rsidTr="007F6248">
        <w:trPr>
          <w:trHeight w:val="753"/>
        </w:trPr>
        <w:tc>
          <w:tcPr>
            <w:tcW w:w="9214" w:type="dxa"/>
            <w:tcBorders>
              <w:left w:val="single" w:sz="4" w:space="0" w:color="auto"/>
            </w:tcBorders>
          </w:tcPr>
          <w:p w14:paraId="1C08ED9C" w14:textId="77777777" w:rsidR="00C91454" w:rsidRDefault="00C91454" w:rsidP="00B92225">
            <w:pPr>
              <w:spacing w:after="120" w:line="240" w:lineRule="auto"/>
              <w:jc w:val="both"/>
              <w:rPr>
                <w:rFonts w:ascii="Verdana" w:hAnsi="Verdana" w:cs="Arial"/>
                <w:sz w:val="20"/>
                <w:szCs w:val="20"/>
              </w:rPr>
            </w:pPr>
          </w:p>
          <w:p w14:paraId="1D90377D" w14:textId="77777777" w:rsidR="00837CFF" w:rsidRDefault="00837CFF" w:rsidP="00B92225">
            <w:pPr>
              <w:spacing w:after="120" w:line="240" w:lineRule="auto"/>
              <w:jc w:val="both"/>
              <w:rPr>
                <w:rFonts w:ascii="Verdana" w:hAnsi="Verdana" w:cs="Arial"/>
                <w:sz w:val="20"/>
                <w:szCs w:val="20"/>
              </w:rPr>
            </w:pPr>
          </w:p>
          <w:p w14:paraId="40AD8AA1" w14:textId="77777777" w:rsidR="00837CFF" w:rsidRDefault="00837CFF" w:rsidP="00B92225">
            <w:pPr>
              <w:spacing w:after="120" w:line="240" w:lineRule="auto"/>
              <w:jc w:val="both"/>
              <w:rPr>
                <w:rFonts w:ascii="Verdana" w:hAnsi="Verdana" w:cs="Arial"/>
                <w:sz w:val="20"/>
                <w:szCs w:val="20"/>
              </w:rPr>
            </w:pPr>
          </w:p>
          <w:p w14:paraId="5CAC229F" w14:textId="77777777" w:rsidR="00837CFF" w:rsidRDefault="00837CFF" w:rsidP="00B92225">
            <w:pPr>
              <w:spacing w:after="120" w:line="240" w:lineRule="auto"/>
              <w:jc w:val="both"/>
              <w:rPr>
                <w:rFonts w:ascii="Verdana" w:hAnsi="Verdana" w:cs="Arial"/>
                <w:sz w:val="20"/>
                <w:szCs w:val="20"/>
              </w:rPr>
            </w:pPr>
          </w:p>
          <w:p w14:paraId="52B90953" w14:textId="77777777" w:rsidR="00837CFF" w:rsidRPr="007F6248" w:rsidRDefault="00837CFF" w:rsidP="00B92225">
            <w:pPr>
              <w:spacing w:after="120" w:line="240" w:lineRule="auto"/>
              <w:jc w:val="both"/>
              <w:rPr>
                <w:rFonts w:ascii="Verdana" w:hAnsi="Verdana" w:cs="Arial"/>
                <w:sz w:val="20"/>
                <w:szCs w:val="20"/>
              </w:rPr>
            </w:pPr>
          </w:p>
        </w:tc>
      </w:tr>
    </w:tbl>
    <w:p w14:paraId="79F1BA45" w14:textId="77777777" w:rsidR="00144905" w:rsidRPr="007F6248" w:rsidRDefault="0014490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20"/>
          <w:szCs w:val="20"/>
        </w:rPr>
      </w:pPr>
    </w:p>
    <w:p w14:paraId="4983E645" w14:textId="77777777" w:rsidR="00620A1A" w:rsidRPr="007F6248" w:rsidRDefault="00351CEC" w:rsidP="00620A1A">
      <w:pPr>
        <w:jc w:val="both"/>
        <w:rPr>
          <w:rFonts w:ascii="Verdana" w:hAnsi="Verdana" w:cs="Arial"/>
          <w:b/>
          <w:sz w:val="20"/>
          <w:szCs w:val="20"/>
        </w:rPr>
      </w:pPr>
      <w:r w:rsidRPr="007F6248">
        <w:rPr>
          <w:rFonts w:ascii="Verdana" w:hAnsi="Verdana" w:cs="Arial"/>
          <w:b/>
          <w:sz w:val="20"/>
          <w:szCs w:val="20"/>
        </w:rPr>
        <w:t>A.6. Fenómeno perigoso subsequente ao evento crítico</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961"/>
        <w:gridCol w:w="567"/>
      </w:tblGrid>
      <w:tr w:rsidR="00262E11" w14:paraId="752B2C78" w14:textId="77777777" w:rsidTr="000D1465">
        <w:trPr>
          <w:trHeight w:val="227"/>
        </w:trPr>
        <w:tc>
          <w:tcPr>
            <w:tcW w:w="3686" w:type="dxa"/>
            <w:vMerge w:val="restart"/>
            <w:tcBorders>
              <w:top w:val="nil"/>
              <w:left w:val="nil"/>
              <w:right w:val="single" w:sz="4" w:space="0" w:color="auto"/>
            </w:tcBorders>
          </w:tcPr>
          <w:p w14:paraId="6425D2FC" w14:textId="77777777" w:rsidR="00620A1A" w:rsidRPr="00837CFF" w:rsidRDefault="00351CEC" w:rsidP="000D146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sz w:val="16"/>
                <w:szCs w:val="16"/>
              </w:rPr>
            </w:pPr>
            <w:r w:rsidRPr="00837CFF">
              <w:rPr>
                <w:rFonts w:ascii="Verdana" w:hAnsi="Verdana" w:cs="Arial"/>
                <w:b/>
                <w:sz w:val="16"/>
                <w:szCs w:val="16"/>
              </w:rPr>
              <w:t>Tipos de fenómenos associados</w:t>
            </w:r>
          </w:p>
        </w:tc>
        <w:tc>
          <w:tcPr>
            <w:tcW w:w="4961" w:type="dxa"/>
            <w:tcBorders>
              <w:top w:val="nil"/>
              <w:left w:val="single" w:sz="4" w:space="0" w:color="auto"/>
              <w:bottom w:val="nil"/>
              <w:right w:val="single" w:sz="4" w:space="0" w:color="auto"/>
            </w:tcBorders>
          </w:tcPr>
          <w:p w14:paraId="1A1BF94C" w14:textId="77777777" w:rsidR="00620A1A" w:rsidRPr="00837CFF" w:rsidRDefault="00351CEC" w:rsidP="000D1465">
            <w:pPr>
              <w:pStyle w:val="Subttulo"/>
              <w:spacing w:after="120"/>
              <w:jc w:val="both"/>
              <w:rPr>
                <w:rFonts w:ascii="Verdana" w:eastAsia="Yu Mincho Light" w:hAnsi="Verdana" w:cs="Arial"/>
                <w:b w:val="0"/>
                <w:sz w:val="16"/>
                <w:szCs w:val="16"/>
                <w:u w:val="none"/>
                <w:lang w:val="pt-PT"/>
              </w:rPr>
            </w:pPr>
            <w:r w:rsidRPr="00837CFF">
              <w:rPr>
                <w:rFonts w:ascii="Verdana" w:hAnsi="Verdana" w:cs="Arial"/>
                <w:b w:val="0"/>
                <w:sz w:val="16"/>
                <w:szCs w:val="16"/>
                <w:u w:val="none"/>
                <w:lang w:val="pt-PT"/>
              </w:rPr>
              <w:t>Libertação (avançar para A.6.1.1)</w:t>
            </w:r>
          </w:p>
        </w:tc>
        <w:tc>
          <w:tcPr>
            <w:tcW w:w="567" w:type="dxa"/>
            <w:tcBorders>
              <w:top w:val="single" w:sz="4" w:space="0" w:color="auto"/>
              <w:left w:val="single" w:sz="4" w:space="0" w:color="auto"/>
              <w:bottom w:val="single" w:sz="4" w:space="0" w:color="auto"/>
              <w:right w:val="single" w:sz="4" w:space="0" w:color="auto"/>
            </w:tcBorders>
          </w:tcPr>
          <w:p w14:paraId="3E3793BA" w14:textId="77777777" w:rsidR="00620A1A" w:rsidRPr="00837CFF" w:rsidRDefault="00620A1A" w:rsidP="000D1465">
            <w:pPr>
              <w:pStyle w:val="Subttulo"/>
              <w:spacing w:after="120"/>
              <w:jc w:val="both"/>
              <w:rPr>
                <w:rFonts w:ascii="Verdana" w:eastAsia="Yu Mincho Light" w:hAnsi="Verdana" w:cs="Arial"/>
                <w:b w:val="0"/>
                <w:sz w:val="16"/>
                <w:szCs w:val="16"/>
                <w:u w:val="none"/>
                <w:lang w:val="pt-PT"/>
              </w:rPr>
            </w:pPr>
          </w:p>
        </w:tc>
      </w:tr>
      <w:tr w:rsidR="00262E11" w14:paraId="55A1DFB8" w14:textId="77777777" w:rsidTr="000D1465">
        <w:trPr>
          <w:trHeight w:val="227"/>
        </w:trPr>
        <w:tc>
          <w:tcPr>
            <w:tcW w:w="3686" w:type="dxa"/>
            <w:vMerge/>
            <w:tcBorders>
              <w:left w:val="nil"/>
              <w:right w:val="single" w:sz="4" w:space="0" w:color="auto"/>
            </w:tcBorders>
          </w:tcPr>
          <w:p w14:paraId="1455F8FF" w14:textId="77777777" w:rsidR="00620A1A" w:rsidRPr="00837CFF" w:rsidRDefault="00620A1A" w:rsidP="000D1465">
            <w:pPr>
              <w:pStyle w:val="Subttulo"/>
              <w:spacing w:after="120"/>
              <w:jc w:val="both"/>
              <w:rPr>
                <w:rFonts w:ascii="Verdana" w:hAnsi="Verdana" w:cs="Arial"/>
                <w:sz w:val="16"/>
                <w:szCs w:val="16"/>
                <w:u w:val="none"/>
                <w:lang w:val="pt-PT"/>
              </w:rPr>
            </w:pPr>
          </w:p>
        </w:tc>
        <w:tc>
          <w:tcPr>
            <w:tcW w:w="4961" w:type="dxa"/>
            <w:tcBorders>
              <w:top w:val="nil"/>
              <w:left w:val="single" w:sz="4" w:space="0" w:color="auto"/>
              <w:bottom w:val="nil"/>
              <w:right w:val="single" w:sz="4" w:space="0" w:color="auto"/>
            </w:tcBorders>
          </w:tcPr>
          <w:p w14:paraId="413E1CCA" w14:textId="77777777" w:rsidR="00620A1A" w:rsidRPr="00837CFF" w:rsidRDefault="00351CEC" w:rsidP="000D1465">
            <w:pPr>
              <w:pStyle w:val="Subttulo"/>
              <w:spacing w:after="120"/>
              <w:jc w:val="both"/>
              <w:rPr>
                <w:rFonts w:ascii="Verdana" w:eastAsia="Yu Mincho Light" w:hAnsi="Verdana" w:cs="Arial"/>
                <w:b w:val="0"/>
                <w:sz w:val="16"/>
                <w:szCs w:val="16"/>
                <w:u w:val="none"/>
                <w:lang w:val="pt-PT"/>
              </w:rPr>
            </w:pPr>
            <w:r w:rsidRPr="00837CFF">
              <w:rPr>
                <w:rFonts w:ascii="Verdana" w:hAnsi="Verdana" w:cs="Arial"/>
                <w:b w:val="0"/>
                <w:sz w:val="16"/>
                <w:szCs w:val="16"/>
                <w:u w:val="none"/>
                <w:lang w:val="pt-PT"/>
              </w:rPr>
              <w:t>Incêndio (avançar para A.6.1.2)</w:t>
            </w:r>
          </w:p>
        </w:tc>
        <w:tc>
          <w:tcPr>
            <w:tcW w:w="567" w:type="dxa"/>
            <w:tcBorders>
              <w:top w:val="single" w:sz="4" w:space="0" w:color="auto"/>
              <w:left w:val="single" w:sz="4" w:space="0" w:color="auto"/>
              <w:bottom w:val="single" w:sz="4" w:space="0" w:color="auto"/>
              <w:right w:val="single" w:sz="4" w:space="0" w:color="auto"/>
            </w:tcBorders>
          </w:tcPr>
          <w:p w14:paraId="06E3362C" w14:textId="77777777" w:rsidR="00620A1A" w:rsidRPr="00837CFF" w:rsidRDefault="00620A1A" w:rsidP="000D1465">
            <w:pPr>
              <w:pStyle w:val="Subttulo"/>
              <w:spacing w:after="120"/>
              <w:jc w:val="both"/>
              <w:rPr>
                <w:rFonts w:ascii="Verdana" w:eastAsia="Yu Mincho Light" w:hAnsi="Verdana" w:cs="Arial"/>
                <w:b w:val="0"/>
                <w:sz w:val="16"/>
                <w:szCs w:val="16"/>
                <w:u w:val="none"/>
                <w:lang w:val="pt-PT"/>
              </w:rPr>
            </w:pPr>
          </w:p>
        </w:tc>
      </w:tr>
      <w:tr w:rsidR="00262E11" w14:paraId="4A850410" w14:textId="77777777" w:rsidTr="000D1465">
        <w:tc>
          <w:tcPr>
            <w:tcW w:w="3686" w:type="dxa"/>
            <w:vMerge/>
            <w:tcBorders>
              <w:left w:val="nil"/>
              <w:bottom w:val="nil"/>
              <w:right w:val="single" w:sz="4" w:space="0" w:color="auto"/>
            </w:tcBorders>
          </w:tcPr>
          <w:p w14:paraId="3E10765A" w14:textId="77777777" w:rsidR="00620A1A" w:rsidRPr="00837CFF" w:rsidRDefault="00620A1A" w:rsidP="000D1465">
            <w:pPr>
              <w:pStyle w:val="Subttulo"/>
              <w:spacing w:after="120"/>
              <w:jc w:val="both"/>
              <w:rPr>
                <w:rFonts w:ascii="Verdana" w:hAnsi="Verdana" w:cs="Arial"/>
                <w:b w:val="0"/>
                <w:sz w:val="16"/>
                <w:szCs w:val="16"/>
                <w:u w:val="none"/>
                <w:lang w:val="pt-PT"/>
              </w:rPr>
            </w:pPr>
          </w:p>
        </w:tc>
        <w:tc>
          <w:tcPr>
            <w:tcW w:w="4961" w:type="dxa"/>
            <w:tcBorders>
              <w:top w:val="nil"/>
              <w:left w:val="single" w:sz="4" w:space="0" w:color="auto"/>
              <w:bottom w:val="nil"/>
              <w:right w:val="single" w:sz="4" w:space="0" w:color="auto"/>
            </w:tcBorders>
          </w:tcPr>
          <w:p w14:paraId="189932BD" w14:textId="77777777" w:rsidR="00620A1A" w:rsidRPr="00837CFF" w:rsidRDefault="00351CEC" w:rsidP="000D1465">
            <w:pPr>
              <w:pStyle w:val="Subttulo"/>
              <w:spacing w:after="120"/>
              <w:jc w:val="both"/>
              <w:rPr>
                <w:rFonts w:ascii="Verdana" w:eastAsia="Yu Mincho Light" w:hAnsi="Verdana" w:cs="Arial"/>
                <w:b w:val="0"/>
                <w:sz w:val="16"/>
                <w:szCs w:val="16"/>
                <w:u w:val="none"/>
                <w:lang w:val="pt-PT"/>
              </w:rPr>
            </w:pPr>
            <w:r w:rsidRPr="00837CFF">
              <w:rPr>
                <w:rFonts w:ascii="Verdana" w:hAnsi="Verdana" w:cs="Arial"/>
                <w:b w:val="0"/>
                <w:sz w:val="16"/>
                <w:szCs w:val="16"/>
                <w:u w:val="none"/>
                <w:lang w:val="pt-PT"/>
              </w:rPr>
              <w:t>Explosão (avançar para A.6.1.3)</w:t>
            </w:r>
          </w:p>
        </w:tc>
        <w:tc>
          <w:tcPr>
            <w:tcW w:w="567" w:type="dxa"/>
            <w:tcBorders>
              <w:top w:val="single" w:sz="4" w:space="0" w:color="auto"/>
              <w:left w:val="single" w:sz="4" w:space="0" w:color="auto"/>
              <w:bottom w:val="single" w:sz="4" w:space="0" w:color="auto"/>
              <w:right w:val="single" w:sz="4" w:space="0" w:color="auto"/>
            </w:tcBorders>
          </w:tcPr>
          <w:p w14:paraId="483C408C" w14:textId="77777777" w:rsidR="00620A1A" w:rsidRPr="00837CFF" w:rsidRDefault="00620A1A" w:rsidP="000D1465">
            <w:pPr>
              <w:pStyle w:val="Subttulo"/>
              <w:spacing w:after="120"/>
              <w:jc w:val="both"/>
              <w:rPr>
                <w:rFonts w:ascii="Verdana" w:eastAsia="Yu Mincho Light" w:hAnsi="Verdana" w:cs="Arial"/>
                <w:b w:val="0"/>
                <w:sz w:val="16"/>
                <w:szCs w:val="16"/>
                <w:u w:val="none"/>
                <w:lang w:val="pt-PT"/>
              </w:rPr>
            </w:pPr>
          </w:p>
        </w:tc>
      </w:tr>
      <w:tr w:rsidR="00262E11" w14:paraId="7AB655C9" w14:textId="77777777" w:rsidTr="000D1465">
        <w:tc>
          <w:tcPr>
            <w:tcW w:w="3686" w:type="dxa"/>
            <w:tcBorders>
              <w:top w:val="nil"/>
              <w:left w:val="nil"/>
              <w:bottom w:val="nil"/>
              <w:right w:val="single" w:sz="4" w:space="0" w:color="auto"/>
            </w:tcBorders>
          </w:tcPr>
          <w:p w14:paraId="6BF9C568" w14:textId="77777777" w:rsidR="00620A1A" w:rsidRPr="00837CFF" w:rsidRDefault="00620A1A" w:rsidP="000D1465">
            <w:pPr>
              <w:pStyle w:val="Subttulo"/>
              <w:spacing w:after="120"/>
              <w:jc w:val="both"/>
              <w:rPr>
                <w:rFonts w:ascii="Verdana" w:hAnsi="Verdana" w:cs="Arial"/>
                <w:b w:val="0"/>
                <w:sz w:val="16"/>
                <w:szCs w:val="16"/>
                <w:u w:val="none"/>
                <w:lang w:val="pt-PT"/>
              </w:rPr>
            </w:pPr>
          </w:p>
        </w:tc>
        <w:tc>
          <w:tcPr>
            <w:tcW w:w="4961" w:type="dxa"/>
            <w:tcBorders>
              <w:top w:val="nil"/>
              <w:left w:val="single" w:sz="4" w:space="0" w:color="auto"/>
              <w:bottom w:val="nil"/>
              <w:right w:val="single" w:sz="4" w:space="0" w:color="auto"/>
            </w:tcBorders>
          </w:tcPr>
          <w:p w14:paraId="681720B0" w14:textId="77777777" w:rsidR="00620A1A" w:rsidRPr="00837CFF" w:rsidRDefault="00351CEC" w:rsidP="000D1465">
            <w:pPr>
              <w:pStyle w:val="Subttulo"/>
              <w:spacing w:after="120"/>
              <w:jc w:val="both"/>
              <w:rPr>
                <w:rFonts w:ascii="Verdana" w:hAnsi="Verdana" w:cs="Arial"/>
                <w:b w:val="0"/>
                <w:sz w:val="16"/>
                <w:szCs w:val="16"/>
                <w:u w:val="none"/>
                <w:lang w:val="pt-PT"/>
              </w:rPr>
            </w:pPr>
            <w:r w:rsidRPr="00837CFF">
              <w:rPr>
                <w:rFonts w:ascii="Verdana" w:hAnsi="Verdana" w:cs="Arial"/>
                <w:b w:val="0"/>
                <w:sz w:val="16"/>
                <w:szCs w:val="16"/>
                <w:u w:val="none"/>
                <w:lang w:val="pt-PT"/>
              </w:rPr>
              <w:t>Transporte (avançar para A.6.1.4)</w:t>
            </w:r>
          </w:p>
        </w:tc>
        <w:tc>
          <w:tcPr>
            <w:tcW w:w="567" w:type="dxa"/>
            <w:tcBorders>
              <w:top w:val="single" w:sz="4" w:space="0" w:color="auto"/>
              <w:left w:val="single" w:sz="4" w:space="0" w:color="auto"/>
              <w:bottom w:val="single" w:sz="4" w:space="0" w:color="auto"/>
              <w:right w:val="single" w:sz="4" w:space="0" w:color="auto"/>
            </w:tcBorders>
          </w:tcPr>
          <w:p w14:paraId="5A4DEE28" w14:textId="77777777" w:rsidR="00620A1A" w:rsidRPr="00837CFF" w:rsidRDefault="00620A1A" w:rsidP="000D1465">
            <w:pPr>
              <w:pStyle w:val="Subttulo"/>
              <w:spacing w:after="120"/>
              <w:jc w:val="both"/>
              <w:rPr>
                <w:rFonts w:ascii="Verdana" w:eastAsia="Yu Mincho Light" w:hAnsi="Verdana" w:cs="Arial"/>
                <w:b w:val="0"/>
                <w:sz w:val="16"/>
                <w:szCs w:val="16"/>
                <w:u w:val="none"/>
                <w:lang w:val="pt-PT"/>
              </w:rPr>
            </w:pPr>
          </w:p>
        </w:tc>
      </w:tr>
    </w:tbl>
    <w:p w14:paraId="4005F761" w14:textId="77777777" w:rsidR="00620A1A" w:rsidRPr="007F6248" w:rsidRDefault="00620A1A" w:rsidP="00620A1A">
      <w:pPr>
        <w:jc w:val="both"/>
        <w:rPr>
          <w:rFonts w:ascii="Verdana" w:hAnsi="Verdana" w:cs="Arial"/>
          <w:b/>
          <w:sz w:val="20"/>
          <w:szCs w:val="20"/>
        </w:rPr>
      </w:pPr>
    </w:p>
    <w:p w14:paraId="3FF02BB7" w14:textId="77777777" w:rsidR="00620A1A" w:rsidRPr="007F6248" w:rsidRDefault="00351CEC" w:rsidP="00620A1A">
      <w:pPr>
        <w:jc w:val="both"/>
        <w:rPr>
          <w:rFonts w:ascii="Verdana" w:hAnsi="Verdana"/>
          <w:b/>
          <w:sz w:val="20"/>
          <w:szCs w:val="20"/>
        </w:rPr>
      </w:pPr>
      <w:r w:rsidRPr="007F6248">
        <w:rPr>
          <w:rFonts w:ascii="Verdana" w:hAnsi="Verdana"/>
          <w:b/>
          <w:sz w:val="20"/>
          <w:szCs w:val="20"/>
        </w:rPr>
        <w:t>A.6.1 – Fenómeno Perigoso</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095"/>
        <w:gridCol w:w="567"/>
      </w:tblGrid>
      <w:tr w:rsidR="00262E11" w14:paraId="5252E60E" w14:textId="77777777" w:rsidTr="000D1465">
        <w:trPr>
          <w:trHeight w:val="60"/>
        </w:trPr>
        <w:tc>
          <w:tcPr>
            <w:tcW w:w="2552" w:type="dxa"/>
            <w:tcBorders>
              <w:top w:val="nil"/>
              <w:left w:val="nil"/>
              <w:bottom w:val="nil"/>
              <w:right w:val="single" w:sz="4" w:space="0" w:color="auto"/>
            </w:tcBorders>
          </w:tcPr>
          <w:p w14:paraId="7BC9DF66" w14:textId="77777777" w:rsidR="00620A1A" w:rsidRPr="00837CFF" w:rsidRDefault="00351CEC" w:rsidP="00620A1A">
            <w:pPr>
              <w:spacing w:after="120" w:line="240" w:lineRule="auto"/>
              <w:jc w:val="both"/>
              <w:rPr>
                <w:rFonts w:ascii="Verdana" w:hAnsi="Verdana" w:cs="Arial"/>
                <w:b/>
                <w:sz w:val="16"/>
                <w:szCs w:val="16"/>
              </w:rPr>
            </w:pPr>
            <w:r w:rsidRPr="00837CFF">
              <w:rPr>
                <w:rFonts w:ascii="Verdana" w:hAnsi="Verdana" w:cs="Arial"/>
                <w:b/>
                <w:sz w:val="16"/>
                <w:szCs w:val="16"/>
              </w:rPr>
              <w:t>A.6.1.1.</w:t>
            </w:r>
          </w:p>
        </w:tc>
        <w:tc>
          <w:tcPr>
            <w:tcW w:w="6095" w:type="dxa"/>
            <w:tcBorders>
              <w:top w:val="nil"/>
              <w:left w:val="single" w:sz="4" w:space="0" w:color="auto"/>
              <w:bottom w:val="nil"/>
              <w:right w:val="single" w:sz="4" w:space="0" w:color="auto"/>
            </w:tcBorders>
          </w:tcPr>
          <w:p w14:paraId="0A8C36AE" w14:textId="77777777" w:rsidR="00620A1A" w:rsidRPr="00837CFF" w:rsidRDefault="00351CEC" w:rsidP="000D1465">
            <w:pPr>
              <w:spacing w:after="120" w:line="240" w:lineRule="auto"/>
              <w:jc w:val="both"/>
              <w:rPr>
                <w:rFonts w:ascii="Verdana" w:hAnsi="Verdana" w:cs="Arial"/>
                <w:sz w:val="16"/>
                <w:szCs w:val="16"/>
              </w:rPr>
            </w:pPr>
            <w:r w:rsidRPr="00837CFF">
              <w:rPr>
                <w:rFonts w:ascii="Verdana" w:hAnsi="Verdana" w:cs="Arial"/>
                <w:sz w:val="16"/>
                <w:szCs w:val="16"/>
              </w:rPr>
              <w:t>Gás vapor, névoa, para a atmosfera</w:t>
            </w:r>
          </w:p>
        </w:tc>
        <w:tc>
          <w:tcPr>
            <w:tcW w:w="567" w:type="dxa"/>
            <w:tcBorders>
              <w:top w:val="single" w:sz="4" w:space="0" w:color="auto"/>
              <w:left w:val="single" w:sz="4" w:space="0" w:color="auto"/>
              <w:bottom w:val="single" w:sz="4" w:space="0" w:color="auto"/>
              <w:right w:val="single" w:sz="4" w:space="0" w:color="auto"/>
            </w:tcBorders>
          </w:tcPr>
          <w:p w14:paraId="401A76F8" w14:textId="77777777" w:rsidR="00620A1A" w:rsidRPr="00837CFF" w:rsidRDefault="00620A1A" w:rsidP="000D1465">
            <w:pPr>
              <w:spacing w:after="120" w:line="240" w:lineRule="auto"/>
              <w:jc w:val="both"/>
              <w:rPr>
                <w:rFonts w:ascii="Verdana" w:hAnsi="Verdana" w:cs="Arial"/>
                <w:sz w:val="16"/>
                <w:szCs w:val="16"/>
              </w:rPr>
            </w:pPr>
          </w:p>
        </w:tc>
      </w:tr>
      <w:tr w:rsidR="00262E11" w14:paraId="38D4311D" w14:textId="77777777" w:rsidTr="000D1465">
        <w:trPr>
          <w:trHeight w:val="55"/>
        </w:trPr>
        <w:tc>
          <w:tcPr>
            <w:tcW w:w="2552" w:type="dxa"/>
            <w:tcBorders>
              <w:top w:val="nil"/>
              <w:left w:val="nil"/>
              <w:bottom w:val="nil"/>
              <w:right w:val="single" w:sz="4" w:space="0" w:color="auto"/>
            </w:tcBorders>
          </w:tcPr>
          <w:p w14:paraId="51507862" w14:textId="77777777" w:rsidR="00620A1A" w:rsidRPr="00837CFF" w:rsidRDefault="00351CEC" w:rsidP="000D1465">
            <w:pPr>
              <w:spacing w:after="120" w:line="240" w:lineRule="auto"/>
              <w:jc w:val="both"/>
              <w:rPr>
                <w:rFonts w:ascii="Verdana" w:hAnsi="Verdana" w:cs="Arial"/>
                <w:sz w:val="16"/>
                <w:szCs w:val="16"/>
              </w:rPr>
            </w:pPr>
            <w:r w:rsidRPr="00837CFF">
              <w:rPr>
                <w:rFonts w:ascii="Verdana" w:hAnsi="Verdana" w:cs="Arial"/>
                <w:b/>
                <w:sz w:val="16"/>
                <w:szCs w:val="16"/>
              </w:rPr>
              <w:t>Libertação</w:t>
            </w:r>
          </w:p>
        </w:tc>
        <w:tc>
          <w:tcPr>
            <w:tcW w:w="6095" w:type="dxa"/>
            <w:tcBorders>
              <w:top w:val="nil"/>
              <w:left w:val="single" w:sz="4" w:space="0" w:color="auto"/>
              <w:bottom w:val="nil"/>
              <w:right w:val="single" w:sz="4" w:space="0" w:color="auto"/>
            </w:tcBorders>
          </w:tcPr>
          <w:p w14:paraId="17272484" w14:textId="77777777" w:rsidR="00620A1A" w:rsidRPr="00837CFF" w:rsidRDefault="00351CEC" w:rsidP="000D1465">
            <w:pPr>
              <w:spacing w:after="120" w:line="240" w:lineRule="auto"/>
              <w:jc w:val="both"/>
              <w:rPr>
                <w:rFonts w:ascii="Verdana" w:hAnsi="Verdana" w:cs="Arial"/>
                <w:sz w:val="16"/>
                <w:szCs w:val="16"/>
              </w:rPr>
            </w:pPr>
            <w:r w:rsidRPr="00837CFF">
              <w:rPr>
                <w:rFonts w:ascii="Verdana" w:hAnsi="Verdana" w:cs="Arial"/>
                <w:sz w:val="16"/>
                <w:szCs w:val="16"/>
              </w:rPr>
              <w:t>Fluido para o solo</w:t>
            </w:r>
          </w:p>
        </w:tc>
        <w:tc>
          <w:tcPr>
            <w:tcW w:w="567" w:type="dxa"/>
            <w:tcBorders>
              <w:top w:val="single" w:sz="4" w:space="0" w:color="auto"/>
              <w:left w:val="single" w:sz="4" w:space="0" w:color="auto"/>
              <w:bottom w:val="single" w:sz="4" w:space="0" w:color="auto"/>
              <w:right w:val="single" w:sz="4" w:space="0" w:color="auto"/>
            </w:tcBorders>
          </w:tcPr>
          <w:p w14:paraId="53B0986B" w14:textId="77777777" w:rsidR="00620A1A" w:rsidRPr="00837CFF" w:rsidRDefault="00620A1A" w:rsidP="000D1465">
            <w:pPr>
              <w:spacing w:after="120" w:line="240" w:lineRule="auto"/>
              <w:jc w:val="both"/>
              <w:rPr>
                <w:rFonts w:ascii="Verdana" w:hAnsi="Verdana" w:cs="Arial"/>
                <w:sz w:val="16"/>
                <w:szCs w:val="16"/>
              </w:rPr>
            </w:pPr>
          </w:p>
        </w:tc>
      </w:tr>
      <w:tr w:rsidR="00262E11" w14:paraId="5BD8E29D" w14:textId="77777777" w:rsidTr="000D1465">
        <w:trPr>
          <w:trHeight w:val="55"/>
        </w:trPr>
        <w:tc>
          <w:tcPr>
            <w:tcW w:w="2552" w:type="dxa"/>
            <w:tcBorders>
              <w:top w:val="nil"/>
              <w:left w:val="nil"/>
              <w:bottom w:val="nil"/>
              <w:right w:val="single" w:sz="4" w:space="0" w:color="auto"/>
            </w:tcBorders>
          </w:tcPr>
          <w:p w14:paraId="3F6D031F" w14:textId="77777777" w:rsidR="00620A1A" w:rsidRPr="00837CFF" w:rsidRDefault="00620A1A" w:rsidP="000D1465">
            <w:pPr>
              <w:spacing w:after="120" w:line="240" w:lineRule="auto"/>
              <w:jc w:val="both"/>
              <w:rPr>
                <w:rFonts w:ascii="Verdana" w:hAnsi="Verdana" w:cs="Arial"/>
                <w:sz w:val="16"/>
                <w:szCs w:val="16"/>
              </w:rPr>
            </w:pPr>
          </w:p>
        </w:tc>
        <w:tc>
          <w:tcPr>
            <w:tcW w:w="6095" w:type="dxa"/>
            <w:tcBorders>
              <w:top w:val="nil"/>
              <w:left w:val="single" w:sz="4" w:space="0" w:color="auto"/>
              <w:bottom w:val="nil"/>
              <w:right w:val="single" w:sz="4" w:space="0" w:color="auto"/>
            </w:tcBorders>
          </w:tcPr>
          <w:p w14:paraId="541D9114" w14:textId="77777777" w:rsidR="00620A1A" w:rsidRPr="00837CFF" w:rsidRDefault="00351CEC" w:rsidP="000D1465">
            <w:pPr>
              <w:spacing w:after="120" w:line="240" w:lineRule="auto"/>
              <w:jc w:val="both"/>
              <w:rPr>
                <w:rFonts w:ascii="Verdana" w:hAnsi="Verdana" w:cs="Arial"/>
                <w:sz w:val="16"/>
                <w:szCs w:val="16"/>
              </w:rPr>
            </w:pPr>
            <w:r w:rsidRPr="00837CFF">
              <w:rPr>
                <w:rFonts w:ascii="Verdana" w:hAnsi="Verdana" w:cs="Arial"/>
                <w:sz w:val="16"/>
                <w:szCs w:val="16"/>
              </w:rPr>
              <w:t>Fluido para a água</w:t>
            </w:r>
          </w:p>
        </w:tc>
        <w:tc>
          <w:tcPr>
            <w:tcW w:w="567" w:type="dxa"/>
            <w:tcBorders>
              <w:top w:val="single" w:sz="4" w:space="0" w:color="auto"/>
              <w:left w:val="single" w:sz="4" w:space="0" w:color="auto"/>
              <w:bottom w:val="single" w:sz="4" w:space="0" w:color="auto"/>
              <w:right w:val="single" w:sz="4" w:space="0" w:color="auto"/>
            </w:tcBorders>
          </w:tcPr>
          <w:p w14:paraId="0D539DC9" w14:textId="77777777" w:rsidR="00620A1A" w:rsidRPr="00837CFF" w:rsidRDefault="00620A1A" w:rsidP="000D1465">
            <w:pPr>
              <w:spacing w:after="120" w:line="240" w:lineRule="auto"/>
              <w:jc w:val="both"/>
              <w:rPr>
                <w:rFonts w:ascii="Verdana" w:hAnsi="Verdana" w:cs="Arial"/>
                <w:sz w:val="16"/>
                <w:szCs w:val="16"/>
              </w:rPr>
            </w:pPr>
          </w:p>
        </w:tc>
      </w:tr>
      <w:tr w:rsidR="00262E11" w14:paraId="69BF866F" w14:textId="77777777" w:rsidTr="000D1465">
        <w:trPr>
          <w:trHeight w:val="55"/>
        </w:trPr>
        <w:tc>
          <w:tcPr>
            <w:tcW w:w="2552" w:type="dxa"/>
            <w:tcBorders>
              <w:top w:val="nil"/>
              <w:left w:val="nil"/>
              <w:bottom w:val="nil"/>
              <w:right w:val="single" w:sz="4" w:space="0" w:color="auto"/>
            </w:tcBorders>
          </w:tcPr>
          <w:p w14:paraId="2A7A7C86" w14:textId="77777777" w:rsidR="00620A1A" w:rsidRPr="00837CFF" w:rsidRDefault="00620A1A" w:rsidP="000D1465">
            <w:pPr>
              <w:spacing w:after="120" w:line="240" w:lineRule="auto"/>
              <w:jc w:val="both"/>
              <w:rPr>
                <w:rFonts w:ascii="Verdana" w:hAnsi="Verdana" w:cs="Arial"/>
                <w:sz w:val="16"/>
                <w:szCs w:val="16"/>
              </w:rPr>
            </w:pPr>
          </w:p>
        </w:tc>
        <w:tc>
          <w:tcPr>
            <w:tcW w:w="6095" w:type="dxa"/>
            <w:tcBorders>
              <w:top w:val="nil"/>
              <w:left w:val="single" w:sz="4" w:space="0" w:color="auto"/>
              <w:bottom w:val="nil"/>
              <w:right w:val="single" w:sz="4" w:space="0" w:color="auto"/>
            </w:tcBorders>
          </w:tcPr>
          <w:p w14:paraId="3807F234" w14:textId="77777777" w:rsidR="00620A1A" w:rsidRPr="00837CFF" w:rsidRDefault="00351CEC" w:rsidP="000D1465">
            <w:pPr>
              <w:spacing w:after="120" w:line="240" w:lineRule="auto"/>
              <w:jc w:val="both"/>
              <w:rPr>
                <w:rFonts w:ascii="Verdana" w:hAnsi="Verdana" w:cs="Arial"/>
                <w:sz w:val="16"/>
                <w:szCs w:val="16"/>
              </w:rPr>
            </w:pPr>
            <w:r w:rsidRPr="00837CFF">
              <w:rPr>
                <w:rFonts w:ascii="Verdana" w:hAnsi="Verdana" w:cs="Arial"/>
                <w:sz w:val="16"/>
                <w:szCs w:val="16"/>
              </w:rPr>
              <w:t>Sólido para a atmosfera</w:t>
            </w:r>
          </w:p>
        </w:tc>
        <w:tc>
          <w:tcPr>
            <w:tcW w:w="567" w:type="dxa"/>
            <w:tcBorders>
              <w:top w:val="single" w:sz="4" w:space="0" w:color="auto"/>
              <w:left w:val="single" w:sz="4" w:space="0" w:color="auto"/>
              <w:bottom w:val="single" w:sz="4" w:space="0" w:color="auto"/>
              <w:right w:val="single" w:sz="4" w:space="0" w:color="auto"/>
            </w:tcBorders>
          </w:tcPr>
          <w:p w14:paraId="23E38058" w14:textId="77777777" w:rsidR="00620A1A" w:rsidRPr="00837CFF" w:rsidRDefault="00620A1A" w:rsidP="000D1465">
            <w:pPr>
              <w:spacing w:after="120" w:line="240" w:lineRule="auto"/>
              <w:jc w:val="both"/>
              <w:rPr>
                <w:rFonts w:ascii="Verdana" w:hAnsi="Verdana" w:cs="Arial"/>
                <w:sz w:val="16"/>
                <w:szCs w:val="16"/>
              </w:rPr>
            </w:pPr>
          </w:p>
        </w:tc>
      </w:tr>
      <w:tr w:rsidR="00262E11" w14:paraId="65403E16" w14:textId="77777777" w:rsidTr="000D1465">
        <w:trPr>
          <w:trHeight w:val="55"/>
        </w:trPr>
        <w:tc>
          <w:tcPr>
            <w:tcW w:w="2552" w:type="dxa"/>
            <w:tcBorders>
              <w:top w:val="nil"/>
              <w:left w:val="nil"/>
              <w:bottom w:val="nil"/>
              <w:right w:val="single" w:sz="4" w:space="0" w:color="auto"/>
            </w:tcBorders>
          </w:tcPr>
          <w:p w14:paraId="739541B0" w14:textId="77777777" w:rsidR="00620A1A" w:rsidRPr="00837CFF" w:rsidRDefault="00620A1A" w:rsidP="000D1465">
            <w:pPr>
              <w:spacing w:after="120" w:line="240" w:lineRule="auto"/>
              <w:jc w:val="both"/>
              <w:rPr>
                <w:rFonts w:ascii="Verdana" w:hAnsi="Verdana" w:cs="Arial"/>
                <w:sz w:val="16"/>
                <w:szCs w:val="16"/>
              </w:rPr>
            </w:pPr>
          </w:p>
        </w:tc>
        <w:tc>
          <w:tcPr>
            <w:tcW w:w="6095" w:type="dxa"/>
            <w:tcBorders>
              <w:top w:val="nil"/>
              <w:left w:val="single" w:sz="4" w:space="0" w:color="auto"/>
              <w:bottom w:val="nil"/>
              <w:right w:val="single" w:sz="4" w:space="0" w:color="auto"/>
            </w:tcBorders>
          </w:tcPr>
          <w:p w14:paraId="4005F652" w14:textId="77777777" w:rsidR="00620A1A" w:rsidRPr="00837CFF" w:rsidRDefault="00351CEC" w:rsidP="000D1465">
            <w:pPr>
              <w:spacing w:after="120" w:line="240" w:lineRule="auto"/>
              <w:jc w:val="both"/>
              <w:rPr>
                <w:rFonts w:ascii="Verdana" w:hAnsi="Verdana" w:cs="Arial"/>
                <w:sz w:val="16"/>
                <w:szCs w:val="16"/>
              </w:rPr>
            </w:pPr>
            <w:r w:rsidRPr="00837CFF">
              <w:rPr>
                <w:rFonts w:ascii="Verdana" w:hAnsi="Verdana" w:cs="Arial"/>
                <w:sz w:val="16"/>
                <w:szCs w:val="16"/>
              </w:rPr>
              <w:t>Sólido para o solo</w:t>
            </w:r>
          </w:p>
        </w:tc>
        <w:tc>
          <w:tcPr>
            <w:tcW w:w="567" w:type="dxa"/>
            <w:tcBorders>
              <w:top w:val="single" w:sz="4" w:space="0" w:color="auto"/>
              <w:left w:val="single" w:sz="4" w:space="0" w:color="auto"/>
              <w:bottom w:val="single" w:sz="4" w:space="0" w:color="auto"/>
              <w:right w:val="single" w:sz="4" w:space="0" w:color="auto"/>
            </w:tcBorders>
          </w:tcPr>
          <w:p w14:paraId="3FC78B85" w14:textId="77777777" w:rsidR="00620A1A" w:rsidRPr="00837CFF" w:rsidRDefault="00620A1A" w:rsidP="000D1465">
            <w:pPr>
              <w:spacing w:after="120" w:line="240" w:lineRule="auto"/>
              <w:jc w:val="both"/>
              <w:rPr>
                <w:rFonts w:ascii="Verdana" w:hAnsi="Verdana" w:cs="Arial"/>
                <w:sz w:val="16"/>
                <w:szCs w:val="16"/>
              </w:rPr>
            </w:pPr>
          </w:p>
        </w:tc>
      </w:tr>
      <w:tr w:rsidR="00262E11" w14:paraId="3D69B2B5" w14:textId="77777777" w:rsidTr="000D1465">
        <w:trPr>
          <w:trHeight w:val="55"/>
        </w:trPr>
        <w:tc>
          <w:tcPr>
            <w:tcW w:w="2552" w:type="dxa"/>
            <w:tcBorders>
              <w:top w:val="nil"/>
              <w:left w:val="nil"/>
              <w:bottom w:val="nil"/>
              <w:right w:val="single" w:sz="4" w:space="0" w:color="auto"/>
            </w:tcBorders>
          </w:tcPr>
          <w:p w14:paraId="6C9ACAD9" w14:textId="77777777" w:rsidR="00620A1A" w:rsidRPr="00837CFF" w:rsidRDefault="00620A1A" w:rsidP="000D1465">
            <w:pPr>
              <w:spacing w:after="120" w:line="240" w:lineRule="auto"/>
              <w:jc w:val="both"/>
              <w:rPr>
                <w:rFonts w:ascii="Verdana" w:hAnsi="Verdana" w:cs="Arial"/>
                <w:sz w:val="16"/>
                <w:szCs w:val="16"/>
              </w:rPr>
            </w:pPr>
          </w:p>
        </w:tc>
        <w:tc>
          <w:tcPr>
            <w:tcW w:w="6095" w:type="dxa"/>
            <w:tcBorders>
              <w:top w:val="nil"/>
              <w:left w:val="single" w:sz="4" w:space="0" w:color="auto"/>
              <w:bottom w:val="nil"/>
              <w:right w:val="single" w:sz="4" w:space="0" w:color="auto"/>
            </w:tcBorders>
          </w:tcPr>
          <w:p w14:paraId="0964E683" w14:textId="77777777" w:rsidR="00620A1A" w:rsidRPr="00837CFF" w:rsidRDefault="00351CEC" w:rsidP="000D1465">
            <w:pPr>
              <w:spacing w:after="120" w:line="240" w:lineRule="auto"/>
              <w:jc w:val="both"/>
              <w:rPr>
                <w:rFonts w:ascii="Verdana" w:hAnsi="Verdana" w:cs="Arial"/>
                <w:sz w:val="16"/>
                <w:szCs w:val="16"/>
              </w:rPr>
            </w:pPr>
            <w:r w:rsidRPr="00837CFF">
              <w:rPr>
                <w:rFonts w:ascii="Verdana" w:hAnsi="Verdana" w:cs="Arial"/>
                <w:sz w:val="16"/>
                <w:szCs w:val="16"/>
              </w:rPr>
              <w:t>Sólido para a água</w:t>
            </w:r>
          </w:p>
        </w:tc>
        <w:tc>
          <w:tcPr>
            <w:tcW w:w="567" w:type="dxa"/>
            <w:tcBorders>
              <w:top w:val="single" w:sz="4" w:space="0" w:color="auto"/>
              <w:left w:val="single" w:sz="4" w:space="0" w:color="auto"/>
              <w:bottom w:val="single" w:sz="4" w:space="0" w:color="auto"/>
              <w:right w:val="single" w:sz="4" w:space="0" w:color="auto"/>
            </w:tcBorders>
          </w:tcPr>
          <w:p w14:paraId="7EEBF6D8" w14:textId="77777777" w:rsidR="00620A1A" w:rsidRPr="00837CFF" w:rsidRDefault="00620A1A" w:rsidP="000D1465">
            <w:pPr>
              <w:spacing w:after="120" w:line="240" w:lineRule="auto"/>
              <w:jc w:val="both"/>
              <w:rPr>
                <w:rFonts w:ascii="Verdana" w:hAnsi="Verdana" w:cs="Arial"/>
                <w:sz w:val="16"/>
                <w:szCs w:val="16"/>
              </w:rPr>
            </w:pPr>
          </w:p>
        </w:tc>
      </w:tr>
      <w:tr w:rsidR="00262E11" w14:paraId="6F194785" w14:textId="77777777" w:rsidTr="000D1465">
        <w:trPr>
          <w:trHeight w:val="55"/>
        </w:trPr>
        <w:tc>
          <w:tcPr>
            <w:tcW w:w="2552" w:type="dxa"/>
            <w:tcBorders>
              <w:top w:val="nil"/>
              <w:left w:val="nil"/>
              <w:bottom w:val="nil"/>
              <w:right w:val="single" w:sz="4" w:space="0" w:color="auto"/>
            </w:tcBorders>
          </w:tcPr>
          <w:p w14:paraId="1AF99582" w14:textId="77777777" w:rsidR="00620A1A" w:rsidRPr="00837CFF" w:rsidRDefault="00620A1A" w:rsidP="000D1465">
            <w:pPr>
              <w:spacing w:after="120" w:line="240" w:lineRule="auto"/>
              <w:jc w:val="both"/>
              <w:rPr>
                <w:rFonts w:ascii="Verdana" w:hAnsi="Verdana" w:cs="Arial"/>
                <w:sz w:val="16"/>
                <w:szCs w:val="16"/>
              </w:rPr>
            </w:pPr>
          </w:p>
        </w:tc>
        <w:tc>
          <w:tcPr>
            <w:tcW w:w="6095" w:type="dxa"/>
            <w:tcBorders>
              <w:top w:val="nil"/>
              <w:left w:val="single" w:sz="4" w:space="0" w:color="auto"/>
              <w:bottom w:val="nil"/>
              <w:right w:val="single" w:sz="4" w:space="0" w:color="auto"/>
            </w:tcBorders>
          </w:tcPr>
          <w:p w14:paraId="73E96833" w14:textId="77777777" w:rsidR="00620A1A" w:rsidRPr="00837CFF" w:rsidRDefault="00351CEC" w:rsidP="000D1465">
            <w:pPr>
              <w:spacing w:after="120" w:line="240" w:lineRule="auto"/>
              <w:jc w:val="both"/>
              <w:rPr>
                <w:rFonts w:ascii="Verdana" w:hAnsi="Verdana" w:cs="Arial"/>
                <w:sz w:val="16"/>
                <w:szCs w:val="16"/>
              </w:rPr>
            </w:pPr>
            <w:r w:rsidRPr="00837CFF">
              <w:rPr>
                <w:rFonts w:ascii="Verdana" w:hAnsi="Verdana" w:cs="Arial"/>
                <w:sz w:val="16"/>
                <w:szCs w:val="16"/>
              </w:rPr>
              <w:t>Desconhecido / não aplicável</w:t>
            </w:r>
          </w:p>
        </w:tc>
        <w:tc>
          <w:tcPr>
            <w:tcW w:w="567" w:type="dxa"/>
            <w:tcBorders>
              <w:top w:val="single" w:sz="4" w:space="0" w:color="auto"/>
              <w:left w:val="single" w:sz="4" w:space="0" w:color="auto"/>
              <w:bottom w:val="single" w:sz="4" w:space="0" w:color="auto"/>
              <w:right w:val="single" w:sz="4" w:space="0" w:color="auto"/>
            </w:tcBorders>
          </w:tcPr>
          <w:p w14:paraId="5C4F73C6" w14:textId="77777777" w:rsidR="00620A1A" w:rsidRPr="00837CFF" w:rsidRDefault="00620A1A" w:rsidP="000D1465">
            <w:pPr>
              <w:spacing w:after="120" w:line="240" w:lineRule="auto"/>
              <w:jc w:val="both"/>
              <w:rPr>
                <w:rFonts w:ascii="Verdana" w:hAnsi="Verdana" w:cs="Arial"/>
                <w:sz w:val="16"/>
                <w:szCs w:val="16"/>
              </w:rPr>
            </w:pPr>
          </w:p>
        </w:tc>
      </w:tr>
    </w:tbl>
    <w:p w14:paraId="37D9BC4B" w14:textId="77777777" w:rsidR="00620A1A" w:rsidRPr="007F6248" w:rsidRDefault="00620A1A" w:rsidP="00620A1A">
      <w:pPr>
        <w:jc w:val="both"/>
        <w:rPr>
          <w:rFonts w:ascii="Verdana" w:hAnsi="Verdana"/>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229"/>
        <w:gridCol w:w="567"/>
      </w:tblGrid>
      <w:tr w:rsidR="00262E11" w14:paraId="331867EF" w14:textId="77777777" w:rsidTr="000D1465">
        <w:trPr>
          <w:trHeight w:val="284"/>
        </w:trPr>
        <w:tc>
          <w:tcPr>
            <w:tcW w:w="1418" w:type="dxa"/>
            <w:tcBorders>
              <w:top w:val="nil"/>
              <w:left w:val="nil"/>
              <w:bottom w:val="nil"/>
              <w:right w:val="single" w:sz="4" w:space="0" w:color="auto"/>
            </w:tcBorders>
          </w:tcPr>
          <w:p w14:paraId="37195034" w14:textId="77777777" w:rsidR="00620A1A" w:rsidRPr="00837CFF" w:rsidRDefault="00351CEC" w:rsidP="000D1465">
            <w:pPr>
              <w:spacing w:after="120" w:line="240" w:lineRule="auto"/>
              <w:jc w:val="both"/>
              <w:rPr>
                <w:rFonts w:ascii="Verdana" w:hAnsi="Verdana" w:cs="Arial"/>
                <w:b/>
                <w:sz w:val="16"/>
                <w:szCs w:val="16"/>
              </w:rPr>
            </w:pPr>
            <w:r w:rsidRPr="00837CFF">
              <w:rPr>
                <w:rFonts w:ascii="Verdana" w:hAnsi="Verdana" w:cs="Arial"/>
                <w:b/>
                <w:sz w:val="16"/>
                <w:szCs w:val="16"/>
              </w:rPr>
              <w:t>A.6.1.2.</w:t>
            </w:r>
          </w:p>
        </w:tc>
        <w:tc>
          <w:tcPr>
            <w:tcW w:w="7229" w:type="dxa"/>
            <w:tcBorders>
              <w:top w:val="nil"/>
              <w:left w:val="single" w:sz="4" w:space="0" w:color="auto"/>
              <w:bottom w:val="nil"/>
              <w:right w:val="single" w:sz="4" w:space="0" w:color="auto"/>
            </w:tcBorders>
          </w:tcPr>
          <w:p w14:paraId="6126B541" w14:textId="77777777" w:rsidR="00620A1A" w:rsidRPr="00837CFF" w:rsidRDefault="00351CEC" w:rsidP="000D1465">
            <w:pPr>
              <w:spacing w:after="120" w:line="240" w:lineRule="auto"/>
              <w:jc w:val="both"/>
              <w:rPr>
                <w:rFonts w:ascii="Verdana" w:hAnsi="Verdana" w:cs="Arial"/>
                <w:sz w:val="16"/>
                <w:szCs w:val="16"/>
              </w:rPr>
            </w:pPr>
            <w:r w:rsidRPr="00837CFF">
              <w:rPr>
                <w:rFonts w:ascii="Verdana" w:hAnsi="Verdana" w:cs="Arial"/>
                <w:sz w:val="16"/>
                <w:szCs w:val="16"/>
              </w:rPr>
              <w:t>Incêndio (deflagração geral de chamas)</w:t>
            </w:r>
          </w:p>
        </w:tc>
        <w:tc>
          <w:tcPr>
            <w:tcW w:w="567" w:type="dxa"/>
            <w:tcBorders>
              <w:top w:val="single" w:sz="4" w:space="0" w:color="auto"/>
              <w:left w:val="single" w:sz="4" w:space="0" w:color="auto"/>
              <w:bottom w:val="single" w:sz="4" w:space="0" w:color="auto"/>
              <w:right w:val="single" w:sz="4" w:space="0" w:color="auto"/>
            </w:tcBorders>
          </w:tcPr>
          <w:p w14:paraId="25045AB4" w14:textId="77777777" w:rsidR="00620A1A" w:rsidRPr="00837CFF" w:rsidRDefault="00620A1A" w:rsidP="000D1465">
            <w:pPr>
              <w:spacing w:after="120" w:line="240" w:lineRule="auto"/>
              <w:jc w:val="both"/>
              <w:rPr>
                <w:rFonts w:ascii="Verdana" w:hAnsi="Verdana" w:cs="Arial"/>
                <w:sz w:val="16"/>
                <w:szCs w:val="16"/>
              </w:rPr>
            </w:pPr>
          </w:p>
        </w:tc>
      </w:tr>
      <w:tr w:rsidR="00262E11" w14:paraId="622ADF96" w14:textId="77777777" w:rsidTr="000D1465">
        <w:trPr>
          <w:trHeight w:val="284"/>
        </w:trPr>
        <w:tc>
          <w:tcPr>
            <w:tcW w:w="1418" w:type="dxa"/>
            <w:tcBorders>
              <w:top w:val="nil"/>
              <w:left w:val="nil"/>
              <w:bottom w:val="nil"/>
              <w:right w:val="single" w:sz="4" w:space="0" w:color="auto"/>
            </w:tcBorders>
          </w:tcPr>
          <w:p w14:paraId="4A580CAC" w14:textId="77777777" w:rsidR="00620A1A" w:rsidRPr="00837CFF" w:rsidRDefault="00351CEC" w:rsidP="000D1465">
            <w:pPr>
              <w:spacing w:after="120" w:line="240" w:lineRule="auto"/>
              <w:jc w:val="both"/>
              <w:rPr>
                <w:rFonts w:ascii="Verdana" w:hAnsi="Verdana" w:cs="Arial"/>
                <w:sz w:val="16"/>
                <w:szCs w:val="16"/>
              </w:rPr>
            </w:pPr>
            <w:r w:rsidRPr="00837CFF">
              <w:rPr>
                <w:rFonts w:ascii="Verdana" w:hAnsi="Verdana" w:cs="Arial"/>
                <w:b/>
                <w:sz w:val="16"/>
                <w:szCs w:val="16"/>
              </w:rPr>
              <w:t>Incêndio</w:t>
            </w:r>
          </w:p>
        </w:tc>
        <w:tc>
          <w:tcPr>
            <w:tcW w:w="7229" w:type="dxa"/>
            <w:tcBorders>
              <w:top w:val="nil"/>
              <w:left w:val="single" w:sz="4" w:space="0" w:color="auto"/>
              <w:bottom w:val="nil"/>
              <w:right w:val="single" w:sz="4" w:space="0" w:color="auto"/>
            </w:tcBorders>
          </w:tcPr>
          <w:p w14:paraId="2EEAFBF3" w14:textId="77777777" w:rsidR="00620A1A" w:rsidRPr="00837CFF" w:rsidRDefault="00351CEC" w:rsidP="000D1465">
            <w:pPr>
              <w:spacing w:after="120" w:line="240" w:lineRule="auto"/>
              <w:jc w:val="both"/>
              <w:rPr>
                <w:rFonts w:ascii="Verdana" w:hAnsi="Verdana" w:cs="Arial"/>
                <w:sz w:val="16"/>
                <w:szCs w:val="16"/>
              </w:rPr>
            </w:pPr>
            <w:proofErr w:type="spellStart"/>
            <w:r w:rsidRPr="00837CFF">
              <w:rPr>
                <w:rFonts w:ascii="Verdana" w:hAnsi="Verdana" w:cs="Arial"/>
                <w:i/>
                <w:sz w:val="16"/>
                <w:szCs w:val="16"/>
              </w:rPr>
              <w:t>Poolfire</w:t>
            </w:r>
            <w:proofErr w:type="spellEnd"/>
            <w:r w:rsidRPr="00837CFF">
              <w:rPr>
                <w:rFonts w:ascii="Verdana" w:hAnsi="Verdana" w:cs="Arial"/>
                <w:sz w:val="16"/>
                <w:szCs w:val="16"/>
              </w:rPr>
              <w:t xml:space="preserve"> (fogo em reservatório de líquido, confinado ou não)</w:t>
            </w:r>
          </w:p>
        </w:tc>
        <w:tc>
          <w:tcPr>
            <w:tcW w:w="567" w:type="dxa"/>
            <w:tcBorders>
              <w:top w:val="single" w:sz="4" w:space="0" w:color="auto"/>
              <w:left w:val="single" w:sz="4" w:space="0" w:color="auto"/>
              <w:bottom w:val="single" w:sz="4" w:space="0" w:color="auto"/>
              <w:right w:val="single" w:sz="4" w:space="0" w:color="auto"/>
            </w:tcBorders>
          </w:tcPr>
          <w:p w14:paraId="07D06E79" w14:textId="77777777" w:rsidR="00620A1A" w:rsidRPr="00837CFF" w:rsidRDefault="00620A1A" w:rsidP="000D1465">
            <w:pPr>
              <w:spacing w:after="120" w:line="240" w:lineRule="auto"/>
              <w:jc w:val="both"/>
              <w:rPr>
                <w:rFonts w:ascii="Verdana" w:hAnsi="Verdana" w:cs="Arial"/>
                <w:sz w:val="16"/>
                <w:szCs w:val="16"/>
              </w:rPr>
            </w:pPr>
          </w:p>
        </w:tc>
      </w:tr>
      <w:tr w:rsidR="00262E11" w14:paraId="01805B95" w14:textId="77777777" w:rsidTr="000D1465">
        <w:trPr>
          <w:trHeight w:val="284"/>
        </w:trPr>
        <w:tc>
          <w:tcPr>
            <w:tcW w:w="1418" w:type="dxa"/>
            <w:tcBorders>
              <w:top w:val="nil"/>
              <w:left w:val="nil"/>
              <w:bottom w:val="nil"/>
              <w:right w:val="single" w:sz="4" w:space="0" w:color="auto"/>
            </w:tcBorders>
          </w:tcPr>
          <w:p w14:paraId="21D07036" w14:textId="77777777" w:rsidR="00620A1A" w:rsidRPr="00837CFF" w:rsidRDefault="00620A1A" w:rsidP="000D1465">
            <w:pPr>
              <w:spacing w:after="120" w:line="240" w:lineRule="auto"/>
              <w:jc w:val="both"/>
              <w:rPr>
                <w:rFonts w:ascii="Verdana" w:hAnsi="Verdana" w:cs="Arial"/>
                <w:sz w:val="16"/>
                <w:szCs w:val="16"/>
              </w:rPr>
            </w:pPr>
          </w:p>
        </w:tc>
        <w:tc>
          <w:tcPr>
            <w:tcW w:w="7229" w:type="dxa"/>
            <w:tcBorders>
              <w:top w:val="nil"/>
              <w:left w:val="single" w:sz="4" w:space="0" w:color="auto"/>
              <w:bottom w:val="nil"/>
              <w:right w:val="single" w:sz="4" w:space="0" w:color="auto"/>
            </w:tcBorders>
          </w:tcPr>
          <w:p w14:paraId="546D7E9D" w14:textId="77777777" w:rsidR="00620A1A" w:rsidRPr="00837CFF" w:rsidRDefault="00351CEC" w:rsidP="000D1465">
            <w:pPr>
              <w:spacing w:after="120" w:line="240" w:lineRule="auto"/>
              <w:jc w:val="both"/>
              <w:rPr>
                <w:rFonts w:ascii="Verdana" w:hAnsi="Verdana" w:cs="Arial"/>
                <w:sz w:val="16"/>
                <w:szCs w:val="16"/>
              </w:rPr>
            </w:pPr>
            <w:proofErr w:type="spellStart"/>
            <w:r w:rsidRPr="00837CFF">
              <w:rPr>
                <w:rFonts w:ascii="Verdana" w:hAnsi="Verdana" w:cs="Arial"/>
                <w:i/>
                <w:sz w:val="16"/>
                <w:szCs w:val="16"/>
              </w:rPr>
              <w:t>Jetfire</w:t>
            </w:r>
            <w:proofErr w:type="spellEnd"/>
            <w:r w:rsidRPr="00837CFF">
              <w:rPr>
                <w:rFonts w:ascii="Verdana" w:hAnsi="Verdana" w:cs="Arial"/>
                <w:i/>
                <w:sz w:val="16"/>
                <w:szCs w:val="16"/>
              </w:rPr>
              <w:t xml:space="preserve"> </w:t>
            </w:r>
            <w:r w:rsidRPr="00837CFF">
              <w:rPr>
                <w:rFonts w:ascii="Verdana" w:hAnsi="Verdana" w:cs="Arial"/>
                <w:sz w:val="16"/>
                <w:szCs w:val="16"/>
              </w:rPr>
              <w:t>(líquido incandescente a sair em jato de orifício)</w:t>
            </w:r>
          </w:p>
        </w:tc>
        <w:tc>
          <w:tcPr>
            <w:tcW w:w="567" w:type="dxa"/>
            <w:tcBorders>
              <w:top w:val="single" w:sz="4" w:space="0" w:color="auto"/>
              <w:left w:val="single" w:sz="4" w:space="0" w:color="auto"/>
              <w:bottom w:val="single" w:sz="4" w:space="0" w:color="auto"/>
              <w:right w:val="single" w:sz="4" w:space="0" w:color="auto"/>
            </w:tcBorders>
          </w:tcPr>
          <w:p w14:paraId="079F3351" w14:textId="77777777" w:rsidR="00620A1A" w:rsidRPr="00837CFF" w:rsidRDefault="00620A1A" w:rsidP="000D1465">
            <w:pPr>
              <w:spacing w:after="120" w:line="240" w:lineRule="auto"/>
              <w:jc w:val="both"/>
              <w:rPr>
                <w:rFonts w:ascii="Verdana" w:hAnsi="Verdana" w:cs="Arial"/>
                <w:sz w:val="16"/>
                <w:szCs w:val="16"/>
              </w:rPr>
            </w:pPr>
          </w:p>
        </w:tc>
      </w:tr>
      <w:tr w:rsidR="00262E11" w14:paraId="0C881100" w14:textId="77777777" w:rsidTr="000D1465">
        <w:trPr>
          <w:trHeight w:val="284"/>
        </w:trPr>
        <w:tc>
          <w:tcPr>
            <w:tcW w:w="1418" w:type="dxa"/>
            <w:tcBorders>
              <w:top w:val="nil"/>
              <w:left w:val="nil"/>
              <w:bottom w:val="nil"/>
              <w:right w:val="single" w:sz="4" w:space="0" w:color="auto"/>
            </w:tcBorders>
          </w:tcPr>
          <w:p w14:paraId="34461C9A" w14:textId="77777777" w:rsidR="00620A1A" w:rsidRPr="00837CFF" w:rsidRDefault="00620A1A" w:rsidP="000D1465">
            <w:pPr>
              <w:spacing w:after="120" w:line="240" w:lineRule="auto"/>
              <w:jc w:val="both"/>
              <w:rPr>
                <w:rFonts w:ascii="Verdana" w:hAnsi="Verdana" w:cs="Arial"/>
                <w:sz w:val="16"/>
                <w:szCs w:val="16"/>
              </w:rPr>
            </w:pPr>
          </w:p>
        </w:tc>
        <w:tc>
          <w:tcPr>
            <w:tcW w:w="7229" w:type="dxa"/>
            <w:tcBorders>
              <w:top w:val="nil"/>
              <w:left w:val="single" w:sz="4" w:space="0" w:color="auto"/>
              <w:bottom w:val="nil"/>
              <w:right w:val="single" w:sz="4" w:space="0" w:color="auto"/>
            </w:tcBorders>
          </w:tcPr>
          <w:p w14:paraId="00C3FFA4" w14:textId="77777777" w:rsidR="00620A1A" w:rsidRPr="00837CFF" w:rsidRDefault="00351CEC" w:rsidP="000D1465">
            <w:pPr>
              <w:spacing w:after="120" w:line="240" w:lineRule="auto"/>
              <w:jc w:val="both"/>
              <w:rPr>
                <w:rFonts w:ascii="Verdana" w:hAnsi="Verdana" w:cs="Arial"/>
                <w:sz w:val="16"/>
                <w:szCs w:val="16"/>
              </w:rPr>
            </w:pPr>
            <w:proofErr w:type="spellStart"/>
            <w:r w:rsidRPr="00837CFF">
              <w:rPr>
                <w:rFonts w:ascii="Verdana" w:hAnsi="Verdana" w:cs="Arial"/>
                <w:i/>
                <w:sz w:val="16"/>
                <w:szCs w:val="16"/>
              </w:rPr>
              <w:t>Flashfire</w:t>
            </w:r>
            <w:proofErr w:type="spellEnd"/>
            <w:r w:rsidRPr="00837CFF">
              <w:rPr>
                <w:rFonts w:ascii="Verdana" w:hAnsi="Verdana" w:cs="Arial"/>
                <w:sz w:val="16"/>
                <w:szCs w:val="16"/>
              </w:rPr>
              <w:t xml:space="preserve"> (nuvem de vapor incandescente, frente de chamas supersónica)</w:t>
            </w:r>
          </w:p>
        </w:tc>
        <w:tc>
          <w:tcPr>
            <w:tcW w:w="567" w:type="dxa"/>
            <w:tcBorders>
              <w:top w:val="single" w:sz="4" w:space="0" w:color="auto"/>
              <w:left w:val="single" w:sz="4" w:space="0" w:color="auto"/>
              <w:bottom w:val="single" w:sz="4" w:space="0" w:color="auto"/>
              <w:right w:val="single" w:sz="4" w:space="0" w:color="auto"/>
            </w:tcBorders>
          </w:tcPr>
          <w:p w14:paraId="7A32DE53" w14:textId="77777777" w:rsidR="00620A1A" w:rsidRPr="00837CFF" w:rsidRDefault="00620A1A" w:rsidP="000D1465">
            <w:pPr>
              <w:spacing w:after="120" w:line="240" w:lineRule="auto"/>
              <w:jc w:val="both"/>
              <w:rPr>
                <w:rFonts w:ascii="Verdana" w:hAnsi="Verdana" w:cs="Arial"/>
                <w:sz w:val="16"/>
                <w:szCs w:val="16"/>
              </w:rPr>
            </w:pPr>
          </w:p>
        </w:tc>
      </w:tr>
      <w:tr w:rsidR="00262E11" w14:paraId="00EF6C70" w14:textId="77777777" w:rsidTr="000D1465">
        <w:trPr>
          <w:trHeight w:val="284"/>
        </w:trPr>
        <w:tc>
          <w:tcPr>
            <w:tcW w:w="1418" w:type="dxa"/>
            <w:tcBorders>
              <w:top w:val="nil"/>
              <w:left w:val="nil"/>
              <w:bottom w:val="nil"/>
              <w:right w:val="single" w:sz="4" w:space="0" w:color="auto"/>
            </w:tcBorders>
          </w:tcPr>
          <w:p w14:paraId="5B00F78D" w14:textId="77777777" w:rsidR="00620A1A" w:rsidRPr="00837CFF" w:rsidRDefault="00620A1A" w:rsidP="000D1465">
            <w:pPr>
              <w:spacing w:after="120" w:line="240" w:lineRule="auto"/>
              <w:jc w:val="both"/>
              <w:rPr>
                <w:rFonts w:ascii="Verdana" w:hAnsi="Verdana" w:cs="Arial"/>
                <w:sz w:val="16"/>
                <w:szCs w:val="16"/>
              </w:rPr>
            </w:pPr>
          </w:p>
        </w:tc>
        <w:tc>
          <w:tcPr>
            <w:tcW w:w="7229" w:type="dxa"/>
            <w:tcBorders>
              <w:top w:val="nil"/>
              <w:left w:val="single" w:sz="4" w:space="0" w:color="auto"/>
              <w:bottom w:val="nil"/>
              <w:right w:val="single" w:sz="4" w:space="0" w:color="auto"/>
            </w:tcBorders>
          </w:tcPr>
          <w:p w14:paraId="4F25D229" w14:textId="77777777" w:rsidR="00620A1A" w:rsidRPr="00837CFF" w:rsidRDefault="00351CEC" w:rsidP="000D1465">
            <w:pPr>
              <w:spacing w:after="120" w:line="240" w:lineRule="auto"/>
              <w:jc w:val="both"/>
              <w:rPr>
                <w:rFonts w:ascii="Verdana" w:hAnsi="Verdana" w:cs="Arial"/>
                <w:i/>
                <w:sz w:val="16"/>
                <w:szCs w:val="16"/>
              </w:rPr>
            </w:pPr>
            <w:r w:rsidRPr="00837CFF">
              <w:rPr>
                <w:rFonts w:ascii="Verdana" w:hAnsi="Verdana" w:cs="Arial"/>
                <w:sz w:val="16"/>
                <w:szCs w:val="16"/>
              </w:rPr>
              <w:t xml:space="preserve">Bola de fogo </w:t>
            </w:r>
            <w:r w:rsidRPr="00837CFF">
              <w:rPr>
                <w:rFonts w:ascii="Verdana" w:hAnsi="Verdana" w:cs="Arial"/>
                <w:i/>
                <w:sz w:val="16"/>
                <w:szCs w:val="16"/>
              </w:rPr>
              <w:t>(massa incandescente que se eleva no ar, frequentemente após BLEVE)</w:t>
            </w:r>
          </w:p>
        </w:tc>
        <w:tc>
          <w:tcPr>
            <w:tcW w:w="567" w:type="dxa"/>
            <w:tcBorders>
              <w:top w:val="single" w:sz="4" w:space="0" w:color="auto"/>
              <w:left w:val="single" w:sz="4" w:space="0" w:color="auto"/>
              <w:bottom w:val="single" w:sz="4" w:space="0" w:color="auto"/>
              <w:right w:val="single" w:sz="4" w:space="0" w:color="auto"/>
            </w:tcBorders>
          </w:tcPr>
          <w:p w14:paraId="78FC44FC" w14:textId="77777777" w:rsidR="00620A1A" w:rsidRPr="00837CFF" w:rsidRDefault="00620A1A" w:rsidP="000D1465">
            <w:pPr>
              <w:spacing w:after="120" w:line="240" w:lineRule="auto"/>
              <w:jc w:val="both"/>
              <w:rPr>
                <w:rFonts w:ascii="Verdana" w:hAnsi="Verdana" w:cs="Arial"/>
                <w:sz w:val="16"/>
                <w:szCs w:val="16"/>
              </w:rPr>
            </w:pPr>
          </w:p>
        </w:tc>
      </w:tr>
      <w:tr w:rsidR="00262E11" w14:paraId="2DDEF5D1" w14:textId="77777777" w:rsidTr="000D1465">
        <w:trPr>
          <w:trHeight w:val="284"/>
        </w:trPr>
        <w:tc>
          <w:tcPr>
            <w:tcW w:w="1418" w:type="dxa"/>
            <w:tcBorders>
              <w:top w:val="nil"/>
              <w:left w:val="nil"/>
              <w:bottom w:val="nil"/>
              <w:right w:val="single" w:sz="4" w:space="0" w:color="auto"/>
            </w:tcBorders>
          </w:tcPr>
          <w:p w14:paraId="7C1FC5F2" w14:textId="77777777" w:rsidR="00620A1A" w:rsidRPr="00837CFF" w:rsidRDefault="00620A1A" w:rsidP="000D1465">
            <w:pPr>
              <w:spacing w:after="120" w:line="240" w:lineRule="auto"/>
              <w:jc w:val="both"/>
              <w:rPr>
                <w:rFonts w:ascii="Verdana" w:hAnsi="Verdana" w:cs="Arial"/>
                <w:sz w:val="16"/>
                <w:szCs w:val="16"/>
              </w:rPr>
            </w:pPr>
          </w:p>
        </w:tc>
        <w:tc>
          <w:tcPr>
            <w:tcW w:w="7229" w:type="dxa"/>
            <w:tcBorders>
              <w:top w:val="nil"/>
              <w:left w:val="single" w:sz="4" w:space="0" w:color="auto"/>
              <w:bottom w:val="nil"/>
              <w:right w:val="single" w:sz="4" w:space="0" w:color="auto"/>
            </w:tcBorders>
          </w:tcPr>
          <w:p w14:paraId="69F9DD22" w14:textId="77777777" w:rsidR="00620A1A" w:rsidRPr="00837CFF" w:rsidRDefault="00351CEC" w:rsidP="000D1465">
            <w:pPr>
              <w:spacing w:after="120" w:line="240" w:lineRule="auto"/>
              <w:jc w:val="both"/>
              <w:rPr>
                <w:rFonts w:ascii="Verdana" w:hAnsi="Verdana" w:cs="Arial"/>
                <w:sz w:val="16"/>
                <w:szCs w:val="16"/>
              </w:rPr>
            </w:pPr>
            <w:r w:rsidRPr="00837CFF">
              <w:rPr>
                <w:rFonts w:ascii="Verdana" w:hAnsi="Verdana" w:cs="Arial"/>
                <w:sz w:val="16"/>
                <w:szCs w:val="16"/>
              </w:rPr>
              <w:t>Desconhecido / não aplicável</w:t>
            </w:r>
          </w:p>
        </w:tc>
        <w:tc>
          <w:tcPr>
            <w:tcW w:w="567" w:type="dxa"/>
            <w:tcBorders>
              <w:top w:val="single" w:sz="4" w:space="0" w:color="auto"/>
              <w:left w:val="single" w:sz="4" w:space="0" w:color="auto"/>
              <w:bottom w:val="single" w:sz="4" w:space="0" w:color="auto"/>
              <w:right w:val="single" w:sz="4" w:space="0" w:color="auto"/>
            </w:tcBorders>
          </w:tcPr>
          <w:p w14:paraId="31A54F46" w14:textId="77777777" w:rsidR="00620A1A" w:rsidRPr="00837CFF" w:rsidRDefault="00620A1A" w:rsidP="000D1465">
            <w:pPr>
              <w:spacing w:after="120" w:line="240" w:lineRule="auto"/>
              <w:jc w:val="both"/>
              <w:rPr>
                <w:rFonts w:ascii="Verdana" w:hAnsi="Verdana" w:cs="Arial"/>
                <w:sz w:val="16"/>
                <w:szCs w:val="16"/>
              </w:rPr>
            </w:pPr>
          </w:p>
        </w:tc>
      </w:tr>
    </w:tbl>
    <w:p w14:paraId="5D890E0B" w14:textId="77777777" w:rsidR="00620A1A" w:rsidRPr="007F6248" w:rsidRDefault="00620A1A" w:rsidP="00620A1A">
      <w:pPr>
        <w:jc w:val="both"/>
        <w:rPr>
          <w:rFonts w:ascii="Verdana" w:hAnsi="Verdana"/>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229"/>
        <w:gridCol w:w="567"/>
      </w:tblGrid>
      <w:tr w:rsidR="00262E11" w14:paraId="6B3EA94B" w14:textId="77777777" w:rsidTr="000D1465">
        <w:trPr>
          <w:trHeight w:val="56"/>
        </w:trPr>
        <w:tc>
          <w:tcPr>
            <w:tcW w:w="1418" w:type="dxa"/>
            <w:tcBorders>
              <w:top w:val="nil"/>
              <w:left w:val="nil"/>
              <w:bottom w:val="nil"/>
              <w:right w:val="single" w:sz="4" w:space="0" w:color="auto"/>
            </w:tcBorders>
          </w:tcPr>
          <w:p w14:paraId="6DECA1E5" w14:textId="77777777" w:rsidR="00620A1A" w:rsidRPr="00837CFF" w:rsidRDefault="00351CEC" w:rsidP="000D1465">
            <w:pPr>
              <w:spacing w:after="120" w:line="240" w:lineRule="auto"/>
              <w:jc w:val="both"/>
              <w:rPr>
                <w:rFonts w:ascii="Verdana" w:hAnsi="Verdana" w:cs="Arial"/>
                <w:b/>
                <w:sz w:val="16"/>
                <w:szCs w:val="16"/>
              </w:rPr>
            </w:pPr>
            <w:r w:rsidRPr="00837CFF">
              <w:rPr>
                <w:rFonts w:ascii="Verdana" w:hAnsi="Verdana" w:cs="Arial"/>
                <w:b/>
                <w:sz w:val="16"/>
                <w:szCs w:val="16"/>
              </w:rPr>
              <w:t>A.6.1.3.</w:t>
            </w:r>
          </w:p>
        </w:tc>
        <w:tc>
          <w:tcPr>
            <w:tcW w:w="7229" w:type="dxa"/>
            <w:tcBorders>
              <w:top w:val="nil"/>
              <w:left w:val="single" w:sz="4" w:space="0" w:color="auto"/>
              <w:bottom w:val="nil"/>
              <w:right w:val="single" w:sz="4" w:space="0" w:color="auto"/>
            </w:tcBorders>
          </w:tcPr>
          <w:p w14:paraId="2A0BCF98" w14:textId="77777777" w:rsidR="00620A1A" w:rsidRPr="00837CFF" w:rsidRDefault="00351CEC" w:rsidP="000D1465">
            <w:pPr>
              <w:spacing w:after="120" w:line="240" w:lineRule="auto"/>
              <w:jc w:val="both"/>
              <w:rPr>
                <w:rFonts w:ascii="Verdana" w:hAnsi="Verdana" w:cs="Arial"/>
                <w:sz w:val="16"/>
                <w:szCs w:val="16"/>
              </w:rPr>
            </w:pPr>
            <w:r w:rsidRPr="00837CFF">
              <w:rPr>
                <w:rFonts w:ascii="Verdana" w:hAnsi="Verdana" w:cs="Arial"/>
                <w:sz w:val="16"/>
                <w:szCs w:val="16"/>
              </w:rPr>
              <w:t>Rutura de sistema sob pressão</w:t>
            </w:r>
          </w:p>
        </w:tc>
        <w:tc>
          <w:tcPr>
            <w:tcW w:w="567" w:type="dxa"/>
            <w:tcBorders>
              <w:top w:val="single" w:sz="4" w:space="0" w:color="auto"/>
              <w:left w:val="single" w:sz="4" w:space="0" w:color="auto"/>
              <w:bottom w:val="single" w:sz="4" w:space="0" w:color="auto"/>
              <w:right w:val="single" w:sz="4" w:space="0" w:color="auto"/>
            </w:tcBorders>
          </w:tcPr>
          <w:p w14:paraId="2227C85F" w14:textId="77777777" w:rsidR="00620A1A" w:rsidRPr="00837CFF" w:rsidRDefault="00620A1A" w:rsidP="000D1465">
            <w:pPr>
              <w:spacing w:after="120" w:line="240" w:lineRule="auto"/>
              <w:jc w:val="both"/>
              <w:rPr>
                <w:rFonts w:ascii="Verdana" w:hAnsi="Verdana" w:cs="Arial"/>
                <w:sz w:val="16"/>
                <w:szCs w:val="16"/>
              </w:rPr>
            </w:pPr>
          </w:p>
        </w:tc>
      </w:tr>
      <w:tr w:rsidR="00262E11" w14:paraId="7D1DEF60" w14:textId="77777777" w:rsidTr="000D1465">
        <w:trPr>
          <w:trHeight w:val="52"/>
        </w:trPr>
        <w:tc>
          <w:tcPr>
            <w:tcW w:w="1418" w:type="dxa"/>
            <w:tcBorders>
              <w:top w:val="nil"/>
              <w:left w:val="nil"/>
              <w:bottom w:val="nil"/>
              <w:right w:val="single" w:sz="4" w:space="0" w:color="auto"/>
            </w:tcBorders>
          </w:tcPr>
          <w:p w14:paraId="5DF198B5" w14:textId="77777777" w:rsidR="00620A1A" w:rsidRPr="00837CFF" w:rsidRDefault="00351CEC" w:rsidP="000D1465">
            <w:pPr>
              <w:spacing w:after="120" w:line="240" w:lineRule="auto"/>
              <w:jc w:val="both"/>
              <w:rPr>
                <w:rFonts w:ascii="Verdana" w:hAnsi="Verdana" w:cs="Arial"/>
                <w:sz w:val="16"/>
                <w:szCs w:val="16"/>
              </w:rPr>
            </w:pPr>
            <w:r w:rsidRPr="00837CFF">
              <w:rPr>
                <w:rFonts w:ascii="Verdana" w:hAnsi="Verdana" w:cs="Arial"/>
                <w:b/>
                <w:sz w:val="16"/>
                <w:szCs w:val="16"/>
              </w:rPr>
              <w:t>Explosão</w:t>
            </w:r>
          </w:p>
        </w:tc>
        <w:tc>
          <w:tcPr>
            <w:tcW w:w="7229" w:type="dxa"/>
            <w:tcBorders>
              <w:top w:val="nil"/>
              <w:left w:val="single" w:sz="4" w:space="0" w:color="auto"/>
              <w:bottom w:val="nil"/>
              <w:right w:val="single" w:sz="4" w:space="0" w:color="auto"/>
            </w:tcBorders>
          </w:tcPr>
          <w:p w14:paraId="187C3857" w14:textId="77777777" w:rsidR="00620A1A" w:rsidRPr="00837CFF" w:rsidRDefault="00351CEC" w:rsidP="000D1465">
            <w:pPr>
              <w:spacing w:after="120" w:line="240" w:lineRule="auto"/>
              <w:jc w:val="both"/>
              <w:rPr>
                <w:rFonts w:ascii="Verdana" w:hAnsi="Verdana" w:cs="Arial"/>
                <w:sz w:val="16"/>
                <w:szCs w:val="16"/>
              </w:rPr>
            </w:pPr>
            <w:r w:rsidRPr="00837CFF">
              <w:rPr>
                <w:rFonts w:ascii="Verdana" w:hAnsi="Verdana" w:cs="Arial"/>
                <w:sz w:val="16"/>
                <w:szCs w:val="16"/>
              </w:rPr>
              <w:t>BLEVE (explosão de vapor em expansão proveniente de líquido em ebulição)</w:t>
            </w:r>
          </w:p>
        </w:tc>
        <w:tc>
          <w:tcPr>
            <w:tcW w:w="567" w:type="dxa"/>
            <w:tcBorders>
              <w:top w:val="single" w:sz="4" w:space="0" w:color="auto"/>
              <w:left w:val="single" w:sz="4" w:space="0" w:color="auto"/>
              <w:bottom w:val="single" w:sz="4" w:space="0" w:color="auto"/>
              <w:right w:val="single" w:sz="4" w:space="0" w:color="auto"/>
            </w:tcBorders>
          </w:tcPr>
          <w:p w14:paraId="708A1A40" w14:textId="77777777" w:rsidR="00620A1A" w:rsidRPr="00837CFF" w:rsidRDefault="00620A1A" w:rsidP="000D1465">
            <w:pPr>
              <w:spacing w:after="120" w:line="240" w:lineRule="auto"/>
              <w:jc w:val="both"/>
              <w:rPr>
                <w:rFonts w:ascii="Verdana" w:hAnsi="Verdana" w:cs="Arial"/>
                <w:sz w:val="16"/>
                <w:szCs w:val="16"/>
              </w:rPr>
            </w:pPr>
          </w:p>
        </w:tc>
      </w:tr>
      <w:tr w:rsidR="00262E11" w14:paraId="1315B397" w14:textId="77777777" w:rsidTr="000D1465">
        <w:trPr>
          <w:trHeight w:val="52"/>
        </w:trPr>
        <w:tc>
          <w:tcPr>
            <w:tcW w:w="1418" w:type="dxa"/>
            <w:tcBorders>
              <w:top w:val="nil"/>
              <w:left w:val="nil"/>
              <w:bottom w:val="nil"/>
              <w:right w:val="single" w:sz="4" w:space="0" w:color="auto"/>
            </w:tcBorders>
          </w:tcPr>
          <w:p w14:paraId="007525E6" w14:textId="77777777" w:rsidR="00620A1A" w:rsidRPr="00837CFF" w:rsidRDefault="00620A1A" w:rsidP="000D1465">
            <w:pPr>
              <w:spacing w:after="120" w:line="240" w:lineRule="auto"/>
              <w:jc w:val="both"/>
              <w:rPr>
                <w:rFonts w:ascii="Verdana" w:hAnsi="Verdana" w:cs="Arial"/>
                <w:sz w:val="16"/>
                <w:szCs w:val="16"/>
              </w:rPr>
            </w:pPr>
          </w:p>
        </w:tc>
        <w:tc>
          <w:tcPr>
            <w:tcW w:w="7229" w:type="dxa"/>
            <w:tcBorders>
              <w:top w:val="nil"/>
              <w:left w:val="single" w:sz="4" w:space="0" w:color="auto"/>
              <w:bottom w:val="nil"/>
              <w:right w:val="single" w:sz="4" w:space="0" w:color="auto"/>
            </w:tcBorders>
          </w:tcPr>
          <w:p w14:paraId="293B8AF3" w14:textId="77777777" w:rsidR="00620A1A" w:rsidRPr="00837CFF" w:rsidRDefault="00351CEC" w:rsidP="000D1465">
            <w:pPr>
              <w:spacing w:after="120" w:line="240" w:lineRule="auto"/>
              <w:jc w:val="both"/>
              <w:rPr>
                <w:rFonts w:ascii="Verdana" w:hAnsi="Verdana" w:cs="Arial"/>
                <w:sz w:val="16"/>
                <w:szCs w:val="16"/>
              </w:rPr>
            </w:pPr>
            <w:r w:rsidRPr="00837CFF">
              <w:rPr>
                <w:rFonts w:ascii="Verdana" w:hAnsi="Verdana" w:cs="Arial"/>
                <w:sz w:val="16"/>
                <w:szCs w:val="16"/>
              </w:rPr>
              <w:t>Rápida transição de fase (rápida mudança de estado)</w:t>
            </w:r>
          </w:p>
        </w:tc>
        <w:tc>
          <w:tcPr>
            <w:tcW w:w="567" w:type="dxa"/>
            <w:tcBorders>
              <w:top w:val="single" w:sz="4" w:space="0" w:color="auto"/>
              <w:left w:val="single" w:sz="4" w:space="0" w:color="auto"/>
              <w:bottom w:val="single" w:sz="4" w:space="0" w:color="auto"/>
              <w:right w:val="single" w:sz="4" w:space="0" w:color="auto"/>
            </w:tcBorders>
          </w:tcPr>
          <w:p w14:paraId="6C4E4E10" w14:textId="77777777" w:rsidR="00620A1A" w:rsidRPr="00837CFF" w:rsidRDefault="00620A1A" w:rsidP="000D1465">
            <w:pPr>
              <w:spacing w:after="120" w:line="240" w:lineRule="auto"/>
              <w:jc w:val="both"/>
              <w:rPr>
                <w:rFonts w:ascii="Verdana" w:hAnsi="Verdana" w:cs="Arial"/>
                <w:sz w:val="16"/>
                <w:szCs w:val="16"/>
              </w:rPr>
            </w:pPr>
          </w:p>
        </w:tc>
      </w:tr>
      <w:tr w:rsidR="00262E11" w14:paraId="317C3D42" w14:textId="77777777" w:rsidTr="000D1465">
        <w:trPr>
          <w:trHeight w:val="52"/>
        </w:trPr>
        <w:tc>
          <w:tcPr>
            <w:tcW w:w="1418" w:type="dxa"/>
            <w:tcBorders>
              <w:top w:val="nil"/>
              <w:left w:val="nil"/>
              <w:bottom w:val="nil"/>
              <w:right w:val="single" w:sz="4" w:space="0" w:color="auto"/>
            </w:tcBorders>
          </w:tcPr>
          <w:p w14:paraId="429755C9" w14:textId="77777777" w:rsidR="00620A1A" w:rsidRPr="00837CFF" w:rsidRDefault="00620A1A" w:rsidP="000D1465">
            <w:pPr>
              <w:spacing w:after="120" w:line="240" w:lineRule="auto"/>
              <w:jc w:val="both"/>
              <w:rPr>
                <w:rFonts w:ascii="Verdana" w:hAnsi="Verdana" w:cs="Arial"/>
                <w:sz w:val="16"/>
                <w:szCs w:val="16"/>
              </w:rPr>
            </w:pPr>
          </w:p>
        </w:tc>
        <w:tc>
          <w:tcPr>
            <w:tcW w:w="7229" w:type="dxa"/>
            <w:tcBorders>
              <w:top w:val="nil"/>
              <w:left w:val="single" w:sz="4" w:space="0" w:color="auto"/>
              <w:bottom w:val="nil"/>
              <w:right w:val="single" w:sz="4" w:space="0" w:color="auto"/>
            </w:tcBorders>
          </w:tcPr>
          <w:p w14:paraId="42C2E71F" w14:textId="77777777" w:rsidR="00620A1A" w:rsidRPr="00837CFF" w:rsidRDefault="00351CEC" w:rsidP="000D1465">
            <w:pPr>
              <w:spacing w:after="120" w:line="240" w:lineRule="auto"/>
              <w:jc w:val="both"/>
              <w:rPr>
                <w:rFonts w:ascii="Verdana" w:hAnsi="Verdana" w:cs="Arial"/>
                <w:sz w:val="16"/>
                <w:szCs w:val="16"/>
              </w:rPr>
            </w:pPr>
            <w:r w:rsidRPr="00837CFF">
              <w:rPr>
                <w:rFonts w:ascii="Verdana" w:hAnsi="Verdana" w:cs="Arial"/>
                <w:sz w:val="16"/>
                <w:szCs w:val="16"/>
              </w:rPr>
              <w:t>Reação não controlada (em geral exotérmica)</w:t>
            </w:r>
          </w:p>
        </w:tc>
        <w:tc>
          <w:tcPr>
            <w:tcW w:w="567" w:type="dxa"/>
            <w:tcBorders>
              <w:top w:val="single" w:sz="4" w:space="0" w:color="auto"/>
              <w:left w:val="single" w:sz="4" w:space="0" w:color="auto"/>
              <w:bottom w:val="single" w:sz="4" w:space="0" w:color="auto"/>
              <w:right w:val="single" w:sz="4" w:space="0" w:color="auto"/>
            </w:tcBorders>
          </w:tcPr>
          <w:p w14:paraId="4A2967B4" w14:textId="77777777" w:rsidR="00620A1A" w:rsidRPr="00837CFF" w:rsidRDefault="00620A1A" w:rsidP="000D1465">
            <w:pPr>
              <w:spacing w:after="120" w:line="240" w:lineRule="auto"/>
              <w:jc w:val="both"/>
              <w:rPr>
                <w:rFonts w:ascii="Verdana" w:hAnsi="Verdana" w:cs="Arial"/>
                <w:sz w:val="16"/>
                <w:szCs w:val="16"/>
              </w:rPr>
            </w:pPr>
          </w:p>
        </w:tc>
      </w:tr>
      <w:tr w:rsidR="00262E11" w14:paraId="1A81EA12" w14:textId="77777777" w:rsidTr="000D1465">
        <w:trPr>
          <w:trHeight w:val="52"/>
        </w:trPr>
        <w:tc>
          <w:tcPr>
            <w:tcW w:w="1418" w:type="dxa"/>
            <w:tcBorders>
              <w:top w:val="nil"/>
              <w:left w:val="nil"/>
              <w:bottom w:val="nil"/>
              <w:right w:val="single" w:sz="4" w:space="0" w:color="auto"/>
            </w:tcBorders>
          </w:tcPr>
          <w:p w14:paraId="0646D0CA" w14:textId="77777777" w:rsidR="00620A1A" w:rsidRPr="00837CFF" w:rsidRDefault="00620A1A" w:rsidP="000D1465">
            <w:pPr>
              <w:spacing w:after="120" w:line="240" w:lineRule="auto"/>
              <w:jc w:val="both"/>
              <w:rPr>
                <w:rFonts w:ascii="Verdana" w:hAnsi="Verdana" w:cs="Arial"/>
                <w:sz w:val="16"/>
                <w:szCs w:val="16"/>
              </w:rPr>
            </w:pPr>
          </w:p>
        </w:tc>
        <w:tc>
          <w:tcPr>
            <w:tcW w:w="7229" w:type="dxa"/>
            <w:tcBorders>
              <w:top w:val="nil"/>
              <w:left w:val="single" w:sz="4" w:space="0" w:color="auto"/>
              <w:bottom w:val="nil"/>
              <w:right w:val="single" w:sz="4" w:space="0" w:color="auto"/>
            </w:tcBorders>
          </w:tcPr>
          <w:p w14:paraId="65C4979E" w14:textId="77777777" w:rsidR="00620A1A" w:rsidRPr="00837CFF" w:rsidRDefault="00351CEC" w:rsidP="000D1465">
            <w:pPr>
              <w:spacing w:after="120" w:line="240" w:lineRule="auto"/>
              <w:jc w:val="both"/>
              <w:rPr>
                <w:rFonts w:ascii="Verdana" w:hAnsi="Verdana" w:cs="Arial"/>
                <w:sz w:val="16"/>
                <w:szCs w:val="16"/>
              </w:rPr>
            </w:pPr>
            <w:r w:rsidRPr="00837CFF">
              <w:rPr>
                <w:rFonts w:ascii="Verdana" w:hAnsi="Verdana" w:cs="Arial"/>
                <w:sz w:val="16"/>
                <w:szCs w:val="16"/>
              </w:rPr>
              <w:t>Explosão de poeiras</w:t>
            </w:r>
          </w:p>
        </w:tc>
        <w:tc>
          <w:tcPr>
            <w:tcW w:w="567" w:type="dxa"/>
            <w:tcBorders>
              <w:top w:val="single" w:sz="4" w:space="0" w:color="auto"/>
              <w:left w:val="single" w:sz="4" w:space="0" w:color="auto"/>
              <w:bottom w:val="single" w:sz="4" w:space="0" w:color="auto"/>
              <w:right w:val="single" w:sz="4" w:space="0" w:color="auto"/>
            </w:tcBorders>
          </w:tcPr>
          <w:p w14:paraId="41F9781E" w14:textId="77777777" w:rsidR="00620A1A" w:rsidRPr="00837CFF" w:rsidRDefault="00620A1A" w:rsidP="000D1465">
            <w:pPr>
              <w:spacing w:after="120" w:line="240" w:lineRule="auto"/>
              <w:jc w:val="both"/>
              <w:rPr>
                <w:rFonts w:ascii="Verdana" w:hAnsi="Verdana" w:cs="Arial"/>
                <w:sz w:val="16"/>
                <w:szCs w:val="16"/>
              </w:rPr>
            </w:pPr>
          </w:p>
        </w:tc>
      </w:tr>
      <w:tr w:rsidR="00262E11" w14:paraId="6C7B0428" w14:textId="77777777" w:rsidTr="000D1465">
        <w:trPr>
          <w:trHeight w:val="52"/>
        </w:trPr>
        <w:tc>
          <w:tcPr>
            <w:tcW w:w="1418" w:type="dxa"/>
            <w:tcBorders>
              <w:top w:val="nil"/>
              <w:left w:val="nil"/>
              <w:bottom w:val="nil"/>
              <w:right w:val="single" w:sz="4" w:space="0" w:color="auto"/>
            </w:tcBorders>
          </w:tcPr>
          <w:p w14:paraId="04FD7FD9" w14:textId="77777777" w:rsidR="00620A1A" w:rsidRPr="00837CFF" w:rsidRDefault="00620A1A" w:rsidP="000D1465">
            <w:pPr>
              <w:spacing w:after="120" w:line="240" w:lineRule="auto"/>
              <w:jc w:val="both"/>
              <w:rPr>
                <w:rFonts w:ascii="Verdana" w:hAnsi="Verdana" w:cs="Arial"/>
                <w:sz w:val="16"/>
                <w:szCs w:val="16"/>
              </w:rPr>
            </w:pPr>
          </w:p>
        </w:tc>
        <w:tc>
          <w:tcPr>
            <w:tcW w:w="7229" w:type="dxa"/>
            <w:tcBorders>
              <w:top w:val="nil"/>
              <w:left w:val="single" w:sz="4" w:space="0" w:color="auto"/>
              <w:bottom w:val="nil"/>
              <w:right w:val="single" w:sz="4" w:space="0" w:color="auto"/>
            </w:tcBorders>
          </w:tcPr>
          <w:p w14:paraId="0C1E4A01" w14:textId="77777777" w:rsidR="00620A1A" w:rsidRPr="00837CFF" w:rsidRDefault="00351CEC" w:rsidP="000D1465">
            <w:pPr>
              <w:spacing w:after="120" w:line="240" w:lineRule="auto"/>
              <w:jc w:val="both"/>
              <w:rPr>
                <w:rFonts w:ascii="Verdana" w:hAnsi="Verdana" w:cs="Arial"/>
                <w:sz w:val="16"/>
                <w:szCs w:val="16"/>
              </w:rPr>
            </w:pPr>
            <w:r w:rsidRPr="00837CFF">
              <w:rPr>
                <w:rFonts w:ascii="Verdana" w:hAnsi="Verdana" w:cs="Arial"/>
                <w:sz w:val="16"/>
                <w:szCs w:val="16"/>
              </w:rPr>
              <w:t>Decomposição explosiva (de material instável)</w:t>
            </w:r>
          </w:p>
        </w:tc>
        <w:tc>
          <w:tcPr>
            <w:tcW w:w="567" w:type="dxa"/>
            <w:tcBorders>
              <w:top w:val="single" w:sz="4" w:space="0" w:color="auto"/>
              <w:left w:val="single" w:sz="4" w:space="0" w:color="auto"/>
              <w:bottom w:val="single" w:sz="4" w:space="0" w:color="auto"/>
              <w:right w:val="single" w:sz="4" w:space="0" w:color="auto"/>
            </w:tcBorders>
          </w:tcPr>
          <w:p w14:paraId="0109B540" w14:textId="77777777" w:rsidR="00620A1A" w:rsidRPr="00837CFF" w:rsidRDefault="00620A1A" w:rsidP="000D1465">
            <w:pPr>
              <w:spacing w:after="120" w:line="240" w:lineRule="auto"/>
              <w:jc w:val="both"/>
              <w:rPr>
                <w:rFonts w:ascii="Verdana" w:hAnsi="Verdana" w:cs="Arial"/>
                <w:sz w:val="16"/>
                <w:szCs w:val="16"/>
              </w:rPr>
            </w:pPr>
          </w:p>
        </w:tc>
      </w:tr>
      <w:tr w:rsidR="00262E11" w14:paraId="1DEDDC56" w14:textId="77777777" w:rsidTr="000D1465">
        <w:trPr>
          <w:trHeight w:val="52"/>
        </w:trPr>
        <w:tc>
          <w:tcPr>
            <w:tcW w:w="1418" w:type="dxa"/>
            <w:tcBorders>
              <w:top w:val="nil"/>
              <w:left w:val="nil"/>
              <w:bottom w:val="nil"/>
              <w:right w:val="single" w:sz="4" w:space="0" w:color="auto"/>
            </w:tcBorders>
          </w:tcPr>
          <w:p w14:paraId="465B5D4E" w14:textId="77777777" w:rsidR="00620A1A" w:rsidRPr="00837CFF" w:rsidRDefault="00620A1A" w:rsidP="000D1465">
            <w:pPr>
              <w:spacing w:after="120" w:line="240" w:lineRule="auto"/>
              <w:jc w:val="both"/>
              <w:rPr>
                <w:rFonts w:ascii="Verdana" w:hAnsi="Verdana" w:cs="Arial"/>
                <w:sz w:val="16"/>
                <w:szCs w:val="16"/>
              </w:rPr>
            </w:pPr>
          </w:p>
        </w:tc>
        <w:tc>
          <w:tcPr>
            <w:tcW w:w="7229" w:type="dxa"/>
            <w:tcBorders>
              <w:top w:val="nil"/>
              <w:left w:val="single" w:sz="4" w:space="0" w:color="auto"/>
              <w:bottom w:val="nil"/>
              <w:right w:val="single" w:sz="4" w:space="0" w:color="auto"/>
            </w:tcBorders>
          </w:tcPr>
          <w:p w14:paraId="3A175892" w14:textId="77777777" w:rsidR="00620A1A" w:rsidRPr="00837CFF" w:rsidRDefault="00351CEC" w:rsidP="000D1465">
            <w:pPr>
              <w:spacing w:after="120" w:line="240" w:lineRule="auto"/>
              <w:jc w:val="both"/>
              <w:rPr>
                <w:rFonts w:ascii="Verdana" w:hAnsi="Verdana" w:cs="Arial"/>
                <w:sz w:val="16"/>
                <w:szCs w:val="16"/>
              </w:rPr>
            </w:pPr>
            <w:r w:rsidRPr="00837CFF">
              <w:rPr>
                <w:rFonts w:ascii="Verdana" w:hAnsi="Verdana" w:cs="Arial"/>
                <w:sz w:val="16"/>
                <w:szCs w:val="16"/>
              </w:rPr>
              <w:t xml:space="preserve">VCE (explosão de nuvem de vapor; frente de onda supersónica) </w:t>
            </w:r>
          </w:p>
        </w:tc>
        <w:tc>
          <w:tcPr>
            <w:tcW w:w="567" w:type="dxa"/>
            <w:tcBorders>
              <w:top w:val="single" w:sz="4" w:space="0" w:color="auto"/>
              <w:left w:val="single" w:sz="4" w:space="0" w:color="auto"/>
              <w:bottom w:val="single" w:sz="4" w:space="0" w:color="auto"/>
              <w:right w:val="single" w:sz="4" w:space="0" w:color="auto"/>
            </w:tcBorders>
          </w:tcPr>
          <w:p w14:paraId="2CADADB6" w14:textId="77777777" w:rsidR="00620A1A" w:rsidRPr="00837CFF" w:rsidRDefault="00620A1A" w:rsidP="000D1465">
            <w:pPr>
              <w:spacing w:after="120" w:line="240" w:lineRule="auto"/>
              <w:jc w:val="both"/>
              <w:rPr>
                <w:rFonts w:ascii="Verdana" w:hAnsi="Verdana" w:cs="Arial"/>
                <w:sz w:val="16"/>
                <w:szCs w:val="16"/>
              </w:rPr>
            </w:pPr>
          </w:p>
        </w:tc>
      </w:tr>
      <w:tr w:rsidR="00262E11" w14:paraId="7BE5C2C2" w14:textId="77777777" w:rsidTr="000D1465">
        <w:trPr>
          <w:trHeight w:val="52"/>
        </w:trPr>
        <w:tc>
          <w:tcPr>
            <w:tcW w:w="1418" w:type="dxa"/>
            <w:tcBorders>
              <w:top w:val="nil"/>
              <w:left w:val="nil"/>
              <w:bottom w:val="nil"/>
              <w:right w:val="single" w:sz="4" w:space="0" w:color="auto"/>
            </w:tcBorders>
          </w:tcPr>
          <w:p w14:paraId="492A9214" w14:textId="77777777" w:rsidR="00620A1A" w:rsidRPr="00837CFF" w:rsidRDefault="00620A1A" w:rsidP="000D1465">
            <w:pPr>
              <w:spacing w:after="120" w:line="240" w:lineRule="auto"/>
              <w:jc w:val="both"/>
              <w:rPr>
                <w:rFonts w:ascii="Verdana" w:hAnsi="Verdana" w:cs="Arial"/>
                <w:sz w:val="16"/>
                <w:szCs w:val="16"/>
              </w:rPr>
            </w:pPr>
          </w:p>
        </w:tc>
        <w:tc>
          <w:tcPr>
            <w:tcW w:w="7229" w:type="dxa"/>
            <w:tcBorders>
              <w:top w:val="nil"/>
              <w:left w:val="single" w:sz="4" w:space="0" w:color="auto"/>
              <w:bottom w:val="nil"/>
              <w:right w:val="single" w:sz="4" w:space="0" w:color="auto"/>
            </w:tcBorders>
          </w:tcPr>
          <w:p w14:paraId="0132E402" w14:textId="77777777" w:rsidR="00620A1A" w:rsidRPr="00837CFF" w:rsidRDefault="00351CEC" w:rsidP="000D1465">
            <w:pPr>
              <w:spacing w:after="120" w:line="240" w:lineRule="auto"/>
              <w:jc w:val="both"/>
              <w:rPr>
                <w:rFonts w:ascii="Verdana" w:hAnsi="Verdana" w:cs="Arial"/>
                <w:sz w:val="16"/>
                <w:szCs w:val="16"/>
              </w:rPr>
            </w:pPr>
            <w:r w:rsidRPr="00837CFF">
              <w:rPr>
                <w:rFonts w:ascii="Verdana" w:hAnsi="Verdana" w:cs="Arial"/>
                <w:sz w:val="16"/>
                <w:szCs w:val="16"/>
              </w:rPr>
              <w:t>Desconhecido / não aplicável</w:t>
            </w:r>
          </w:p>
        </w:tc>
        <w:tc>
          <w:tcPr>
            <w:tcW w:w="567" w:type="dxa"/>
            <w:tcBorders>
              <w:top w:val="single" w:sz="4" w:space="0" w:color="auto"/>
              <w:left w:val="single" w:sz="4" w:space="0" w:color="auto"/>
              <w:bottom w:val="single" w:sz="4" w:space="0" w:color="auto"/>
              <w:right w:val="single" w:sz="4" w:space="0" w:color="auto"/>
            </w:tcBorders>
          </w:tcPr>
          <w:p w14:paraId="1861D2EE" w14:textId="77777777" w:rsidR="00620A1A" w:rsidRPr="00837CFF" w:rsidRDefault="00620A1A" w:rsidP="000D1465">
            <w:pPr>
              <w:spacing w:after="120" w:line="240" w:lineRule="auto"/>
              <w:jc w:val="both"/>
              <w:rPr>
                <w:rFonts w:ascii="Verdana" w:hAnsi="Verdana" w:cs="Arial"/>
                <w:sz w:val="16"/>
                <w:szCs w:val="16"/>
              </w:rPr>
            </w:pPr>
          </w:p>
        </w:tc>
      </w:tr>
    </w:tbl>
    <w:p w14:paraId="386D9110" w14:textId="77777777" w:rsidR="00620A1A" w:rsidRPr="007F6248" w:rsidRDefault="00620A1A" w:rsidP="00620A1A">
      <w:pPr>
        <w:jc w:val="both"/>
        <w:rPr>
          <w:rFonts w:ascii="Verdana" w:hAnsi="Verdana"/>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520"/>
        <w:gridCol w:w="567"/>
      </w:tblGrid>
      <w:tr w:rsidR="00262E11" w14:paraId="478589F1" w14:textId="77777777" w:rsidTr="000D1465">
        <w:trPr>
          <w:trHeight w:val="302"/>
        </w:trPr>
        <w:tc>
          <w:tcPr>
            <w:tcW w:w="2127" w:type="dxa"/>
            <w:tcBorders>
              <w:top w:val="nil"/>
              <w:left w:val="nil"/>
              <w:bottom w:val="nil"/>
              <w:right w:val="single" w:sz="4" w:space="0" w:color="auto"/>
            </w:tcBorders>
          </w:tcPr>
          <w:p w14:paraId="5E62E95A" w14:textId="77777777" w:rsidR="00620A1A" w:rsidRPr="00837CFF" w:rsidRDefault="00351CEC" w:rsidP="000D1465">
            <w:pPr>
              <w:spacing w:after="120" w:line="240" w:lineRule="auto"/>
              <w:jc w:val="both"/>
              <w:rPr>
                <w:rFonts w:ascii="Verdana" w:hAnsi="Verdana" w:cs="Arial"/>
                <w:b/>
                <w:sz w:val="16"/>
                <w:szCs w:val="16"/>
              </w:rPr>
            </w:pPr>
            <w:r w:rsidRPr="00837CFF">
              <w:rPr>
                <w:rFonts w:ascii="Verdana" w:hAnsi="Verdana" w:cs="Arial"/>
                <w:b/>
                <w:sz w:val="16"/>
                <w:szCs w:val="16"/>
              </w:rPr>
              <w:lastRenderedPageBreak/>
              <w:t xml:space="preserve">A.6.1.4 </w:t>
            </w:r>
          </w:p>
        </w:tc>
        <w:tc>
          <w:tcPr>
            <w:tcW w:w="6520" w:type="dxa"/>
            <w:tcBorders>
              <w:top w:val="nil"/>
              <w:left w:val="single" w:sz="4" w:space="0" w:color="auto"/>
              <w:bottom w:val="nil"/>
              <w:right w:val="single" w:sz="4" w:space="0" w:color="auto"/>
            </w:tcBorders>
          </w:tcPr>
          <w:p w14:paraId="139F1A08" w14:textId="77777777" w:rsidR="00620A1A" w:rsidRPr="00837CFF" w:rsidRDefault="00351CEC" w:rsidP="000D1465">
            <w:pPr>
              <w:jc w:val="both"/>
              <w:rPr>
                <w:rFonts w:ascii="Verdana" w:hAnsi="Verdana" w:cs="Arial"/>
                <w:sz w:val="16"/>
                <w:szCs w:val="16"/>
              </w:rPr>
            </w:pPr>
            <w:r w:rsidRPr="00837CFF">
              <w:rPr>
                <w:rFonts w:ascii="Verdana" w:hAnsi="Verdana" w:cs="Arial"/>
                <w:sz w:val="16"/>
                <w:szCs w:val="16"/>
              </w:rPr>
              <w:t>Rodoviário</w:t>
            </w:r>
          </w:p>
        </w:tc>
        <w:tc>
          <w:tcPr>
            <w:tcW w:w="567" w:type="dxa"/>
            <w:tcBorders>
              <w:top w:val="single" w:sz="4" w:space="0" w:color="auto"/>
              <w:left w:val="single" w:sz="4" w:space="0" w:color="auto"/>
              <w:bottom w:val="single" w:sz="4" w:space="0" w:color="auto"/>
              <w:right w:val="single" w:sz="4" w:space="0" w:color="auto"/>
            </w:tcBorders>
          </w:tcPr>
          <w:p w14:paraId="59B673CE" w14:textId="77777777" w:rsidR="00620A1A" w:rsidRPr="00837CFF" w:rsidRDefault="00620A1A" w:rsidP="000D1465">
            <w:pPr>
              <w:jc w:val="both"/>
              <w:rPr>
                <w:rFonts w:ascii="Verdana" w:hAnsi="Verdana" w:cs="Arial"/>
                <w:sz w:val="16"/>
                <w:szCs w:val="16"/>
              </w:rPr>
            </w:pPr>
          </w:p>
        </w:tc>
      </w:tr>
      <w:tr w:rsidR="00262E11" w14:paraId="4AE3677D" w14:textId="77777777" w:rsidTr="000D1465">
        <w:trPr>
          <w:trHeight w:val="302"/>
        </w:trPr>
        <w:tc>
          <w:tcPr>
            <w:tcW w:w="2127" w:type="dxa"/>
            <w:tcBorders>
              <w:top w:val="nil"/>
              <w:left w:val="nil"/>
              <w:bottom w:val="nil"/>
              <w:right w:val="single" w:sz="4" w:space="0" w:color="auto"/>
            </w:tcBorders>
          </w:tcPr>
          <w:p w14:paraId="6909AFCD" w14:textId="77777777" w:rsidR="00620A1A" w:rsidRPr="00837CFF" w:rsidRDefault="00351CEC" w:rsidP="000D1465">
            <w:pPr>
              <w:jc w:val="both"/>
              <w:rPr>
                <w:rFonts w:ascii="Verdana" w:hAnsi="Verdana" w:cs="Arial"/>
                <w:b/>
                <w:sz w:val="16"/>
                <w:szCs w:val="16"/>
              </w:rPr>
            </w:pPr>
            <w:r w:rsidRPr="00837CFF">
              <w:rPr>
                <w:rFonts w:ascii="Verdana" w:hAnsi="Verdana" w:cs="Arial"/>
                <w:b/>
                <w:sz w:val="16"/>
                <w:szCs w:val="16"/>
              </w:rPr>
              <w:t>Transporte</w:t>
            </w:r>
          </w:p>
        </w:tc>
        <w:tc>
          <w:tcPr>
            <w:tcW w:w="6520" w:type="dxa"/>
            <w:tcBorders>
              <w:top w:val="nil"/>
              <w:left w:val="single" w:sz="4" w:space="0" w:color="auto"/>
              <w:bottom w:val="nil"/>
              <w:right w:val="single" w:sz="4" w:space="0" w:color="auto"/>
            </w:tcBorders>
          </w:tcPr>
          <w:p w14:paraId="33AA2FBA" w14:textId="77777777" w:rsidR="00620A1A" w:rsidRPr="00837CFF" w:rsidRDefault="00351CEC" w:rsidP="000D1465">
            <w:pPr>
              <w:jc w:val="both"/>
              <w:rPr>
                <w:rFonts w:ascii="Verdana" w:hAnsi="Verdana" w:cs="Arial"/>
                <w:sz w:val="16"/>
                <w:szCs w:val="16"/>
              </w:rPr>
            </w:pPr>
            <w:r w:rsidRPr="00837CFF">
              <w:rPr>
                <w:rFonts w:ascii="Verdana" w:hAnsi="Verdana" w:cs="Arial"/>
                <w:sz w:val="16"/>
                <w:szCs w:val="16"/>
              </w:rPr>
              <w:t>Ferroviário</w:t>
            </w:r>
          </w:p>
        </w:tc>
        <w:tc>
          <w:tcPr>
            <w:tcW w:w="567" w:type="dxa"/>
            <w:tcBorders>
              <w:top w:val="single" w:sz="4" w:space="0" w:color="auto"/>
              <w:left w:val="single" w:sz="4" w:space="0" w:color="auto"/>
              <w:bottom w:val="single" w:sz="4" w:space="0" w:color="auto"/>
              <w:right w:val="single" w:sz="4" w:space="0" w:color="auto"/>
            </w:tcBorders>
          </w:tcPr>
          <w:p w14:paraId="22F5CDC3" w14:textId="77777777" w:rsidR="00620A1A" w:rsidRPr="00837CFF" w:rsidRDefault="00620A1A" w:rsidP="000D1465">
            <w:pPr>
              <w:jc w:val="both"/>
              <w:rPr>
                <w:rFonts w:ascii="Verdana" w:hAnsi="Verdana" w:cs="Arial"/>
                <w:sz w:val="16"/>
                <w:szCs w:val="16"/>
              </w:rPr>
            </w:pPr>
          </w:p>
        </w:tc>
      </w:tr>
      <w:tr w:rsidR="00262E11" w14:paraId="6C960286" w14:textId="77777777" w:rsidTr="000D1465">
        <w:trPr>
          <w:trHeight w:val="302"/>
        </w:trPr>
        <w:tc>
          <w:tcPr>
            <w:tcW w:w="2127" w:type="dxa"/>
            <w:tcBorders>
              <w:top w:val="nil"/>
              <w:left w:val="nil"/>
              <w:bottom w:val="nil"/>
              <w:right w:val="single" w:sz="4" w:space="0" w:color="auto"/>
            </w:tcBorders>
          </w:tcPr>
          <w:p w14:paraId="1106025A" w14:textId="77777777" w:rsidR="00620A1A" w:rsidRPr="00837CFF" w:rsidRDefault="00620A1A" w:rsidP="000D1465">
            <w:pPr>
              <w:jc w:val="both"/>
              <w:rPr>
                <w:rFonts w:ascii="Verdana" w:hAnsi="Verdana" w:cs="Arial"/>
                <w:b/>
                <w:sz w:val="16"/>
                <w:szCs w:val="16"/>
              </w:rPr>
            </w:pPr>
          </w:p>
        </w:tc>
        <w:tc>
          <w:tcPr>
            <w:tcW w:w="6520" w:type="dxa"/>
            <w:tcBorders>
              <w:top w:val="nil"/>
              <w:left w:val="single" w:sz="4" w:space="0" w:color="auto"/>
              <w:bottom w:val="nil"/>
              <w:right w:val="single" w:sz="4" w:space="0" w:color="auto"/>
            </w:tcBorders>
          </w:tcPr>
          <w:p w14:paraId="2E94E54D" w14:textId="77777777" w:rsidR="00620A1A" w:rsidRPr="00837CFF" w:rsidRDefault="00351CEC" w:rsidP="000D1465">
            <w:pPr>
              <w:jc w:val="both"/>
              <w:rPr>
                <w:rFonts w:ascii="Verdana" w:hAnsi="Verdana" w:cs="Arial"/>
                <w:sz w:val="16"/>
                <w:szCs w:val="16"/>
              </w:rPr>
            </w:pPr>
            <w:r w:rsidRPr="00837CFF">
              <w:rPr>
                <w:rFonts w:ascii="Verdana" w:hAnsi="Verdana" w:cs="Arial"/>
                <w:sz w:val="16"/>
                <w:szCs w:val="16"/>
              </w:rPr>
              <w:t>Via aquática (marítimo, fluvial, etc.)</w:t>
            </w:r>
          </w:p>
        </w:tc>
        <w:tc>
          <w:tcPr>
            <w:tcW w:w="567" w:type="dxa"/>
            <w:tcBorders>
              <w:top w:val="single" w:sz="4" w:space="0" w:color="auto"/>
              <w:left w:val="single" w:sz="4" w:space="0" w:color="auto"/>
              <w:bottom w:val="single" w:sz="4" w:space="0" w:color="auto"/>
              <w:right w:val="single" w:sz="4" w:space="0" w:color="auto"/>
            </w:tcBorders>
          </w:tcPr>
          <w:p w14:paraId="212D9411" w14:textId="77777777" w:rsidR="00620A1A" w:rsidRPr="00837CFF" w:rsidRDefault="00620A1A" w:rsidP="000D1465">
            <w:pPr>
              <w:jc w:val="both"/>
              <w:rPr>
                <w:rFonts w:ascii="Verdana" w:hAnsi="Verdana" w:cs="Arial"/>
                <w:sz w:val="16"/>
                <w:szCs w:val="16"/>
              </w:rPr>
            </w:pPr>
          </w:p>
        </w:tc>
      </w:tr>
    </w:tbl>
    <w:p w14:paraId="51EBD147" w14:textId="77777777" w:rsidR="00620A1A" w:rsidRPr="007F6248" w:rsidRDefault="00620A1A" w:rsidP="00620A1A">
      <w:pPr>
        <w:jc w:val="both"/>
        <w:rPr>
          <w:rFonts w:ascii="Verdana" w:hAnsi="Verdana"/>
          <w:sz w:val="20"/>
          <w:szCs w:val="20"/>
        </w:rPr>
      </w:pPr>
    </w:p>
    <w:p w14:paraId="5EC881B5" w14:textId="77777777" w:rsidR="00620A1A" w:rsidRPr="007F6248" w:rsidRDefault="00351CEC" w:rsidP="00620A1A">
      <w:pPr>
        <w:jc w:val="both"/>
        <w:rPr>
          <w:rFonts w:ascii="Verdana" w:hAnsi="Verdana"/>
          <w:sz w:val="20"/>
          <w:szCs w:val="20"/>
        </w:rPr>
      </w:pPr>
      <w:r w:rsidRPr="007F6248">
        <w:rPr>
          <w:rFonts w:ascii="Verdana" w:hAnsi="Verdana" w:cs="Arial"/>
          <w:b/>
          <w:sz w:val="20"/>
          <w:szCs w:val="20"/>
        </w:rPr>
        <w:t xml:space="preserve">A.6.1.5 </w:t>
      </w:r>
      <w:r w:rsidR="00C91454" w:rsidRPr="007F6248">
        <w:rPr>
          <w:rFonts w:ascii="Verdana" w:hAnsi="Verdana" w:cs="Arial"/>
          <w:b/>
          <w:sz w:val="20"/>
          <w:szCs w:val="20"/>
        </w:rPr>
        <w:t>Descrição</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262E11" w14:paraId="1D7F4665" w14:textId="77777777" w:rsidTr="007F6248">
        <w:trPr>
          <w:trHeight w:val="626"/>
        </w:trPr>
        <w:tc>
          <w:tcPr>
            <w:tcW w:w="9214" w:type="dxa"/>
            <w:tcBorders>
              <w:top w:val="single" w:sz="4" w:space="0" w:color="auto"/>
              <w:left w:val="single" w:sz="4" w:space="0" w:color="auto"/>
              <w:bottom w:val="single" w:sz="4" w:space="0" w:color="auto"/>
              <w:right w:val="single" w:sz="4" w:space="0" w:color="auto"/>
            </w:tcBorders>
          </w:tcPr>
          <w:p w14:paraId="4D24F2B1" w14:textId="77777777" w:rsidR="00620A1A" w:rsidRPr="007F6248" w:rsidRDefault="00620A1A" w:rsidP="000D1465">
            <w:pPr>
              <w:spacing w:after="120" w:line="240" w:lineRule="auto"/>
              <w:jc w:val="both"/>
              <w:rPr>
                <w:rFonts w:ascii="Verdana" w:hAnsi="Verdana" w:cs="Arial"/>
                <w:sz w:val="20"/>
                <w:szCs w:val="20"/>
              </w:rPr>
            </w:pPr>
          </w:p>
        </w:tc>
      </w:tr>
    </w:tbl>
    <w:p w14:paraId="36BC5F38" w14:textId="77777777" w:rsidR="00620A1A" w:rsidRPr="007F6248" w:rsidRDefault="00620A1A" w:rsidP="00620A1A">
      <w:pPr>
        <w:jc w:val="both"/>
        <w:rPr>
          <w:rFonts w:ascii="Verdana" w:hAnsi="Verdana"/>
          <w:sz w:val="20"/>
          <w:szCs w:val="20"/>
        </w:rPr>
      </w:pPr>
    </w:p>
    <w:p w14:paraId="739DA89A" w14:textId="77777777" w:rsidR="006B601C" w:rsidRPr="007F6248" w:rsidRDefault="00351CEC" w:rsidP="00B92225">
      <w:pPr>
        <w:jc w:val="both"/>
        <w:rPr>
          <w:rFonts w:ascii="Verdana" w:hAnsi="Verdana"/>
          <w:b/>
          <w:sz w:val="20"/>
          <w:szCs w:val="20"/>
        </w:rPr>
      </w:pPr>
      <w:r w:rsidRPr="007F6248">
        <w:rPr>
          <w:rFonts w:ascii="Verdana" w:hAnsi="Verdana"/>
          <w:b/>
          <w:sz w:val="20"/>
          <w:szCs w:val="20"/>
        </w:rPr>
        <w:t>A.7. Condições Meteorológicas</w:t>
      </w:r>
    </w:p>
    <w:tbl>
      <w:tblPr>
        <w:tblpPr w:leftFromText="141" w:rightFromText="141" w:vertAnchor="text" w:horzAnchor="margin" w:tblpX="122" w:tblpY="113"/>
        <w:tblW w:w="6974" w:type="dxa"/>
        <w:tblLook w:val="04A0" w:firstRow="1" w:lastRow="0" w:firstColumn="1" w:lastColumn="0" w:noHBand="0" w:noVBand="1"/>
      </w:tblPr>
      <w:tblGrid>
        <w:gridCol w:w="2585"/>
        <w:gridCol w:w="567"/>
        <w:gridCol w:w="283"/>
        <w:gridCol w:w="2972"/>
        <w:gridCol w:w="567"/>
      </w:tblGrid>
      <w:tr w:rsidR="00262E11" w14:paraId="0DB88E5A" w14:textId="77777777" w:rsidTr="00DE44B0">
        <w:trPr>
          <w:trHeight w:val="284"/>
        </w:trPr>
        <w:tc>
          <w:tcPr>
            <w:tcW w:w="2585" w:type="dxa"/>
            <w:tcBorders>
              <w:left w:val="single" w:sz="4" w:space="0" w:color="auto"/>
            </w:tcBorders>
          </w:tcPr>
          <w:p w14:paraId="025A242B" w14:textId="77777777" w:rsidR="00453417" w:rsidRPr="00DE44B0" w:rsidRDefault="00351CEC" w:rsidP="00B92225">
            <w:pPr>
              <w:spacing w:after="120" w:line="240" w:lineRule="auto"/>
              <w:ind w:left="29"/>
              <w:jc w:val="both"/>
              <w:rPr>
                <w:rFonts w:ascii="Verdana" w:hAnsi="Verdana"/>
                <w:b/>
                <w:sz w:val="16"/>
                <w:szCs w:val="16"/>
              </w:rPr>
            </w:pPr>
            <w:r w:rsidRPr="00DE44B0">
              <w:rPr>
                <w:rFonts w:ascii="Verdana" w:hAnsi="Verdana"/>
                <w:b/>
                <w:sz w:val="16"/>
                <w:szCs w:val="16"/>
              </w:rPr>
              <w:t>A.7.1 Nebulosidade</w:t>
            </w:r>
          </w:p>
        </w:tc>
        <w:tc>
          <w:tcPr>
            <w:tcW w:w="567" w:type="dxa"/>
            <w:tcBorders>
              <w:bottom w:val="single" w:sz="4" w:space="0" w:color="auto"/>
            </w:tcBorders>
          </w:tcPr>
          <w:p w14:paraId="572A41CA" w14:textId="77777777" w:rsidR="00453417" w:rsidRPr="00DE44B0" w:rsidRDefault="00453417" w:rsidP="00B92225">
            <w:pPr>
              <w:spacing w:after="120" w:line="240" w:lineRule="auto"/>
              <w:jc w:val="both"/>
              <w:rPr>
                <w:rFonts w:ascii="Verdana" w:hAnsi="Verdana"/>
                <w:sz w:val="16"/>
                <w:szCs w:val="16"/>
              </w:rPr>
            </w:pPr>
          </w:p>
        </w:tc>
        <w:tc>
          <w:tcPr>
            <w:tcW w:w="283" w:type="dxa"/>
            <w:tcBorders>
              <w:right w:val="single" w:sz="4" w:space="0" w:color="auto"/>
            </w:tcBorders>
          </w:tcPr>
          <w:p w14:paraId="0B2AB6C2" w14:textId="77777777" w:rsidR="00453417" w:rsidRPr="00DE44B0" w:rsidRDefault="00453417" w:rsidP="00B92225">
            <w:pPr>
              <w:spacing w:after="120" w:line="240" w:lineRule="auto"/>
              <w:jc w:val="both"/>
              <w:rPr>
                <w:rFonts w:ascii="Verdana" w:hAnsi="Verdana"/>
                <w:sz w:val="16"/>
                <w:szCs w:val="16"/>
              </w:rPr>
            </w:pPr>
          </w:p>
        </w:tc>
        <w:tc>
          <w:tcPr>
            <w:tcW w:w="2972" w:type="dxa"/>
            <w:tcBorders>
              <w:left w:val="single" w:sz="4" w:space="0" w:color="auto"/>
            </w:tcBorders>
          </w:tcPr>
          <w:p w14:paraId="00B1E8D4" w14:textId="77777777" w:rsidR="00453417" w:rsidRPr="00DE44B0" w:rsidRDefault="00351CEC" w:rsidP="00B92225">
            <w:pPr>
              <w:spacing w:after="120" w:line="240" w:lineRule="auto"/>
              <w:jc w:val="both"/>
              <w:rPr>
                <w:rFonts w:ascii="Verdana" w:hAnsi="Verdana"/>
                <w:b/>
                <w:sz w:val="16"/>
                <w:szCs w:val="16"/>
              </w:rPr>
            </w:pPr>
            <w:r w:rsidRPr="00DE44B0">
              <w:rPr>
                <w:rFonts w:ascii="Verdana" w:hAnsi="Verdana"/>
                <w:b/>
                <w:sz w:val="16"/>
                <w:szCs w:val="16"/>
              </w:rPr>
              <w:t>A.7.2 Precipitação</w:t>
            </w:r>
          </w:p>
        </w:tc>
        <w:tc>
          <w:tcPr>
            <w:tcW w:w="567" w:type="dxa"/>
          </w:tcPr>
          <w:p w14:paraId="443DB0E8" w14:textId="77777777" w:rsidR="00453417" w:rsidRPr="00DE44B0" w:rsidRDefault="00453417" w:rsidP="00B92225">
            <w:pPr>
              <w:spacing w:after="120" w:line="240" w:lineRule="auto"/>
              <w:jc w:val="both"/>
              <w:rPr>
                <w:rFonts w:ascii="Verdana" w:hAnsi="Verdana"/>
                <w:sz w:val="16"/>
                <w:szCs w:val="16"/>
              </w:rPr>
            </w:pPr>
          </w:p>
        </w:tc>
      </w:tr>
      <w:tr w:rsidR="00262E11" w14:paraId="3A15A6A0" w14:textId="77777777" w:rsidTr="00DE44B0">
        <w:trPr>
          <w:trHeight w:val="284"/>
        </w:trPr>
        <w:tc>
          <w:tcPr>
            <w:tcW w:w="2585" w:type="dxa"/>
            <w:tcBorders>
              <w:left w:val="single" w:sz="4" w:space="0" w:color="auto"/>
              <w:right w:val="single" w:sz="4" w:space="0" w:color="auto"/>
            </w:tcBorders>
          </w:tcPr>
          <w:p w14:paraId="7C39B802" w14:textId="77777777" w:rsidR="00453417" w:rsidRPr="00DE44B0" w:rsidRDefault="00351CEC" w:rsidP="00B92225">
            <w:pPr>
              <w:spacing w:after="120" w:line="240" w:lineRule="auto"/>
              <w:ind w:left="29"/>
              <w:jc w:val="both"/>
              <w:rPr>
                <w:rFonts w:ascii="Verdana" w:hAnsi="Verdana"/>
                <w:sz w:val="16"/>
                <w:szCs w:val="16"/>
              </w:rPr>
            </w:pPr>
            <w:r w:rsidRPr="00DE44B0">
              <w:rPr>
                <w:rFonts w:ascii="Verdana" w:hAnsi="Verdana"/>
                <w:sz w:val="16"/>
                <w:szCs w:val="16"/>
              </w:rPr>
              <w:t>Céu limpo</w:t>
            </w:r>
          </w:p>
        </w:tc>
        <w:tc>
          <w:tcPr>
            <w:tcW w:w="567" w:type="dxa"/>
            <w:tcBorders>
              <w:top w:val="single" w:sz="4" w:space="0" w:color="auto"/>
              <w:left w:val="single" w:sz="4" w:space="0" w:color="auto"/>
              <w:bottom w:val="single" w:sz="4" w:space="0" w:color="auto"/>
              <w:right w:val="single" w:sz="4" w:space="0" w:color="auto"/>
            </w:tcBorders>
          </w:tcPr>
          <w:p w14:paraId="4D551019" w14:textId="77777777" w:rsidR="00453417" w:rsidRPr="00DE44B0" w:rsidRDefault="00453417" w:rsidP="00B92225">
            <w:pPr>
              <w:spacing w:after="120" w:line="240" w:lineRule="auto"/>
              <w:jc w:val="both"/>
              <w:rPr>
                <w:rFonts w:ascii="Verdana" w:hAnsi="Verdana"/>
                <w:sz w:val="16"/>
                <w:szCs w:val="16"/>
              </w:rPr>
            </w:pPr>
          </w:p>
        </w:tc>
        <w:tc>
          <w:tcPr>
            <w:tcW w:w="283" w:type="dxa"/>
            <w:tcBorders>
              <w:left w:val="single" w:sz="4" w:space="0" w:color="auto"/>
              <w:right w:val="single" w:sz="4" w:space="0" w:color="auto"/>
            </w:tcBorders>
          </w:tcPr>
          <w:p w14:paraId="53577429" w14:textId="77777777" w:rsidR="00453417" w:rsidRPr="00DE44B0" w:rsidRDefault="00453417" w:rsidP="00B92225">
            <w:pPr>
              <w:spacing w:after="120" w:line="240" w:lineRule="auto"/>
              <w:jc w:val="both"/>
              <w:rPr>
                <w:rFonts w:ascii="Verdana" w:hAnsi="Verdana"/>
                <w:sz w:val="16"/>
                <w:szCs w:val="16"/>
              </w:rPr>
            </w:pPr>
          </w:p>
        </w:tc>
        <w:tc>
          <w:tcPr>
            <w:tcW w:w="2972" w:type="dxa"/>
            <w:tcBorders>
              <w:left w:val="single" w:sz="4" w:space="0" w:color="auto"/>
            </w:tcBorders>
          </w:tcPr>
          <w:p w14:paraId="5D102402" w14:textId="77777777" w:rsidR="00453417" w:rsidRPr="00DE44B0" w:rsidRDefault="00351CEC" w:rsidP="00B92225">
            <w:pPr>
              <w:spacing w:after="120" w:line="240" w:lineRule="auto"/>
              <w:jc w:val="both"/>
              <w:rPr>
                <w:rFonts w:ascii="Verdana" w:hAnsi="Verdana"/>
                <w:b/>
                <w:sz w:val="16"/>
                <w:szCs w:val="16"/>
              </w:rPr>
            </w:pPr>
            <w:r w:rsidRPr="00DE44B0">
              <w:rPr>
                <w:rFonts w:ascii="Verdana" w:hAnsi="Verdana"/>
                <w:b/>
                <w:sz w:val="16"/>
                <w:szCs w:val="16"/>
              </w:rPr>
              <w:t>Intensidade</w:t>
            </w:r>
          </w:p>
        </w:tc>
        <w:tc>
          <w:tcPr>
            <w:tcW w:w="567" w:type="dxa"/>
            <w:tcBorders>
              <w:bottom w:val="single" w:sz="4" w:space="0" w:color="auto"/>
            </w:tcBorders>
          </w:tcPr>
          <w:p w14:paraId="4F4235C5" w14:textId="77777777" w:rsidR="00453417" w:rsidRPr="00DE44B0" w:rsidRDefault="00453417" w:rsidP="00B92225">
            <w:pPr>
              <w:spacing w:after="120" w:line="240" w:lineRule="auto"/>
              <w:jc w:val="both"/>
              <w:rPr>
                <w:rFonts w:ascii="Verdana" w:hAnsi="Verdana"/>
                <w:sz w:val="16"/>
                <w:szCs w:val="16"/>
              </w:rPr>
            </w:pPr>
          </w:p>
        </w:tc>
      </w:tr>
      <w:tr w:rsidR="00262E11" w14:paraId="08067F3A" w14:textId="77777777" w:rsidTr="00DE44B0">
        <w:trPr>
          <w:trHeight w:val="284"/>
        </w:trPr>
        <w:tc>
          <w:tcPr>
            <w:tcW w:w="2585" w:type="dxa"/>
            <w:tcBorders>
              <w:left w:val="single" w:sz="4" w:space="0" w:color="auto"/>
              <w:right w:val="single" w:sz="4" w:space="0" w:color="auto"/>
            </w:tcBorders>
          </w:tcPr>
          <w:p w14:paraId="6BA61CB7" w14:textId="77777777" w:rsidR="00453417" w:rsidRPr="00DE44B0" w:rsidRDefault="00351CEC" w:rsidP="00B92225">
            <w:pPr>
              <w:spacing w:after="120" w:line="240" w:lineRule="auto"/>
              <w:jc w:val="both"/>
              <w:rPr>
                <w:rFonts w:ascii="Verdana" w:hAnsi="Verdana"/>
                <w:sz w:val="16"/>
                <w:szCs w:val="16"/>
              </w:rPr>
            </w:pPr>
            <w:r w:rsidRPr="00DE44B0">
              <w:rPr>
                <w:rFonts w:ascii="Verdana" w:hAnsi="Verdana"/>
                <w:sz w:val="16"/>
                <w:szCs w:val="16"/>
              </w:rPr>
              <w:t>Parcialmente nublado</w:t>
            </w:r>
          </w:p>
        </w:tc>
        <w:tc>
          <w:tcPr>
            <w:tcW w:w="567" w:type="dxa"/>
            <w:tcBorders>
              <w:top w:val="single" w:sz="4" w:space="0" w:color="auto"/>
              <w:left w:val="single" w:sz="4" w:space="0" w:color="auto"/>
              <w:bottom w:val="single" w:sz="4" w:space="0" w:color="auto"/>
              <w:right w:val="single" w:sz="4" w:space="0" w:color="auto"/>
            </w:tcBorders>
          </w:tcPr>
          <w:p w14:paraId="5EA89B74" w14:textId="77777777" w:rsidR="00453417" w:rsidRPr="00DE44B0" w:rsidRDefault="00453417" w:rsidP="00B92225">
            <w:pPr>
              <w:spacing w:after="120" w:line="240" w:lineRule="auto"/>
              <w:jc w:val="both"/>
              <w:rPr>
                <w:rFonts w:ascii="Verdana" w:hAnsi="Verdana"/>
                <w:sz w:val="16"/>
                <w:szCs w:val="16"/>
              </w:rPr>
            </w:pPr>
          </w:p>
        </w:tc>
        <w:tc>
          <w:tcPr>
            <w:tcW w:w="283" w:type="dxa"/>
            <w:tcBorders>
              <w:left w:val="single" w:sz="4" w:space="0" w:color="auto"/>
              <w:right w:val="single" w:sz="4" w:space="0" w:color="auto"/>
            </w:tcBorders>
          </w:tcPr>
          <w:p w14:paraId="05609E77" w14:textId="77777777" w:rsidR="00453417" w:rsidRPr="00DE44B0" w:rsidRDefault="00453417" w:rsidP="00B92225">
            <w:pPr>
              <w:spacing w:after="120" w:line="240" w:lineRule="auto"/>
              <w:jc w:val="both"/>
              <w:rPr>
                <w:rFonts w:ascii="Verdana" w:hAnsi="Verdana"/>
                <w:sz w:val="16"/>
                <w:szCs w:val="16"/>
              </w:rPr>
            </w:pPr>
          </w:p>
        </w:tc>
        <w:tc>
          <w:tcPr>
            <w:tcW w:w="2972" w:type="dxa"/>
            <w:tcBorders>
              <w:left w:val="single" w:sz="4" w:space="0" w:color="auto"/>
              <w:right w:val="single" w:sz="4" w:space="0" w:color="auto"/>
            </w:tcBorders>
          </w:tcPr>
          <w:p w14:paraId="66ABEF3B" w14:textId="77777777" w:rsidR="00453417" w:rsidRPr="00DE44B0" w:rsidRDefault="00351CEC" w:rsidP="00B92225">
            <w:pPr>
              <w:spacing w:after="120" w:line="240" w:lineRule="auto"/>
              <w:jc w:val="both"/>
              <w:rPr>
                <w:rFonts w:ascii="Verdana" w:hAnsi="Verdana"/>
                <w:sz w:val="16"/>
                <w:szCs w:val="16"/>
              </w:rPr>
            </w:pPr>
            <w:r w:rsidRPr="00DE44B0">
              <w:rPr>
                <w:rFonts w:ascii="Verdana" w:hAnsi="Verdana"/>
                <w:sz w:val="16"/>
                <w:szCs w:val="16"/>
              </w:rPr>
              <w:t xml:space="preserve">Precipitação nula </w:t>
            </w:r>
          </w:p>
        </w:tc>
        <w:tc>
          <w:tcPr>
            <w:tcW w:w="567" w:type="dxa"/>
            <w:tcBorders>
              <w:top w:val="single" w:sz="4" w:space="0" w:color="auto"/>
              <w:left w:val="single" w:sz="4" w:space="0" w:color="auto"/>
              <w:bottom w:val="single" w:sz="4" w:space="0" w:color="auto"/>
              <w:right w:val="single" w:sz="4" w:space="0" w:color="auto"/>
            </w:tcBorders>
          </w:tcPr>
          <w:p w14:paraId="6D058685" w14:textId="77777777" w:rsidR="00453417" w:rsidRPr="00DE44B0" w:rsidRDefault="00453417" w:rsidP="00B92225">
            <w:pPr>
              <w:spacing w:after="120" w:line="240" w:lineRule="auto"/>
              <w:jc w:val="both"/>
              <w:rPr>
                <w:rFonts w:ascii="Verdana" w:hAnsi="Verdana"/>
                <w:sz w:val="16"/>
                <w:szCs w:val="16"/>
              </w:rPr>
            </w:pPr>
          </w:p>
        </w:tc>
      </w:tr>
      <w:tr w:rsidR="00262E11" w14:paraId="18EAEF24" w14:textId="77777777" w:rsidTr="00DE44B0">
        <w:trPr>
          <w:trHeight w:val="284"/>
        </w:trPr>
        <w:tc>
          <w:tcPr>
            <w:tcW w:w="2585" w:type="dxa"/>
            <w:tcBorders>
              <w:left w:val="single" w:sz="4" w:space="0" w:color="auto"/>
              <w:right w:val="single" w:sz="4" w:space="0" w:color="auto"/>
            </w:tcBorders>
          </w:tcPr>
          <w:p w14:paraId="7C4B7E8D" w14:textId="77777777" w:rsidR="00C85674" w:rsidRPr="00DE44B0" w:rsidRDefault="00351CEC" w:rsidP="00B92225">
            <w:pPr>
              <w:spacing w:after="120" w:line="240" w:lineRule="auto"/>
              <w:jc w:val="both"/>
              <w:rPr>
                <w:rFonts w:ascii="Verdana" w:hAnsi="Verdana"/>
                <w:sz w:val="16"/>
                <w:szCs w:val="16"/>
              </w:rPr>
            </w:pPr>
            <w:r w:rsidRPr="00DE44B0">
              <w:rPr>
                <w:rFonts w:ascii="Verdana" w:hAnsi="Verdana"/>
                <w:sz w:val="16"/>
                <w:szCs w:val="16"/>
              </w:rPr>
              <w:t>Muito nublado</w:t>
            </w:r>
          </w:p>
        </w:tc>
        <w:tc>
          <w:tcPr>
            <w:tcW w:w="567" w:type="dxa"/>
            <w:tcBorders>
              <w:top w:val="single" w:sz="4" w:space="0" w:color="auto"/>
              <w:left w:val="single" w:sz="4" w:space="0" w:color="auto"/>
              <w:bottom w:val="single" w:sz="4" w:space="0" w:color="auto"/>
              <w:right w:val="single" w:sz="4" w:space="0" w:color="auto"/>
            </w:tcBorders>
          </w:tcPr>
          <w:p w14:paraId="7742E70C" w14:textId="77777777" w:rsidR="00C85674" w:rsidRPr="00DE44B0" w:rsidRDefault="00C85674" w:rsidP="00B92225">
            <w:pPr>
              <w:spacing w:after="120" w:line="240" w:lineRule="auto"/>
              <w:jc w:val="both"/>
              <w:rPr>
                <w:rFonts w:ascii="Verdana" w:hAnsi="Verdana"/>
                <w:sz w:val="16"/>
                <w:szCs w:val="16"/>
              </w:rPr>
            </w:pPr>
          </w:p>
        </w:tc>
        <w:tc>
          <w:tcPr>
            <w:tcW w:w="283" w:type="dxa"/>
            <w:tcBorders>
              <w:left w:val="single" w:sz="4" w:space="0" w:color="auto"/>
              <w:right w:val="single" w:sz="4" w:space="0" w:color="auto"/>
            </w:tcBorders>
          </w:tcPr>
          <w:p w14:paraId="5CA6B311" w14:textId="77777777" w:rsidR="00C85674" w:rsidRPr="00DE44B0" w:rsidRDefault="00C85674" w:rsidP="00B92225">
            <w:pPr>
              <w:spacing w:after="120" w:line="240" w:lineRule="auto"/>
              <w:jc w:val="both"/>
              <w:rPr>
                <w:rFonts w:ascii="Verdana" w:hAnsi="Verdana"/>
                <w:sz w:val="16"/>
                <w:szCs w:val="16"/>
              </w:rPr>
            </w:pPr>
          </w:p>
        </w:tc>
        <w:tc>
          <w:tcPr>
            <w:tcW w:w="2972" w:type="dxa"/>
            <w:tcBorders>
              <w:left w:val="single" w:sz="4" w:space="0" w:color="auto"/>
              <w:right w:val="single" w:sz="4" w:space="0" w:color="auto"/>
            </w:tcBorders>
          </w:tcPr>
          <w:p w14:paraId="023068D3" w14:textId="77777777" w:rsidR="00C85674" w:rsidRPr="00DE44B0" w:rsidRDefault="00351CEC" w:rsidP="00B92225">
            <w:pPr>
              <w:spacing w:after="120" w:line="240" w:lineRule="auto"/>
              <w:jc w:val="both"/>
              <w:rPr>
                <w:rFonts w:ascii="Verdana" w:hAnsi="Verdana"/>
                <w:sz w:val="16"/>
                <w:szCs w:val="16"/>
              </w:rPr>
            </w:pPr>
            <w:r w:rsidRPr="00DE44B0">
              <w:rPr>
                <w:rFonts w:ascii="Verdana" w:hAnsi="Verdana"/>
                <w:sz w:val="16"/>
                <w:szCs w:val="16"/>
              </w:rPr>
              <w:t>Leve</w:t>
            </w:r>
          </w:p>
        </w:tc>
        <w:tc>
          <w:tcPr>
            <w:tcW w:w="567" w:type="dxa"/>
            <w:tcBorders>
              <w:top w:val="single" w:sz="4" w:space="0" w:color="auto"/>
              <w:left w:val="single" w:sz="4" w:space="0" w:color="auto"/>
              <w:bottom w:val="single" w:sz="4" w:space="0" w:color="auto"/>
              <w:right w:val="single" w:sz="4" w:space="0" w:color="auto"/>
            </w:tcBorders>
          </w:tcPr>
          <w:p w14:paraId="16320B5F" w14:textId="77777777" w:rsidR="00C85674" w:rsidRPr="00DE44B0" w:rsidRDefault="00C85674" w:rsidP="00B92225">
            <w:pPr>
              <w:spacing w:after="120" w:line="240" w:lineRule="auto"/>
              <w:jc w:val="both"/>
              <w:rPr>
                <w:rFonts w:ascii="Verdana" w:hAnsi="Verdana"/>
                <w:sz w:val="16"/>
                <w:szCs w:val="16"/>
              </w:rPr>
            </w:pPr>
          </w:p>
        </w:tc>
      </w:tr>
      <w:tr w:rsidR="00262E11" w14:paraId="7977F54C" w14:textId="77777777" w:rsidTr="00DE44B0">
        <w:trPr>
          <w:trHeight w:val="284"/>
        </w:trPr>
        <w:tc>
          <w:tcPr>
            <w:tcW w:w="2585" w:type="dxa"/>
          </w:tcPr>
          <w:p w14:paraId="07E50854" w14:textId="77777777" w:rsidR="00C85674" w:rsidRPr="00DE44B0" w:rsidRDefault="00C85674" w:rsidP="00B92225">
            <w:pPr>
              <w:spacing w:after="120" w:line="240" w:lineRule="auto"/>
              <w:jc w:val="both"/>
              <w:rPr>
                <w:rFonts w:ascii="Verdana" w:hAnsi="Verdana"/>
                <w:sz w:val="16"/>
                <w:szCs w:val="16"/>
              </w:rPr>
            </w:pPr>
          </w:p>
        </w:tc>
        <w:tc>
          <w:tcPr>
            <w:tcW w:w="567" w:type="dxa"/>
            <w:tcBorders>
              <w:top w:val="single" w:sz="4" w:space="0" w:color="auto"/>
            </w:tcBorders>
          </w:tcPr>
          <w:p w14:paraId="787D4698" w14:textId="77777777" w:rsidR="00C85674" w:rsidRPr="00DE44B0" w:rsidRDefault="00C85674" w:rsidP="00B92225">
            <w:pPr>
              <w:spacing w:after="120" w:line="240" w:lineRule="auto"/>
              <w:jc w:val="both"/>
              <w:rPr>
                <w:rFonts w:ascii="Verdana" w:hAnsi="Verdana"/>
                <w:sz w:val="16"/>
                <w:szCs w:val="16"/>
              </w:rPr>
            </w:pPr>
          </w:p>
        </w:tc>
        <w:tc>
          <w:tcPr>
            <w:tcW w:w="283" w:type="dxa"/>
            <w:tcBorders>
              <w:left w:val="nil"/>
              <w:right w:val="single" w:sz="4" w:space="0" w:color="auto"/>
            </w:tcBorders>
          </w:tcPr>
          <w:p w14:paraId="790A2B61" w14:textId="77777777" w:rsidR="00C85674" w:rsidRPr="00DE44B0" w:rsidRDefault="00C85674" w:rsidP="00B92225">
            <w:pPr>
              <w:spacing w:after="120" w:line="240" w:lineRule="auto"/>
              <w:jc w:val="both"/>
              <w:rPr>
                <w:rFonts w:ascii="Verdana" w:hAnsi="Verdana"/>
                <w:sz w:val="16"/>
                <w:szCs w:val="16"/>
              </w:rPr>
            </w:pPr>
          </w:p>
        </w:tc>
        <w:tc>
          <w:tcPr>
            <w:tcW w:w="2972" w:type="dxa"/>
            <w:tcBorders>
              <w:left w:val="single" w:sz="4" w:space="0" w:color="auto"/>
              <w:right w:val="single" w:sz="4" w:space="0" w:color="auto"/>
            </w:tcBorders>
          </w:tcPr>
          <w:p w14:paraId="162F1350" w14:textId="77777777" w:rsidR="00C85674" w:rsidRPr="00DE44B0" w:rsidRDefault="00351CEC" w:rsidP="00B92225">
            <w:pPr>
              <w:spacing w:after="120" w:line="240" w:lineRule="auto"/>
              <w:jc w:val="both"/>
              <w:rPr>
                <w:rFonts w:ascii="Verdana" w:hAnsi="Verdana"/>
                <w:sz w:val="16"/>
                <w:szCs w:val="16"/>
              </w:rPr>
            </w:pPr>
            <w:r w:rsidRPr="00DE44B0">
              <w:rPr>
                <w:rFonts w:ascii="Verdana" w:hAnsi="Verdana"/>
                <w:sz w:val="16"/>
                <w:szCs w:val="16"/>
              </w:rPr>
              <w:t>Moderada</w:t>
            </w:r>
          </w:p>
        </w:tc>
        <w:tc>
          <w:tcPr>
            <w:tcW w:w="567" w:type="dxa"/>
            <w:tcBorders>
              <w:top w:val="single" w:sz="4" w:space="0" w:color="auto"/>
              <w:left w:val="single" w:sz="4" w:space="0" w:color="auto"/>
              <w:bottom w:val="single" w:sz="4" w:space="0" w:color="auto"/>
              <w:right w:val="single" w:sz="4" w:space="0" w:color="auto"/>
            </w:tcBorders>
          </w:tcPr>
          <w:p w14:paraId="2704AD45" w14:textId="77777777" w:rsidR="00C85674" w:rsidRPr="00DE44B0" w:rsidRDefault="00C85674" w:rsidP="00B92225">
            <w:pPr>
              <w:spacing w:after="120" w:line="240" w:lineRule="auto"/>
              <w:jc w:val="both"/>
              <w:rPr>
                <w:rFonts w:ascii="Verdana" w:hAnsi="Verdana"/>
                <w:sz w:val="16"/>
                <w:szCs w:val="16"/>
              </w:rPr>
            </w:pPr>
          </w:p>
        </w:tc>
      </w:tr>
      <w:tr w:rsidR="00262E11" w14:paraId="6579CCAA" w14:textId="77777777" w:rsidTr="00DE44B0">
        <w:trPr>
          <w:trHeight w:val="284"/>
        </w:trPr>
        <w:tc>
          <w:tcPr>
            <w:tcW w:w="2585" w:type="dxa"/>
          </w:tcPr>
          <w:p w14:paraId="0A0A5E85" w14:textId="77777777" w:rsidR="00C85674" w:rsidRPr="00DE44B0" w:rsidRDefault="00C85674" w:rsidP="00B92225">
            <w:pPr>
              <w:spacing w:after="120" w:line="240" w:lineRule="auto"/>
              <w:jc w:val="both"/>
              <w:rPr>
                <w:rFonts w:ascii="Verdana" w:hAnsi="Verdana"/>
                <w:sz w:val="16"/>
                <w:szCs w:val="16"/>
              </w:rPr>
            </w:pPr>
          </w:p>
        </w:tc>
        <w:tc>
          <w:tcPr>
            <w:tcW w:w="567" w:type="dxa"/>
          </w:tcPr>
          <w:p w14:paraId="4AD8DC2C" w14:textId="77777777" w:rsidR="00C85674" w:rsidRPr="00DE44B0" w:rsidRDefault="00C85674" w:rsidP="00B92225">
            <w:pPr>
              <w:spacing w:after="120" w:line="240" w:lineRule="auto"/>
              <w:jc w:val="both"/>
              <w:rPr>
                <w:rFonts w:ascii="Verdana" w:hAnsi="Verdana"/>
                <w:sz w:val="16"/>
                <w:szCs w:val="16"/>
              </w:rPr>
            </w:pPr>
          </w:p>
        </w:tc>
        <w:tc>
          <w:tcPr>
            <w:tcW w:w="283" w:type="dxa"/>
            <w:tcBorders>
              <w:left w:val="nil"/>
              <w:right w:val="single" w:sz="4" w:space="0" w:color="auto"/>
            </w:tcBorders>
          </w:tcPr>
          <w:p w14:paraId="7C83653D" w14:textId="77777777" w:rsidR="00C85674" w:rsidRPr="00DE44B0" w:rsidRDefault="00C85674" w:rsidP="00B92225">
            <w:pPr>
              <w:spacing w:after="120" w:line="240" w:lineRule="auto"/>
              <w:jc w:val="both"/>
              <w:rPr>
                <w:rFonts w:ascii="Verdana" w:hAnsi="Verdana"/>
                <w:sz w:val="16"/>
                <w:szCs w:val="16"/>
              </w:rPr>
            </w:pPr>
          </w:p>
        </w:tc>
        <w:tc>
          <w:tcPr>
            <w:tcW w:w="2972" w:type="dxa"/>
            <w:tcBorders>
              <w:left w:val="single" w:sz="4" w:space="0" w:color="auto"/>
            </w:tcBorders>
          </w:tcPr>
          <w:p w14:paraId="57CFCC85" w14:textId="77777777" w:rsidR="00C85674" w:rsidRPr="00DE44B0" w:rsidRDefault="00351CEC" w:rsidP="00B92225">
            <w:pPr>
              <w:spacing w:after="120" w:line="240" w:lineRule="auto"/>
              <w:jc w:val="both"/>
              <w:rPr>
                <w:rFonts w:ascii="Verdana" w:hAnsi="Verdana"/>
                <w:b/>
                <w:sz w:val="16"/>
                <w:szCs w:val="16"/>
              </w:rPr>
            </w:pPr>
            <w:r w:rsidRPr="00DE44B0">
              <w:rPr>
                <w:rFonts w:ascii="Verdana" w:hAnsi="Verdana"/>
                <w:sz w:val="16"/>
                <w:szCs w:val="16"/>
              </w:rPr>
              <w:t>Intensa</w:t>
            </w:r>
          </w:p>
        </w:tc>
        <w:tc>
          <w:tcPr>
            <w:tcW w:w="567" w:type="dxa"/>
            <w:tcBorders>
              <w:top w:val="single" w:sz="4" w:space="0" w:color="auto"/>
            </w:tcBorders>
          </w:tcPr>
          <w:p w14:paraId="59E5F1CB" w14:textId="77777777" w:rsidR="00C85674" w:rsidRPr="00DE44B0" w:rsidRDefault="00C85674" w:rsidP="00B92225">
            <w:pPr>
              <w:spacing w:after="120" w:line="240" w:lineRule="auto"/>
              <w:jc w:val="both"/>
              <w:rPr>
                <w:rFonts w:ascii="Verdana" w:hAnsi="Verdana"/>
                <w:sz w:val="16"/>
                <w:szCs w:val="16"/>
              </w:rPr>
            </w:pPr>
          </w:p>
        </w:tc>
      </w:tr>
      <w:tr w:rsidR="00262E11" w14:paraId="729F9694" w14:textId="77777777" w:rsidTr="00DE44B0">
        <w:trPr>
          <w:trHeight w:val="284"/>
        </w:trPr>
        <w:tc>
          <w:tcPr>
            <w:tcW w:w="2585" w:type="dxa"/>
          </w:tcPr>
          <w:p w14:paraId="0CAD8062" w14:textId="77777777" w:rsidR="00C85674" w:rsidRPr="00DE44B0" w:rsidRDefault="00C85674" w:rsidP="00B92225">
            <w:pPr>
              <w:spacing w:after="120" w:line="240" w:lineRule="auto"/>
              <w:jc w:val="both"/>
              <w:rPr>
                <w:rFonts w:ascii="Verdana" w:hAnsi="Verdana"/>
                <w:sz w:val="16"/>
                <w:szCs w:val="16"/>
              </w:rPr>
            </w:pPr>
          </w:p>
        </w:tc>
        <w:tc>
          <w:tcPr>
            <w:tcW w:w="567" w:type="dxa"/>
          </w:tcPr>
          <w:p w14:paraId="7722F548" w14:textId="77777777" w:rsidR="00C85674" w:rsidRPr="00DE44B0" w:rsidRDefault="00C85674" w:rsidP="00B92225">
            <w:pPr>
              <w:spacing w:after="120" w:line="240" w:lineRule="auto"/>
              <w:jc w:val="both"/>
              <w:rPr>
                <w:rFonts w:ascii="Verdana" w:hAnsi="Verdana"/>
                <w:sz w:val="16"/>
                <w:szCs w:val="16"/>
              </w:rPr>
            </w:pPr>
          </w:p>
        </w:tc>
        <w:tc>
          <w:tcPr>
            <w:tcW w:w="283" w:type="dxa"/>
            <w:tcBorders>
              <w:left w:val="nil"/>
              <w:right w:val="single" w:sz="4" w:space="0" w:color="auto"/>
            </w:tcBorders>
          </w:tcPr>
          <w:p w14:paraId="1328C884" w14:textId="77777777" w:rsidR="00C85674" w:rsidRPr="00DE44B0" w:rsidRDefault="00C85674" w:rsidP="00B92225">
            <w:pPr>
              <w:spacing w:after="120" w:line="240" w:lineRule="auto"/>
              <w:jc w:val="both"/>
              <w:rPr>
                <w:rFonts w:ascii="Verdana" w:hAnsi="Verdana"/>
                <w:sz w:val="16"/>
                <w:szCs w:val="16"/>
              </w:rPr>
            </w:pPr>
          </w:p>
        </w:tc>
        <w:tc>
          <w:tcPr>
            <w:tcW w:w="2972" w:type="dxa"/>
            <w:tcBorders>
              <w:left w:val="single" w:sz="4" w:space="0" w:color="auto"/>
            </w:tcBorders>
          </w:tcPr>
          <w:p w14:paraId="1EA11F16" w14:textId="77777777" w:rsidR="00C85674" w:rsidRPr="00DE44B0" w:rsidRDefault="00C85674" w:rsidP="00B92225">
            <w:pPr>
              <w:spacing w:after="120" w:line="240" w:lineRule="auto"/>
              <w:jc w:val="both"/>
              <w:rPr>
                <w:rFonts w:ascii="Verdana" w:hAnsi="Verdana"/>
                <w:sz w:val="16"/>
                <w:szCs w:val="16"/>
              </w:rPr>
            </w:pPr>
          </w:p>
        </w:tc>
        <w:tc>
          <w:tcPr>
            <w:tcW w:w="567" w:type="dxa"/>
            <w:tcBorders>
              <w:bottom w:val="single" w:sz="4" w:space="0" w:color="auto"/>
            </w:tcBorders>
          </w:tcPr>
          <w:p w14:paraId="26324C23" w14:textId="77777777" w:rsidR="00C85674" w:rsidRPr="00DE44B0" w:rsidRDefault="00C85674" w:rsidP="00B92225">
            <w:pPr>
              <w:spacing w:after="120" w:line="240" w:lineRule="auto"/>
              <w:jc w:val="both"/>
              <w:rPr>
                <w:rFonts w:ascii="Verdana" w:hAnsi="Verdana"/>
                <w:sz w:val="16"/>
                <w:szCs w:val="16"/>
              </w:rPr>
            </w:pPr>
          </w:p>
        </w:tc>
      </w:tr>
      <w:tr w:rsidR="00262E11" w14:paraId="444D3529" w14:textId="77777777" w:rsidTr="00DE44B0">
        <w:trPr>
          <w:trHeight w:val="284"/>
        </w:trPr>
        <w:tc>
          <w:tcPr>
            <w:tcW w:w="2585" w:type="dxa"/>
          </w:tcPr>
          <w:p w14:paraId="6F60B0FC" w14:textId="77777777" w:rsidR="00C85674" w:rsidRPr="00DE44B0" w:rsidRDefault="00C85674" w:rsidP="00B92225">
            <w:pPr>
              <w:spacing w:after="120" w:line="240" w:lineRule="auto"/>
              <w:jc w:val="both"/>
              <w:rPr>
                <w:rFonts w:ascii="Verdana" w:hAnsi="Verdana"/>
                <w:sz w:val="16"/>
                <w:szCs w:val="16"/>
              </w:rPr>
            </w:pPr>
          </w:p>
        </w:tc>
        <w:tc>
          <w:tcPr>
            <w:tcW w:w="567" w:type="dxa"/>
          </w:tcPr>
          <w:p w14:paraId="6B72B240" w14:textId="77777777" w:rsidR="00C85674" w:rsidRPr="00DE44B0" w:rsidRDefault="00C85674" w:rsidP="00B92225">
            <w:pPr>
              <w:spacing w:after="120" w:line="240" w:lineRule="auto"/>
              <w:jc w:val="both"/>
              <w:rPr>
                <w:rFonts w:ascii="Verdana" w:hAnsi="Verdana"/>
                <w:sz w:val="16"/>
                <w:szCs w:val="16"/>
              </w:rPr>
            </w:pPr>
          </w:p>
        </w:tc>
        <w:tc>
          <w:tcPr>
            <w:tcW w:w="283" w:type="dxa"/>
            <w:tcBorders>
              <w:left w:val="nil"/>
              <w:right w:val="single" w:sz="4" w:space="0" w:color="auto"/>
            </w:tcBorders>
          </w:tcPr>
          <w:p w14:paraId="2A2D2116" w14:textId="77777777" w:rsidR="00C85674" w:rsidRPr="00DE44B0" w:rsidRDefault="00C85674" w:rsidP="00B92225">
            <w:pPr>
              <w:spacing w:after="120" w:line="240" w:lineRule="auto"/>
              <w:jc w:val="both"/>
              <w:rPr>
                <w:rFonts w:ascii="Verdana" w:hAnsi="Verdana"/>
                <w:sz w:val="16"/>
                <w:szCs w:val="16"/>
              </w:rPr>
            </w:pPr>
          </w:p>
        </w:tc>
        <w:tc>
          <w:tcPr>
            <w:tcW w:w="2972" w:type="dxa"/>
            <w:tcBorders>
              <w:left w:val="single" w:sz="4" w:space="0" w:color="auto"/>
              <w:right w:val="single" w:sz="4" w:space="0" w:color="auto"/>
            </w:tcBorders>
          </w:tcPr>
          <w:p w14:paraId="205B08C2" w14:textId="77777777" w:rsidR="00C85674" w:rsidRPr="00DE44B0" w:rsidRDefault="00351CEC" w:rsidP="00B92225">
            <w:pPr>
              <w:spacing w:after="120" w:line="240" w:lineRule="auto"/>
              <w:jc w:val="both"/>
              <w:rPr>
                <w:rFonts w:ascii="Verdana" w:hAnsi="Verdana"/>
                <w:sz w:val="16"/>
                <w:szCs w:val="16"/>
              </w:rPr>
            </w:pPr>
            <w:r w:rsidRPr="00DE44B0">
              <w:rPr>
                <w:rFonts w:ascii="Verdana" w:hAnsi="Verdana"/>
                <w:b/>
                <w:sz w:val="16"/>
                <w:szCs w:val="16"/>
              </w:rPr>
              <w:t>Tipo</w:t>
            </w:r>
            <w:r w:rsidRPr="00DE44B0">
              <w:rPr>
                <w:rFonts w:ascii="Verdana" w:hAnsi="Verdana"/>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14:paraId="5F6BC40E" w14:textId="77777777" w:rsidR="00C85674" w:rsidRPr="00DE44B0" w:rsidRDefault="00C85674" w:rsidP="00B92225">
            <w:pPr>
              <w:spacing w:after="120" w:line="240" w:lineRule="auto"/>
              <w:jc w:val="both"/>
              <w:rPr>
                <w:rFonts w:ascii="Verdana" w:hAnsi="Verdana"/>
                <w:sz w:val="16"/>
                <w:szCs w:val="16"/>
              </w:rPr>
            </w:pPr>
          </w:p>
        </w:tc>
      </w:tr>
      <w:tr w:rsidR="00262E11" w14:paraId="5210D684" w14:textId="77777777" w:rsidTr="00DE44B0">
        <w:trPr>
          <w:trHeight w:val="284"/>
        </w:trPr>
        <w:tc>
          <w:tcPr>
            <w:tcW w:w="2585" w:type="dxa"/>
          </w:tcPr>
          <w:p w14:paraId="60FD4B32" w14:textId="77777777" w:rsidR="00C85674" w:rsidRPr="00DE44B0" w:rsidRDefault="00C85674" w:rsidP="00B92225">
            <w:pPr>
              <w:spacing w:after="120" w:line="240" w:lineRule="auto"/>
              <w:jc w:val="both"/>
              <w:rPr>
                <w:rFonts w:ascii="Verdana" w:hAnsi="Verdana"/>
                <w:sz w:val="16"/>
                <w:szCs w:val="16"/>
              </w:rPr>
            </w:pPr>
          </w:p>
        </w:tc>
        <w:tc>
          <w:tcPr>
            <w:tcW w:w="567" w:type="dxa"/>
          </w:tcPr>
          <w:p w14:paraId="703AAD2E" w14:textId="77777777" w:rsidR="00C85674" w:rsidRPr="00DE44B0" w:rsidRDefault="00C85674" w:rsidP="00B92225">
            <w:pPr>
              <w:spacing w:after="120" w:line="240" w:lineRule="auto"/>
              <w:jc w:val="both"/>
              <w:rPr>
                <w:rFonts w:ascii="Verdana" w:hAnsi="Verdana"/>
                <w:sz w:val="16"/>
                <w:szCs w:val="16"/>
              </w:rPr>
            </w:pPr>
          </w:p>
        </w:tc>
        <w:tc>
          <w:tcPr>
            <w:tcW w:w="283" w:type="dxa"/>
            <w:tcBorders>
              <w:left w:val="nil"/>
              <w:right w:val="single" w:sz="4" w:space="0" w:color="auto"/>
            </w:tcBorders>
          </w:tcPr>
          <w:p w14:paraId="1612ACC2" w14:textId="77777777" w:rsidR="00C85674" w:rsidRPr="00DE44B0" w:rsidRDefault="00C85674" w:rsidP="00B92225">
            <w:pPr>
              <w:spacing w:after="120" w:line="240" w:lineRule="auto"/>
              <w:jc w:val="both"/>
              <w:rPr>
                <w:rFonts w:ascii="Verdana" w:hAnsi="Verdana"/>
                <w:sz w:val="16"/>
                <w:szCs w:val="16"/>
              </w:rPr>
            </w:pPr>
          </w:p>
        </w:tc>
        <w:tc>
          <w:tcPr>
            <w:tcW w:w="2972" w:type="dxa"/>
            <w:tcBorders>
              <w:left w:val="single" w:sz="4" w:space="0" w:color="auto"/>
              <w:right w:val="single" w:sz="4" w:space="0" w:color="auto"/>
            </w:tcBorders>
          </w:tcPr>
          <w:p w14:paraId="657A4971" w14:textId="77777777" w:rsidR="00C85674" w:rsidRPr="00DE44B0" w:rsidRDefault="00351CEC" w:rsidP="00B92225">
            <w:pPr>
              <w:spacing w:after="120" w:line="240" w:lineRule="auto"/>
              <w:jc w:val="both"/>
              <w:rPr>
                <w:rFonts w:ascii="Verdana" w:hAnsi="Verdana"/>
                <w:sz w:val="16"/>
                <w:szCs w:val="16"/>
              </w:rPr>
            </w:pPr>
            <w:r w:rsidRPr="00DE44B0">
              <w:rPr>
                <w:rFonts w:ascii="Verdana" w:hAnsi="Verdana"/>
                <w:sz w:val="16"/>
                <w:szCs w:val="16"/>
              </w:rPr>
              <w:t>Nevoeiro</w:t>
            </w:r>
          </w:p>
        </w:tc>
        <w:tc>
          <w:tcPr>
            <w:tcW w:w="567" w:type="dxa"/>
            <w:tcBorders>
              <w:top w:val="single" w:sz="4" w:space="0" w:color="auto"/>
              <w:left w:val="single" w:sz="4" w:space="0" w:color="auto"/>
              <w:bottom w:val="single" w:sz="4" w:space="0" w:color="auto"/>
              <w:right w:val="single" w:sz="4" w:space="0" w:color="auto"/>
            </w:tcBorders>
          </w:tcPr>
          <w:p w14:paraId="1F607262" w14:textId="77777777" w:rsidR="00C85674" w:rsidRPr="00DE44B0" w:rsidRDefault="00C85674" w:rsidP="00B92225">
            <w:pPr>
              <w:spacing w:after="120" w:line="240" w:lineRule="auto"/>
              <w:jc w:val="both"/>
              <w:rPr>
                <w:rFonts w:ascii="Verdana" w:hAnsi="Verdana"/>
                <w:sz w:val="16"/>
                <w:szCs w:val="16"/>
              </w:rPr>
            </w:pPr>
          </w:p>
        </w:tc>
      </w:tr>
      <w:tr w:rsidR="00262E11" w14:paraId="68FE32DC" w14:textId="77777777" w:rsidTr="00DE44B0">
        <w:trPr>
          <w:trHeight w:val="284"/>
        </w:trPr>
        <w:tc>
          <w:tcPr>
            <w:tcW w:w="2585" w:type="dxa"/>
          </w:tcPr>
          <w:p w14:paraId="6B0279A4" w14:textId="77777777" w:rsidR="00C85674" w:rsidRPr="00DE44B0" w:rsidRDefault="00C85674" w:rsidP="00B92225">
            <w:pPr>
              <w:spacing w:after="120" w:line="240" w:lineRule="auto"/>
              <w:jc w:val="both"/>
              <w:rPr>
                <w:rFonts w:ascii="Verdana" w:hAnsi="Verdana"/>
                <w:sz w:val="16"/>
                <w:szCs w:val="16"/>
              </w:rPr>
            </w:pPr>
          </w:p>
        </w:tc>
        <w:tc>
          <w:tcPr>
            <w:tcW w:w="567" w:type="dxa"/>
          </w:tcPr>
          <w:p w14:paraId="590173CD" w14:textId="77777777" w:rsidR="00C85674" w:rsidRPr="00DE44B0" w:rsidRDefault="00C85674" w:rsidP="00B92225">
            <w:pPr>
              <w:spacing w:after="120" w:line="240" w:lineRule="auto"/>
              <w:jc w:val="both"/>
              <w:rPr>
                <w:rFonts w:ascii="Verdana" w:hAnsi="Verdana"/>
                <w:sz w:val="16"/>
                <w:szCs w:val="16"/>
              </w:rPr>
            </w:pPr>
          </w:p>
        </w:tc>
        <w:tc>
          <w:tcPr>
            <w:tcW w:w="283" w:type="dxa"/>
            <w:tcBorders>
              <w:left w:val="nil"/>
              <w:right w:val="single" w:sz="4" w:space="0" w:color="auto"/>
            </w:tcBorders>
          </w:tcPr>
          <w:p w14:paraId="27C4569E" w14:textId="77777777" w:rsidR="00C85674" w:rsidRPr="00DE44B0" w:rsidRDefault="00C85674" w:rsidP="00B92225">
            <w:pPr>
              <w:spacing w:after="120" w:line="240" w:lineRule="auto"/>
              <w:jc w:val="both"/>
              <w:rPr>
                <w:rFonts w:ascii="Verdana" w:hAnsi="Verdana"/>
                <w:sz w:val="16"/>
                <w:szCs w:val="16"/>
              </w:rPr>
            </w:pPr>
          </w:p>
        </w:tc>
        <w:tc>
          <w:tcPr>
            <w:tcW w:w="2972" w:type="dxa"/>
            <w:tcBorders>
              <w:left w:val="single" w:sz="4" w:space="0" w:color="auto"/>
              <w:right w:val="single" w:sz="4" w:space="0" w:color="auto"/>
            </w:tcBorders>
          </w:tcPr>
          <w:p w14:paraId="323BA864" w14:textId="77777777" w:rsidR="00C85674" w:rsidRPr="00DE44B0" w:rsidRDefault="00351CEC" w:rsidP="00B92225">
            <w:pPr>
              <w:spacing w:after="120" w:line="240" w:lineRule="auto"/>
              <w:jc w:val="both"/>
              <w:rPr>
                <w:rFonts w:ascii="Verdana" w:hAnsi="Verdana"/>
                <w:sz w:val="16"/>
                <w:szCs w:val="16"/>
              </w:rPr>
            </w:pPr>
            <w:r w:rsidRPr="00DE44B0">
              <w:rPr>
                <w:rFonts w:ascii="Verdana" w:hAnsi="Verdana"/>
                <w:sz w:val="16"/>
                <w:szCs w:val="16"/>
              </w:rPr>
              <w:t>Chuva</w:t>
            </w:r>
          </w:p>
        </w:tc>
        <w:tc>
          <w:tcPr>
            <w:tcW w:w="567" w:type="dxa"/>
            <w:tcBorders>
              <w:top w:val="single" w:sz="4" w:space="0" w:color="auto"/>
              <w:left w:val="single" w:sz="4" w:space="0" w:color="auto"/>
              <w:bottom w:val="single" w:sz="4" w:space="0" w:color="auto"/>
              <w:right w:val="single" w:sz="4" w:space="0" w:color="auto"/>
            </w:tcBorders>
          </w:tcPr>
          <w:p w14:paraId="35B7D8A0" w14:textId="77777777" w:rsidR="00C85674" w:rsidRPr="00DE44B0" w:rsidRDefault="00C85674" w:rsidP="00B92225">
            <w:pPr>
              <w:spacing w:after="120" w:line="240" w:lineRule="auto"/>
              <w:jc w:val="both"/>
              <w:rPr>
                <w:rFonts w:ascii="Verdana" w:hAnsi="Verdana"/>
                <w:sz w:val="16"/>
                <w:szCs w:val="16"/>
              </w:rPr>
            </w:pPr>
          </w:p>
        </w:tc>
      </w:tr>
      <w:tr w:rsidR="00262E11" w14:paraId="4C2B0FC5" w14:textId="77777777" w:rsidTr="00DE44B0">
        <w:trPr>
          <w:trHeight w:val="284"/>
        </w:trPr>
        <w:tc>
          <w:tcPr>
            <w:tcW w:w="2585" w:type="dxa"/>
          </w:tcPr>
          <w:p w14:paraId="7AF21FB9" w14:textId="77777777" w:rsidR="00C85674" w:rsidRPr="00DE44B0" w:rsidRDefault="00C85674" w:rsidP="00B92225">
            <w:pPr>
              <w:spacing w:after="120" w:line="240" w:lineRule="auto"/>
              <w:jc w:val="both"/>
              <w:rPr>
                <w:rFonts w:ascii="Verdana" w:hAnsi="Verdana"/>
                <w:sz w:val="16"/>
                <w:szCs w:val="16"/>
              </w:rPr>
            </w:pPr>
          </w:p>
        </w:tc>
        <w:tc>
          <w:tcPr>
            <w:tcW w:w="567" w:type="dxa"/>
          </w:tcPr>
          <w:p w14:paraId="35B7FB70" w14:textId="77777777" w:rsidR="00C85674" w:rsidRPr="00DE44B0" w:rsidRDefault="00C85674" w:rsidP="00B92225">
            <w:pPr>
              <w:spacing w:after="120" w:line="240" w:lineRule="auto"/>
              <w:jc w:val="both"/>
              <w:rPr>
                <w:rFonts w:ascii="Verdana" w:hAnsi="Verdana"/>
                <w:sz w:val="16"/>
                <w:szCs w:val="16"/>
              </w:rPr>
            </w:pPr>
          </w:p>
        </w:tc>
        <w:tc>
          <w:tcPr>
            <w:tcW w:w="283" w:type="dxa"/>
            <w:tcBorders>
              <w:left w:val="nil"/>
              <w:right w:val="single" w:sz="4" w:space="0" w:color="auto"/>
            </w:tcBorders>
          </w:tcPr>
          <w:p w14:paraId="6E35BBA5" w14:textId="77777777" w:rsidR="00C85674" w:rsidRPr="00DE44B0" w:rsidRDefault="00C85674" w:rsidP="00B92225">
            <w:pPr>
              <w:spacing w:after="120" w:line="240" w:lineRule="auto"/>
              <w:jc w:val="both"/>
              <w:rPr>
                <w:rFonts w:ascii="Verdana" w:hAnsi="Verdana"/>
                <w:sz w:val="16"/>
                <w:szCs w:val="16"/>
              </w:rPr>
            </w:pPr>
          </w:p>
        </w:tc>
        <w:tc>
          <w:tcPr>
            <w:tcW w:w="2972" w:type="dxa"/>
            <w:tcBorders>
              <w:left w:val="single" w:sz="4" w:space="0" w:color="auto"/>
              <w:right w:val="single" w:sz="4" w:space="0" w:color="auto"/>
            </w:tcBorders>
          </w:tcPr>
          <w:p w14:paraId="1E6C9F7B" w14:textId="77777777" w:rsidR="00C85674" w:rsidRPr="00DE44B0" w:rsidRDefault="00351CEC" w:rsidP="00B92225">
            <w:pPr>
              <w:spacing w:after="120" w:line="240" w:lineRule="auto"/>
              <w:jc w:val="both"/>
              <w:rPr>
                <w:rFonts w:ascii="Verdana" w:hAnsi="Verdana"/>
                <w:sz w:val="16"/>
                <w:szCs w:val="16"/>
              </w:rPr>
            </w:pPr>
            <w:r w:rsidRPr="00DE44B0">
              <w:rPr>
                <w:rFonts w:ascii="Verdana" w:hAnsi="Verdana"/>
                <w:sz w:val="16"/>
                <w:szCs w:val="16"/>
              </w:rPr>
              <w:t>Neve</w:t>
            </w:r>
          </w:p>
        </w:tc>
        <w:tc>
          <w:tcPr>
            <w:tcW w:w="567" w:type="dxa"/>
            <w:tcBorders>
              <w:top w:val="single" w:sz="4" w:space="0" w:color="auto"/>
              <w:left w:val="single" w:sz="4" w:space="0" w:color="auto"/>
              <w:bottom w:val="single" w:sz="4" w:space="0" w:color="auto"/>
              <w:right w:val="single" w:sz="4" w:space="0" w:color="auto"/>
            </w:tcBorders>
          </w:tcPr>
          <w:p w14:paraId="482EF2F2" w14:textId="77777777" w:rsidR="00C85674" w:rsidRPr="00DE44B0" w:rsidRDefault="00C85674" w:rsidP="00B92225">
            <w:pPr>
              <w:spacing w:after="120" w:line="240" w:lineRule="auto"/>
              <w:jc w:val="both"/>
              <w:rPr>
                <w:rFonts w:ascii="Verdana" w:hAnsi="Verdana"/>
                <w:sz w:val="16"/>
                <w:szCs w:val="16"/>
              </w:rPr>
            </w:pPr>
          </w:p>
        </w:tc>
      </w:tr>
      <w:tr w:rsidR="00262E11" w14:paraId="5744EA9E" w14:textId="77777777" w:rsidTr="00DE44B0">
        <w:trPr>
          <w:trHeight w:val="284"/>
        </w:trPr>
        <w:tc>
          <w:tcPr>
            <w:tcW w:w="2585" w:type="dxa"/>
          </w:tcPr>
          <w:p w14:paraId="2B08DAF3" w14:textId="77777777" w:rsidR="00C85674" w:rsidRPr="00DE44B0" w:rsidRDefault="00C85674" w:rsidP="00B92225">
            <w:pPr>
              <w:spacing w:after="120" w:line="240" w:lineRule="auto"/>
              <w:jc w:val="both"/>
              <w:rPr>
                <w:rFonts w:ascii="Verdana" w:hAnsi="Verdana"/>
                <w:sz w:val="16"/>
                <w:szCs w:val="16"/>
              </w:rPr>
            </w:pPr>
          </w:p>
        </w:tc>
        <w:tc>
          <w:tcPr>
            <w:tcW w:w="567" w:type="dxa"/>
          </w:tcPr>
          <w:p w14:paraId="0DC462B7" w14:textId="77777777" w:rsidR="00C85674" w:rsidRPr="00DE44B0" w:rsidRDefault="00C85674" w:rsidP="00B92225">
            <w:pPr>
              <w:spacing w:after="120" w:line="240" w:lineRule="auto"/>
              <w:jc w:val="both"/>
              <w:rPr>
                <w:rFonts w:ascii="Verdana" w:hAnsi="Verdana"/>
                <w:sz w:val="16"/>
                <w:szCs w:val="16"/>
              </w:rPr>
            </w:pPr>
          </w:p>
        </w:tc>
        <w:tc>
          <w:tcPr>
            <w:tcW w:w="283" w:type="dxa"/>
            <w:tcBorders>
              <w:left w:val="nil"/>
              <w:right w:val="single" w:sz="4" w:space="0" w:color="auto"/>
            </w:tcBorders>
          </w:tcPr>
          <w:p w14:paraId="420BB011" w14:textId="77777777" w:rsidR="00C85674" w:rsidRPr="00DE44B0" w:rsidRDefault="00C85674" w:rsidP="00B92225">
            <w:pPr>
              <w:spacing w:after="120" w:line="240" w:lineRule="auto"/>
              <w:jc w:val="both"/>
              <w:rPr>
                <w:rFonts w:ascii="Verdana" w:hAnsi="Verdana"/>
                <w:sz w:val="16"/>
                <w:szCs w:val="16"/>
              </w:rPr>
            </w:pPr>
          </w:p>
        </w:tc>
        <w:tc>
          <w:tcPr>
            <w:tcW w:w="2972" w:type="dxa"/>
            <w:tcBorders>
              <w:left w:val="single" w:sz="4" w:space="0" w:color="auto"/>
              <w:right w:val="single" w:sz="4" w:space="0" w:color="auto"/>
            </w:tcBorders>
          </w:tcPr>
          <w:p w14:paraId="556E4EBF" w14:textId="77777777" w:rsidR="00C85674" w:rsidRPr="00DE44B0" w:rsidRDefault="00351CEC" w:rsidP="00B92225">
            <w:pPr>
              <w:spacing w:after="120" w:line="240" w:lineRule="auto"/>
              <w:jc w:val="both"/>
              <w:rPr>
                <w:rFonts w:ascii="Verdana" w:hAnsi="Verdana"/>
                <w:sz w:val="16"/>
                <w:szCs w:val="16"/>
              </w:rPr>
            </w:pPr>
            <w:r w:rsidRPr="00DE44B0">
              <w:rPr>
                <w:rFonts w:ascii="Verdana" w:hAnsi="Verdana"/>
                <w:sz w:val="16"/>
                <w:szCs w:val="16"/>
              </w:rPr>
              <w:t>Granizo</w:t>
            </w:r>
          </w:p>
        </w:tc>
        <w:tc>
          <w:tcPr>
            <w:tcW w:w="567" w:type="dxa"/>
            <w:tcBorders>
              <w:top w:val="single" w:sz="4" w:space="0" w:color="auto"/>
              <w:left w:val="single" w:sz="4" w:space="0" w:color="auto"/>
              <w:bottom w:val="single" w:sz="4" w:space="0" w:color="auto"/>
              <w:right w:val="single" w:sz="4" w:space="0" w:color="auto"/>
            </w:tcBorders>
          </w:tcPr>
          <w:p w14:paraId="03CFD5AC" w14:textId="77777777" w:rsidR="00C85674" w:rsidRPr="00DE44B0" w:rsidRDefault="00C85674" w:rsidP="00B92225">
            <w:pPr>
              <w:spacing w:after="120" w:line="240" w:lineRule="auto"/>
              <w:jc w:val="both"/>
              <w:rPr>
                <w:rFonts w:ascii="Verdana" w:hAnsi="Verdana"/>
                <w:sz w:val="16"/>
                <w:szCs w:val="16"/>
              </w:rPr>
            </w:pPr>
          </w:p>
        </w:tc>
      </w:tr>
    </w:tbl>
    <w:p w14:paraId="09E9A603" w14:textId="77777777" w:rsidR="00453417" w:rsidRPr="007F6248" w:rsidRDefault="00453417" w:rsidP="00B92225">
      <w:pPr>
        <w:jc w:val="both"/>
        <w:rPr>
          <w:rFonts w:ascii="Verdana" w:hAnsi="Verdana"/>
          <w:sz w:val="20"/>
          <w:szCs w:val="20"/>
        </w:rPr>
      </w:pPr>
    </w:p>
    <w:p w14:paraId="6392892B" w14:textId="77777777" w:rsidR="001400F5" w:rsidRPr="007F6248" w:rsidRDefault="001400F5" w:rsidP="00B92225">
      <w:pPr>
        <w:jc w:val="both"/>
        <w:rPr>
          <w:rFonts w:ascii="Verdana" w:hAnsi="Verdana"/>
          <w:sz w:val="20"/>
          <w:szCs w:val="20"/>
        </w:rPr>
      </w:pPr>
    </w:p>
    <w:p w14:paraId="07A52CC9" w14:textId="77777777" w:rsidR="001400F5" w:rsidRPr="007F6248" w:rsidRDefault="001400F5" w:rsidP="00B92225">
      <w:pPr>
        <w:jc w:val="both"/>
        <w:rPr>
          <w:rFonts w:ascii="Verdana" w:hAnsi="Verdana"/>
          <w:sz w:val="20"/>
          <w:szCs w:val="20"/>
        </w:rPr>
      </w:pPr>
    </w:p>
    <w:p w14:paraId="66B3DFA7" w14:textId="77777777" w:rsidR="001400F5" w:rsidRPr="007F6248" w:rsidRDefault="001400F5" w:rsidP="00B92225">
      <w:pPr>
        <w:jc w:val="both"/>
        <w:rPr>
          <w:rFonts w:ascii="Verdana" w:hAnsi="Verdana"/>
          <w:sz w:val="20"/>
          <w:szCs w:val="20"/>
        </w:rPr>
      </w:pPr>
    </w:p>
    <w:p w14:paraId="1D97F232" w14:textId="77777777" w:rsidR="001400F5" w:rsidRPr="007F6248" w:rsidRDefault="001400F5" w:rsidP="00B92225">
      <w:pPr>
        <w:jc w:val="both"/>
        <w:rPr>
          <w:rFonts w:ascii="Verdana" w:hAnsi="Verdana"/>
          <w:sz w:val="20"/>
          <w:szCs w:val="20"/>
        </w:rPr>
      </w:pPr>
    </w:p>
    <w:p w14:paraId="69332A8C" w14:textId="77777777" w:rsidR="001400F5" w:rsidRPr="007F6248" w:rsidRDefault="001400F5" w:rsidP="00B92225">
      <w:pPr>
        <w:jc w:val="both"/>
        <w:rPr>
          <w:rFonts w:ascii="Verdana" w:hAnsi="Verdana"/>
          <w:sz w:val="20"/>
          <w:szCs w:val="20"/>
        </w:rPr>
      </w:pPr>
    </w:p>
    <w:p w14:paraId="6AF43A83" w14:textId="77777777" w:rsidR="001400F5" w:rsidRPr="007F6248" w:rsidRDefault="001400F5" w:rsidP="00B92225">
      <w:pPr>
        <w:jc w:val="both"/>
        <w:rPr>
          <w:rFonts w:ascii="Verdana" w:hAnsi="Verdana"/>
          <w:sz w:val="20"/>
          <w:szCs w:val="20"/>
        </w:rPr>
      </w:pPr>
    </w:p>
    <w:p w14:paraId="3675A4E2" w14:textId="77777777" w:rsidR="006B601C" w:rsidRPr="007F6248" w:rsidRDefault="006B601C" w:rsidP="00B92225">
      <w:pPr>
        <w:spacing w:after="120" w:line="240" w:lineRule="auto"/>
        <w:jc w:val="both"/>
        <w:rPr>
          <w:rFonts w:ascii="Verdana" w:hAnsi="Verdana"/>
          <w:sz w:val="20"/>
          <w:szCs w:val="20"/>
        </w:rPr>
      </w:pPr>
    </w:p>
    <w:p w14:paraId="5A433E27" w14:textId="77777777" w:rsidR="006B601C" w:rsidRPr="007F6248" w:rsidRDefault="006B601C" w:rsidP="00B92225">
      <w:pPr>
        <w:spacing w:after="120" w:line="240" w:lineRule="auto"/>
        <w:jc w:val="both"/>
        <w:rPr>
          <w:rFonts w:ascii="Verdana" w:hAnsi="Verdana"/>
          <w:sz w:val="20"/>
          <w:szCs w:val="20"/>
        </w:rPr>
      </w:pPr>
    </w:p>
    <w:p w14:paraId="60B44604" w14:textId="77777777" w:rsidR="006B601C" w:rsidRPr="007F6248" w:rsidRDefault="006B601C" w:rsidP="00B92225">
      <w:pPr>
        <w:spacing w:after="120" w:line="240" w:lineRule="auto"/>
        <w:jc w:val="both"/>
        <w:rPr>
          <w:rFonts w:ascii="Verdana" w:hAnsi="Verdana" w:cs="Arial"/>
          <w:bCs/>
          <w:sz w:val="20"/>
          <w:szCs w:val="20"/>
        </w:rPr>
      </w:pPr>
    </w:p>
    <w:p w14:paraId="7EEEFE36" w14:textId="77777777" w:rsidR="007F6248" w:rsidRPr="007F6248" w:rsidRDefault="007F6248" w:rsidP="00B92225">
      <w:pPr>
        <w:spacing w:after="120" w:line="240" w:lineRule="auto"/>
        <w:jc w:val="both"/>
        <w:rPr>
          <w:rFonts w:ascii="Verdana" w:hAnsi="Verdana" w:cs="Arial"/>
          <w:bCs/>
          <w:sz w:val="20"/>
          <w:szCs w:val="20"/>
        </w:rPr>
      </w:pPr>
    </w:p>
    <w:tbl>
      <w:tblPr>
        <w:tblpPr w:leftFromText="141" w:rightFromText="141" w:vertAnchor="text" w:horzAnchor="page" w:tblpX="1715" w:tblpY="14"/>
        <w:tblW w:w="9205" w:type="dxa"/>
        <w:tblLook w:val="04A0" w:firstRow="1" w:lastRow="0" w:firstColumn="1" w:lastColumn="0" w:noHBand="0" w:noVBand="1"/>
      </w:tblPr>
      <w:tblGrid>
        <w:gridCol w:w="1418"/>
        <w:gridCol w:w="567"/>
        <w:gridCol w:w="279"/>
        <w:gridCol w:w="2122"/>
        <w:gridCol w:w="567"/>
        <w:gridCol w:w="283"/>
        <w:gridCol w:w="2977"/>
        <w:gridCol w:w="425"/>
        <w:gridCol w:w="567"/>
      </w:tblGrid>
      <w:tr w:rsidR="00262E11" w14:paraId="296C17F8" w14:textId="77777777" w:rsidTr="00DE44B0">
        <w:trPr>
          <w:trHeight w:val="284"/>
        </w:trPr>
        <w:tc>
          <w:tcPr>
            <w:tcW w:w="1418" w:type="dxa"/>
            <w:tcBorders>
              <w:left w:val="single" w:sz="4" w:space="0" w:color="auto"/>
            </w:tcBorders>
          </w:tcPr>
          <w:p w14:paraId="319B5A00" w14:textId="77777777" w:rsidR="00AD109C" w:rsidRPr="00837CFF" w:rsidRDefault="00351CEC" w:rsidP="00B92225">
            <w:pPr>
              <w:spacing w:after="120" w:line="240" w:lineRule="auto"/>
              <w:jc w:val="both"/>
              <w:rPr>
                <w:rFonts w:ascii="Verdana" w:hAnsi="Verdana"/>
                <w:b/>
                <w:sz w:val="16"/>
                <w:szCs w:val="16"/>
              </w:rPr>
            </w:pPr>
            <w:r w:rsidRPr="00837CFF">
              <w:rPr>
                <w:rFonts w:ascii="Verdana" w:hAnsi="Verdana"/>
                <w:b/>
                <w:sz w:val="16"/>
                <w:szCs w:val="16"/>
              </w:rPr>
              <w:t>A.7.3 Ven</w:t>
            </w:r>
            <w:r w:rsidRPr="00837CFF">
              <w:rPr>
                <w:rFonts w:ascii="Verdana" w:hAnsi="Verdana"/>
                <w:sz w:val="16"/>
                <w:szCs w:val="16"/>
              </w:rPr>
              <w:t>t</w:t>
            </w:r>
            <w:r w:rsidRPr="00837CFF">
              <w:rPr>
                <w:rFonts w:ascii="Verdana" w:hAnsi="Verdana"/>
                <w:b/>
                <w:sz w:val="16"/>
                <w:szCs w:val="16"/>
              </w:rPr>
              <w:t>o</w:t>
            </w:r>
          </w:p>
        </w:tc>
        <w:tc>
          <w:tcPr>
            <w:tcW w:w="567" w:type="dxa"/>
            <w:tcBorders>
              <w:bottom w:val="single" w:sz="4" w:space="0" w:color="auto"/>
            </w:tcBorders>
          </w:tcPr>
          <w:p w14:paraId="2FD8798F" w14:textId="77777777" w:rsidR="00AD109C" w:rsidRPr="00837CFF" w:rsidRDefault="00AD109C" w:rsidP="00B92225">
            <w:pPr>
              <w:spacing w:after="120" w:line="240" w:lineRule="auto"/>
              <w:jc w:val="both"/>
              <w:rPr>
                <w:rFonts w:ascii="Verdana" w:hAnsi="Verdana"/>
                <w:sz w:val="16"/>
                <w:szCs w:val="16"/>
              </w:rPr>
            </w:pPr>
          </w:p>
        </w:tc>
        <w:tc>
          <w:tcPr>
            <w:tcW w:w="279" w:type="dxa"/>
            <w:tcBorders>
              <w:right w:val="single" w:sz="4" w:space="0" w:color="auto"/>
            </w:tcBorders>
          </w:tcPr>
          <w:p w14:paraId="1EBC2856" w14:textId="77777777" w:rsidR="00AD109C" w:rsidRPr="00837CFF" w:rsidRDefault="00AD109C" w:rsidP="00B92225">
            <w:pPr>
              <w:spacing w:after="120" w:line="240" w:lineRule="auto"/>
              <w:jc w:val="both"/>
              <w:rPr>
                <w:rFonts w:ascii="Verdana" w:hAnsi="Verdana"/>
                <w:sz w:val="16"/>
                <w:szCs w:val="16"/>
              </w:rPr>
            </w:pPr>
          </w:p>
        </w:tc>
        <w:tc>
          <w:tcPr>
            <w:tcW w:w="2122" w:type="dxa"/>
            <w:tcBorders>
              <w:left w:val="single" w:sz="4" w:space="0" w:color="auto"/>
            </w:tcBorders>
          </w:tcPr>
          <w:p w14:paraId="3364265D" w14:textId="77777777" w:rsidR="00AD109C" w:rsidRPr="00837CFF" w:rsidRDefault="00351CEC" w:rsidP="00B92225">
            <w:pPr>
              <w:spacing w:after="120" w:line="240" w:lineRule="auto"/>
              <w:jc w:val="both"/>
              <w:rPr>
                <w:rFonts w:ascii="Verdana" w:hAnsi="Verdana"/>
                <w:b/>
                <w:sz w:val="16"/>
                <w:szCs w:val="16"/>
              </w:rPr>
            </w:pPr>
            <w:r w:rsidRPr="00837CFF">
              <w:rPr>
                <w:rFonts w:ascii="Verdana" w:hAnsi="Verdana"/>
                <w:b/>
                <w:sz w:val="16"/>
                <w:szCs w:val="16"/>
              </w:rPr>
              <w:t xml:space="preserve"> Intensidade</w:t>
            </w:r>
          </w:p>
        </w:tc>
        <w:tc>
          <w:tcPr>
            <w:tcW w:w="567" w:type="dxa"/>
            <w:tcBorders>
              <w:bottom w:val="single" w:sz="4" w:space="0" w:color="auto"/>
            </w:tcBorders>
          </w:tcPr>
          <w:p w14:paraId="24207D54" w14:textId="77777777" w:rsidR="00AD109C" w:rsidRPr="00837CFF" w:rsidRDefault="00AD109C" w:rsidP="00B92225">
            <w:pPr>
              <w:spacing w:after="120" w:line="240" w:lineRule="auto"/>
              <w:jc w:val="both"/>
              <w:rPr>
                <w:rFonts w:ascii="Verdana" w:hAnsi="Verdana"/>
                <w:sz w:val="16"/>
                <w:szCs w:val="16"/>
              </w:rPr>
            </w:pPr>
          </w:p>
        </w:tc>
        <w:tc>
          <w:tcPr>
            <w:tcW w:w="283" w:type="dxa"/>
            <w:tcBorders>
              <w:right w:val="single" w:sz="4" w:space="0" w:color="auto"/>
            </w:tcBorders>
          </w:tcPr>
          <w:p w14:paraId="0D74B432" w14:textId="77777777" w:rsidR="00AD109C" w:rsidRPr="00837CFF" w:rsidRDefault="00AD109C" w:rsidP="00B92225">
            <w:pPr>
              <w:spacing w:after="120" w:line="240" w:lineRule="auto"/>
              <w:jc w:val="both"/>
              <w:rPr>
                <w:rFonts w:ascii="Verdana" w:hAnsi="Verdana"/>
                <w:sz w:val="16"/>
                <w:szCs w:val="16"/>
              </w:rPr>
            </w:pPr>
          </w:p>
        </w:tc>
        <w:tc>
          <w:tcPr>
            <w:tcW w:w="2977" w:type="dxa"/>
            <w:tcBorders>
              <w:left w:val="single" w:sz="4" w:space="0" w:color="auto"/>
            </w:tcBorders>
          </w:tcPr>
          <w:p w14:paraId="513189E0" w14:textId="77777777" w:rsidR="00AD109C" w:rsidRPr="00837CFF" w:rsidRDefault="00351CEC" w:rsidP="00B92225">
            <w:pPr>
              <w:spacing w:after="120" w:line="240" w:lineRule="auto"/>
              <w:jc w:val="both"/>
              <w:rPr>
                <w:rFonts w:ascii="Verdana" w:hAnsi="Verdana"/>
                <w:sz w:val="16"/>
                <w:szCs w:val="16"/>
              </w:rPr>
            </w:pPr>
            <w:r w:rsidRPr="00837CFF">
              <w:rPr>
                <w:rFonts w:ascii="Verdana" w:hAnsi="Verdana"/>
                <w:sz w:val="16"/>
                <w:szCs w:val="16"/>
              </w:rPr>
              <w:t xml:space="preserve">Informação suplementar </w:t>
            </w:r>
            <w:r>
              <w:rPr>
                <w:rStyle w:val="Refdenotaderodap"/>
                <w:rFonts w:ascii="Verdana" w:hAnsi="Verdana"/>
                <w:sz w:val="16"/>
                <w:szCs w:val="16"/>
              </w:rPr>
              <w:footnoteReference w:id="7"/>
            </w:r>
          </w:p>
        </w:tc>
        <w:tc>
          <w:tcPr>
            <w:tcW w:w="425" w:type="dxa"/>
          </w:tcPr>
          <w:p w14:paraId="74833A8D" w14:textId="77777777" w:rsidR="00AD109C" w:rsidRPr="00837CFF" w:rsidRDefault="00AD109C" w:rsidP="00B92225">
            <w:pPr>
              <w:spacing w:after="120" w:line="240" w:lineRule="auto"/>
              <w:jc w:val="both"/>
              <w:rPr>
                <w:rFonts w:ascii="Verdana" w:hAnsi="Verdana"/>
                <w:sz w:val="16"/>
                <w:szCs w:val="16"/>
              </w:rPr>
            </w:pPr>
          </w:p>
        </w:tc>
        <w:tc>
          <w:tcPr>
            <w:tcW w:w="567" w:type="dxa"/>
            <w:tcBorders>
              <w:bottom w:val="single" w:sz="4" w:space="0" w:color="auto"/>
            </w:tcBorders>
          </w:tcPr>
          <w:p w14:paraId="696A2DCE" w14:textId="77777777" w:rsidR="00AD109C" w:rsidRPr="00837CFF" w:rsidRDefault="00AD109C" w:rsidP="00B92225">
            <w:pPr>
              <w:spacing w:after="120" w:line="240" w:lineRule="auto"/>
              <w:jc w:val="both"/>
              <w:rPr>
                <w:rFonts w:ascii="Verdana" w:hAnsi="Verdana"/>
                <w:sz w:val="16"/>
                <w:szCs w:val="16"/>
              </w:rPr>
            </w:pPr>
          </w:p>
        </w:tc>
      </w:tr>
      <w:tr w:rsidR="00262E11" w14:paraId="754EF64E" w14:textId="77777777" w:rsidTr="00DE44B0">
        <w:trPr>
          <w:trHeight w:val="385"/>
        </w:trPr>
        <w:tc>
          <w:tcPr>
            <w:tcW w:w="1418" w:type="dxa"/>
            <w:tcBorders>
              <w:left w:val="single" w:sz="4" w:space="0" w:color="auto"/>
              <w:right w:val="single" w:sz="4" w:space="0" w:color="auto"/>
            </w:tcBorders>
          </w:tcPr>
          <w:p w14:paraId="32E060A8" w14:textId="77777777" w:rsidR="00AD109C" w:rsidRPr="00837CFF" w:rsidRDefault="00351CEC" w:rsidP="00B92225">
            <w:pPr>
              <w:spacing w:after="120" w:line="240" w:lineRule="auto"/>
              <w:jc w:val="both"/>
              <w:rPr>
                <w:rFonts w:ascii="Verdana" w:hAnsi="Verdana"/>
                <w:b/>
                <w:sz w:val="16"/>
                <w:szCs w:val="16"/>
              </w:rPr>
            </w:pPr>
            <w:r w:rsidRPr="00837CFF">
              <w:rPr>
                <w:rFonts w:ascii="Verdana" w:hAnsi="Verdana"/>
                <w:sz w:val="16"/>
                <w:szCs w:val="16"/>
              </w:rPr>
              <w:t>Sim</w:t>
            </w:r>
          </w:p>
        </w:tc>
        <w:tc>
          <w:tcPr>
            <w:tcW w:w="567" w:type="dxa"/>
            <w:tcBorders>
              <w:top w:val="single" w:sz="4" w:space="0" w:color="auto"/>
              <w:left w:val="single" w:sz="4" w:space="0" w:color="auto"/>
              <w:bottom w:val="single" w:sz="4" w:space="0" w:color="auto"/>
              <w:right w:val="single" w:sz="4" w:space="0" w:color="auto"/>
            </w:tcBorders>
          </w:tcPr>
          <w:p w14:paraId="64E8E585" w14:textId="77777777" w:rsidR="00AD109C" w:rsidRPr="00837CFF" w:rsidRDefault="00AD109C" w:rsidP="00B92225">
            <w:pPr>
              <w:spacing w:after="120" w:line="240" w:lineRule="auto"/>
              <w:jc w:val="both"/>
              <w:rPr>
                <w:rFonts w:ascii="Verdana" w:hAnsi="Verdana"/>
                <w:sz w:val="16"/>
                <w:szCs w:val="16"/>
              </w:rPr>
            </w:pPr>
          </w:p>
        </w:tc>
        <w:tc>
          <w:tcPr>
            <w:tcW w:w="279" w:type="dxa"/>
            <w:tcBorders>
              <w:left w:val="single" w:sz="4" w:space="0" w:color="auto"/>
              <w:right w:val="single" w:sz="4" w:space="0" w:color="auto"/>
            </w:tcBorders>
          </w:tcPr>
          <w:p w14:paraId="55BA0D03" w14:textId="77777777" w:rsidR="00AD109C" w:rsidRPr="00837CFF" w:rsidRDefault="00AD109C" w:rsidP="00B92225">
            <w:pPr>
              <w:spacing w:after="120" w:line="240" w:lineRule="auto"/>
              <w:jc w:val="both"/>
              <w:rPr>
                <w:rFonts w:ascii="Verdana" w:hAnsi="Verdana"/>
                <w:sz w:val="16"/>
                <w:szCs w:val="16"/>
              </w:rPr>
            </w:pPr>
          </w:p>
        </w:tc>
        <w:tc>
          <w:tcPr>
            <w:tcW w:w="2122" w:type="dxa"/>
            <w:tcBorders>
              <w:left w:val="single" w:sz="4" w:space="0" w:color="auto"/>
              <w:right w:val="single" w:sz="4" w:space="0" w:color="auto"/>
            </w:tcBorders>
          </w:tcPr>
          <w:p w14:paraId="5D9202EE" w14:textId="77777777" w:rsidR="00AD109C" w:rsidRPr="00837CFF" w:rsidRDefault="00351CEC" w:rsidP="00B92225">
            <w:pPr>
              <w:spacing w:after="120" w:line="240" w:lineRule="auto"/>
              <w:jc w:val="both"/>
              <w:rPr>
                <w:rFonts w:ascii="Verdana" w:hAnsi="Verdana"/>
                <w:sz w:val="16"/>
                <w:szCs w:val="16"/>
              </w:rPr>
            </w:pPr>
            <w:r w:rsidRPr="00837CFF">
              <w:rPr>
                <w:rFonts w:ascii="Verdana" w:hAnsi="Verdana"/>
                <w:sz w:val="16"/>
                <w:szCs w:val="16"/>
              </w:rPr>
              <w:t>Fraca</w:t>
            </w:r>
          </w:p>
        </w:tc>
        <w:tc>
          <w:tcPr>
            <w:tcW w:w="567" w:type="dxa"/>
            <w:tcBorders>
              <w:top w:val="single" w:sz="4" w:space="0" w:color="auto"/>
              <w:left w:val="single" w:sz="4" w:space="0" w:color="auto"/>
              <w:bottom w:val="single" w:sz="4" w:space="0" w:color="auto"/>
              <w:right w:val="single" w:sz="4" w:space="0" w:color="auto"/>
            </w:tcBorders>
          </w:tcPr>
          <w:p w14:paraId="4587524E" w14:textId="77777777" w:rsidR="00AD109C" w:rsidRPr="00837CFF" w:rsidRDefault="00AD109C" w:rsidP="00B92225">
            <w:pPr>
              <w:spacing w:after="120" w:line="240" w:lineRule="auto"/>
              <w:jc w:val="both"/>
              <w:rPr>
                <w:rFonts w:ascii="Verdana" w:hAnsi="Verdana"/>
                <w:sz w:val="16"/>
                <w:szCs w:val="16"/>
              </w:rPr>
            </w:pPr>
          </w:p>
        </w:tc>
        <w:tc>
          <w:tcPr>
            <w:tcW w:w="283" w:type="dxa"/>
            <w:tcBorders>
              <w:left w:val="single" w:sz="4" w:space="0" w:color="auto"/>
              <w:right w:val="single" w:sz="4" w:space="0" w:color="auto"/>
            </w:tcBorders>
          </w:tcPr>
          <w:p w14:paraId="736D5F1D" w14:textId="77777777" w:rsidR="00AD109C" w:rsidRPr="00837CFF" w:rsidRDefault="00AD109C" w:rsidP="00B92225">
            <w:pPr>
              <w:spacing w:after="120" w:line="240" w:lineRule="auto"/>
              <w:jc w:val="both"/>
              <w:rPr>
                <w:rFonts w:ascii="Verdana" w:hAnsi="Verdana"/>
                <w:sz w:val="16"/>
                <w:szCs w:val="16"/>
              </w:rPr>
            </w:pPr>
          </w:p>
        </w:tc>
        <w:tc>
          <w:tcPr>
            <w:tcW w:w="2977" w:type="dxa"/>
            <w:tcBorders>
              <w:left w:val="single" w:sz="4" w:space="0" w:color="auto"/>
            </w:tcBorders>
          </w:tcPr>
          <w:p w14:paraId="45E6C123" w14:textId="77777777" w:rsidR="00AD109C" w:rsidRPr="00837CFF" w:rsidRDefault="00351CEC" w:rsidP="00B92225">
            <w:pPr>
              <w:spacing w:after="120" w:line="240" w:lineRule="auto"/>
              <w:jc w:val="both"/>
              <w:rPr>
                <w:rFonts w:ascii="Verdana" w:hAnsi="Verdana"/>
                <w:sz w:val="16"/>
                <w:szCs w:val="16"/>
              </w:rPr>
            </w:pPr>
            <w:r w:rsidRPr="00837CFF">
              <w:rPr>
                <w:rFonts w:ascii="Verdana" w:hAnsi="Verdana"/>
                <w:sz w:val="16"/>
                <w:szCs w:val="16"/>
              </w:rPr>
              <w:t xml:space="preserve">Direção do vento </w:t>
            </w:r>
          </w:p>
        </w:tc>
        <w:tc>
          <w:tcPr>
            <w:tcW w:w="425" w:type="dxa"/>
            <w:tcBorders>
              <w:right w:val="single" w:sz="4" w:space="0" w:color="auto"/>
            </w:tcBorders>
          </w:tcPr>
          <w:p w14:paraId="408C413E" w14:textId="77777777" w:rsidR="00AD109C" w:rsidRPr="00837CFF" w:rsidRDefault="00AD109C" w:rsidP="00B92225">
            <w:pPr>
              <w:spacing w:after="120" w:line="240" w:lineRule="auto"/>
              <w:jc w:val="both"/>
              <w:rPr>
                <w:rFonts w:ascii="Verdana" w:hAnsi="Verdana"/>
                <w:sz w:val="16"/>
                <w:szCs w:val="16"/>
              </w:rPr>
            </w:pPr>
          </w:p>
        </w:tc>
        <w:tc>
          <w:tcPr>
            <w:tcW w:w="567" w:type="dxa"/>
            <w:tcBorders>
              <w:top w:val="single" w:sz="4" w:space="0" w:color="auto"/>
              <w:left w:val="single" w:sz="4" w:space="0" w:color="auto"/>
              <w:bottom w:val="single" w:sz="4" w:space="0" w:color="auto"/>
              <w:right w:val="single" w:sz="4" w:space="0" w:color="auto"/>
            </w:tcBorders>
          </w:tcPr>
          <w:p w14:paraId="5FAFC615" w14:textId="77777777" w:rsidR="00AD109C" w:rsidRPr="00837CFF" w:rsidRDefault="00AD109C" w:rsidP="00B92225">
            <w:pPr>
              <w:spacing w:after="120" w:line="240" w:lineRule="auto"/>
              <w:jc w:val="both"/>
              <w:rPr>
                <w:rFonts w:ascii="Verdana" w:hAnsi="Verdana"/>
                <w:sz w:val="16"/>
                <w:szCs w:val="16"/>
              </w:rPr>
            </w:pPr>
          </w:p>
        </w:tc>
      </w:tr>
      <w:tr w:rsidR="00262E11" w14:paraId="77ACB697" w14:textId="77777777" w:rsidTr="00DE44B0">
        <w:trPr>
          <w:trHeight w:val="385"/>
        </w:trPr>
        <w:tc>
          <w:tcPr>
            <w:tcW w:w="1418" w:type="dxa"/>
            <w:tcBorders>
              <w:left w:val="single" w:sz="4" w:space="0" w:color="auto"/>
              <w:right w:val="single" w:sz="4" w:space="0" w:color="auto"/>
            </w:tcBorders>
          </w:tcPr>
          <w:p w14:paraId="714C1701" w14:textId="77777777" w:rsidR="00AD109C" w:rsidRPr="00837CFF" w:rsidRDefault="00351CEC" w:rsidP="00B92225">
            <w:pPr>
              <w:spacing w:after="120" w:line="240" w:lineRule="auto"/>
              <w:jc w:val="both"/>
              <w:rPr>
                <w:rFonts w:ascii="Verdana" w:hAnsi="Verdana"/>
                <w:b/>
                <w:sz w:val="16"/>
                <w:szCs w:val="16"/>
              </w:rPr>
            </w:pPr>
            <w:r w:rsidRPr="00837CFF">
              <w:rPr>
                <w:rFonts w:ascii="Verdana" w:hAnsi="Verdana"/>
                <w:sz w:val="16"/>
                <w:szCs w:val="16"/>
              </w:rPr>
              <w:t>Não</w:t>
            </w:r>
          </w:p>
        </w:tc>
        <w:tc>
          <w:tcPr>
            <w:tcW w:w="567" w:type="dxa"/>
            <w:tcBorders>
              <w:top w:val="single" w:sz="4" w:space="0" w:color="auto"/>
              <w:left w:val="single" w:sz="4" w:space="0" w:color="auto"/>
              <w:bottom w:val="single" w:sz="4" w:space="0" w:color="auto"/>
              <w:right w:val="single" w:sz="4" w:space="0" w:color="auto"/>
            </w:tcBorders>
          </w:tcPr>
          <w:p w14:paraId="0F1B6732" w14:textId="77777777" w:rsidR="00AD109C" w:rsidRPr="00837CFF" w:rsidRDefault="00AD109C" w:rsidP="00B92225">
            <w:pPr>
              <w:spacing w:after="120" w:line="240" w:lineRule="auto"/>
              <w:jc w:val="both"/>
              <w:rPr>
                <w:rFonts w:ascii="Verdana" w:hAnsi="Verdana"/>
                <w:sz w:val="16"/>
                <w:szCs w:val="16"/>
              </w:rPr>
            </w:pPr>
          </w:p>
        </w:tc>
        <w:tc>
          <w:tcPr>
            <w:tcW w:w="279" w:type="dxa"/>
            <w:tcBorders>
              <w:left w:val="single" w:sz="4" w:space="0" w:color="auto"/>
              <w:right w:val="single" w:sz="4" w:space="0" w:color="auto"/>
            </w:tcBorders>
          </w:tcPr>
          <w:p w14:paraId="295296F2" w14:textId="77777777" w:rsidR="00AD109C" w:rsidRPr="00837CFF" w:rsidRDefault="00AD109C" w:rsidP="00B92225">
            <w:pPr>
              <w:spacing w:after="120" w:line="240" w:lineRule="auto"/>
              <w:jc w:val="both"/>
              <w:rPr>
                <w:rFonts w:ascii="Verdana" w:hAnsi="Verdana"/>
                <w:sz w:val="16"/>
                <w:szCs w:val="16"/>
              </w:rPr>
            </w:pPr>
          </w:p>
        </w:tc>
        <w:tc>
          <w:tcPr>
            <w:tcW w:w="2122" w:type="dxa"/>
            <w:tcBorders>
              <w:left w:val="single" w:sz="4" w:space="0" w:color="auto"/>
              <w:right w:val="single" w:sz="4" w:space="0" w:color="auto"/>
            </w:tcBorders>
          </w:tcPr>
          <w:p w14:paraId="60759B14" w14:textId="77777777" w:rsidR="00AD109C" w:rsidRPr="00837CFF" w:rsidRDefault="00351CEC" w:rsidP="00B92225">
            <w:pPr>
              <w:spacing w:after="120" w:line="240" w:lineRule="auto"/>
              <w:jc w:val="both"/>
              <w:rPr>
                <w:rFonts w:ascii="Verdana" w:hAnsi="Verdana"/>
                <w:sz w:val="16"/>
                <w:szCs w:val="16"/>
              </w:rPr>
            </w:pPr>
            <w:r w:rsidRPr="00837CFF">
              <w:rPr>
                <w:rFonts w:ascii="Verdana" w:hAnsi="Verdana"/>
                <w:sz w:val="16"/>
                <w:szCs w:val="16"/>
              </w:rPr>
              <w:t>Moderado</w:t>
            </w:r>
          </w:p>
        </w:tc>
        <w:tc>
          <w:tcPr>
            <w:tcW w:w="567" w:type="dxa"/>
            <w:tcBorders>
              <w:top w:val="single" w:sz="4" w:space="0" w:color="auto"/>
              <w:left w:val="single" w:sz="4" w:space="0" w:color="auto"/>
              <w:bottom w:val="single" w:sz="4" w:space="0" w:color="auto"/>
              <w:right w:val="single" w:sz="4" w:space="0" w:color="auto"/>
            </w:tcBorders>
          </w:tcPr>
          <w:p w14:paraId="1ACB2DF4" w14:textId="77777777" w:rsidR="00AD109C" w:rsidRPr="00837CFF" w:rsidRDefault="00AD109C" w:rsidP="00B92225">
            <w:pPr>
              <w:spacing w:after="120" w:line="240" w:lineRule="auto"/>
              <w:jc w:val="both"/>
              <w:rPr>
                <w:rFonts w:ascii="Verdana" w:hAnsi="Verdana"/>
                <w:sz w:val="16"/>
                <w:szCs w:val="16"/>
              </w:rPr>
            </w:pPr>
          </w:p>
        </w:tc>
        <w:tc>
          <w:tcPr>
            <w:tcW w:w="283" w:type="dxa"/>
            <w:tcBorders>
              <w:left w:val="single" w:sz="4" w:space="0" w:color="auto"/>
              <w:right w:val="single" w:sz="4" w:space="0" w:color="auto"/>
            </w:tcBorders>
          </w:tcPr>
          <w:p w14:paraId="7FAE9B64" w14:textId="77777777" w:rsidR="00AD109C" w:rsidRPr="00837CFF" w:rsidRDefault="00AD109C" w:rsidP="00B92225">
            <w:pPr>
              <w:spacing w:after="120" w:line="240" w:lineRule="auto"/>
              <w:jc w:val="both"/>
              <w:rPr>
                <w:rFonts w:ascii="Verdana" w:hAnsi="Verdana"/>
                <w:sz w:val="16"/>
                <w:szCs w:val="16"/>
              </w:rPr>
            </w:pPr>
          </w:p>
        </w:tc>
        <w:tc>
          <w:tcPr>
            <w:tcW w:w="2977" w:type="dxa"/>
            <w:tcBorders>
              <w:left w:val="single" w:sz="4" w:space="0" w:color="auto"/>
            </w:tcBorders>
          </w:tcPr>
          <w:p w14:paraId="688C3C8B" w14:textId="77777777" w:rsidR="00AD109C" w:rsidRPr="00837CFF" w:rsidRDefault="00351CEC" w:rsidP="00B92225">
            <w:pPr>
              <w:spacing w:after="120" w:line="240" w:lineRule="auto"/>
              <w:jc w:val="both"/>
              <w:rPr>
                <w:rFonts w:ascii="Verdana" w:hAnsi="Verdana"/>
                <w:sz w:val="16"/>
                <w:szCs w:val="16"/>
              </w:rPr>
            </w:pPr>
            <w:r w:rsidRPr="00837CFF">
              <w:rPr>
                <w:rFonts w:ascii="Verdana" w:hAnsi="Verdana"/>
                <w:sz w:val="16"/>
                <w:szCs w:val="16"/>
              </w:rPr>
              <w:t xml:space="preserve">Velocidade </w:t>
            </w:r>
          </w:p>
        </w:tc>
        <w:tc>
          <w:tcPr>
            <w:tcW w:w="425" w:type="dxa"/>
            <w:tcBorders>
              <w:right w:val="single" w:sz="4" w:space="0" w:color="auto"/>
            </w:tcBorders>
          </w:tcPr>
          <w:p w14:paraId="66FB8C04" w14:textId="77777777" w:rsidR="00AD109C" w:rsidRPr="00837CFF" w:rsidRDefault="00AD109C" w:rsidP="00B92225">
            <w:pPr>
              <w:spacing w:after="120" w:line="240" w:lineRule="auto"/>
              <w:jc w:val="both"/>
              <w:rPr>
                <w:rFonts w:ascii="Verdana" w:hAnsi="Verdana"/>
                <w:sz w:val="16"/>
                <w:szCs w:val="16"/>
              </w:rPr>
            </w:pPr>
          </w:p>
        </w:tc>
        <w:tc>
          <w:tcPr>
            <w:tcW w:w="567" w:type="dxa"/>
            <w:tcBorders>
              <w:top w:val="single" w:sz="4" w:space="0" w:color="auto"/>
              <w:left w:val="single" w:sz="4" w:space="0" w:color="auto"/>
              <w:bottom w:val="single" w:sz="4" w:space="0" w:color="auto"/>
              <w:right w:val="single" w:sz="4" w:space="0" w:color="auto"/>
            </w:tcBorders>
          </w:tcPr>
          <w:p w14:paraId="5B376864" w14:textId="77777777" w:rsidR="00AD109C" w:rsidRPr="00837CFF" w:rsidRDefault="00AD109C" w:rsidP="00B92225">
            <w:pPr>
              <w:spacing w:after="120" w:line="240" w:lineRule="auto"/>
              <w:jc w:val="both"/>
              <w:rPr>
                <w:rFonts w:ascii="Verdana" w:hAnsi="Verdana"/>
                <w:sz w:val="16"/>
                <w:szCs w:val="16"/>
              </w:rPr>
            </w:pPr>
          </w:p>
        </w:tc>
      </w:tr>
      <w:tr w:rsidR="00262E11" w14:paraId="5E813358" w14:textId="77777777" w:rsidTr="00DE44B0">
        <w:trPr>
          <w:trHeight w:val="385"/>
        </w:trPr>
        <w:tc>
          <w:tcPr>
            <w:tcW w:w="1418" w:type="dxa"/>
            <w:tcBorders>
              <w:left w:val="single" w:sz="4" w:space="0" w:color="auto"/>
            </w:tcBorders>
          </w:tcPr>
          <w:p w14:paraId="37E5BF22" w14:textId="77777777" w:rsidR="00AD109C" w:rsidRPr="00837CFF" w:rsidRDefault="00AD109C" w:rsidP="00B92225">
            <w:pPr>
              <w:spacing w:after="120" w:line="240" w:lineRule="auto"/>
              <w:jc w:val="both"/>
              <w:rPr>
                <w:rFonts w:ascii="Verdana" w:hAnsi="Verdana"/>
                <w:b/>
                <w:sz w:val="16"/>
                <w:szCs w:val="16"/>
              </w:rPr>
            </w:pPr>
          </w:p>
        </w:tc>
        <w:tc>
          <w:tcPr>
            <w:tcW w:w="567" w:type="dxa"/>
            <w:tcBorders>
              <w:top w:val="single" w:sz="4" w:space="0" w:color="auto"/>
            </w:tcBorders>
          </w:tcPr>
          <w:p w14:paraId="03E253FF" w14:textId="77777777" w:rsidR="00AD109C" w:rsidRPr="00837CFF" w:rsidRDefault="00AD109C" w:rsidP="00B92225">
            <w:pPr>
              <w:spacing w:after="120" w:line="240" w:lineRule="auto"/>
              <w:jc w:val="both"/>
              <w:rPr>
                <w:rFonts w:ascii="Verdana" w:hAnsi="Verdana"/>
                <w:sz w:val="16"/>
                <w:szCs w:val="16"/>
              </w:rPr>
            </w:pPr>
          </w:p>
        </w:tc>
        <w:tc>
          <w:tcPr>
            <w:tcW w:w="279" w:type="dxa"/>
            <w:tcBorders>
              <w:right w:val="single" w:sz="4" w:space="0" w:color="auto"/>
            </w:tcBorders>
          </w:tcPr>
          <w:p w14:paraId="1CBD0C8B" w14:textId="77777777" w:rsidR="00AD109C" w:rsidRPr="00837CFF" w:rsidRDefault="00AD109C" w:rsidP="00B92225">
            <w:pPr>
              <w:spacing w:after="120" w:line="240" w:lineRule="auto"/>
              <w:jc w:val="both"/>
              <w:rPr>
                <w:rFonts w:ascii="Verdana" w:hAnsi="Verdana"/>
                <w:sz w:val="16"/>
                <w:szCs w:val="16"/>
              </w:rPr>
            </w:pPr>
          </w:p>
        </w:tc>
        <w:tc>
          <w:tcPr>
            <w:tcW w:w="2122" w:type="dxa"/>
            <w:tcBorders>
              <w:left w:val="single" w:sz="4" w:space="0" w:color="auto"/>
              <w:right w:val="single" w:sz="4" w:space="0" w:color="auto"/>
            </w:tcBorders>
          </w:tcPr>
          <w:p w14:paraId="1B96FF19" w14:textId="77777777" w:rsidR="00AD109C" w:rsidRPr="00837CFF" w:rsidRDefault="00351CEC" w:rsidP="00B92225">
            <w:pPr>
              <w:spacing w:after="120" w:line="240" w:lineRule="auto"/>
              <w:jc w:val="both"/>
              <w:rPr>
                <w:rFonts w:ascii="Verdana" w:hAnsi="Verdana"/>
                <w:sz w:val="16"/>
                <w:szCs w:val="16"/>
              </w:rPr>
            </w:pPr>
            <w:r w:rsidRPr="00837CFF">
              <w:rPr>
                <w:rFonts w:ascii="Verdana" w:hAnsi="Verdana"/>
                <w:sz w:val="16"/>
                <w:szCs w:val="16"/>
              </w:rPr>
              <w:t>Intenso</w:t>
            </w:r>
          </w:p>
        </w:tc>
        <w:tc>
          <w:tcPr>
            <w:tcW w:w="567" w:type="dxa"/>
            <w:tcBorders>
              <w:top w:val="single" w:sz="4" w:space="0" w:color="auto"/>
              <w:left w:val="single" w:sz="4" w:space="0" w:color="auto"/>
              <w:bottom w:val="single" w:sz="4" w:space="0" w:color="auto"/>
              <w:right w:val="single" w:sz="4" w:space="0" w:color="auto"/>
            </w:tcBorders>
          </w:tcPr>
          <w:p w14:paraId="0AC52A51" w14:textId="77777777" w:rsidR="00AD109C" w:rsidRPr="00837CFF" w:rsidRDefault="00AD109C" w:rsidP="00B92225">
            <w:pPr>
              <w:spacing w:after="120" w:line="240" w:lineRule="auto"/>
              <w:jc w:val="both"/>
              <w:rPr>
                <w:rFonts w:ascii="Verdana" w:hAnsi="Verdana"/>
                <w:sz w:val="16"/>
                <w:szCs w:val="16"/>
              </w:rPr>
            </w:pPr>
          </w:p>
        </w:tc>
        <w:tc>
          <w:tcPr>
            <w:tcW w:w="283" w:type="dxa"/>
            <w:tcBorders>
              <w:left w:val="single" w:sz="4" w:space="0" w:color="auto"/>
              <w:right w:val="single" w:sz="4" w:space="0" w:color="auto"/>
            </w:tcBorders>
          </w:tcPr>
          <w:p w14:paraId="48F51CCC" w14:textId="77777777" w:rsidR="00AD109C" w:rsidRPr="00837CFF" w:rsidRDefault="00AD109C" w:rsidP="00B92225">
            <w:pPr>
              <w:spacing w:after="120" w:line="240" w:lineRule="auto"/>
              <w:jc w:val="both"/>
              <w:rPr>
                <w:rFonts w:ascii="Verdana" w:hAnsi="Verdana"/>
                <w:sz w:val="16"/>
                <w:szCs w:val="16"/>
              </w:rPr>
            </w:pPr>
          </w:p>
        </w:tc>
        <w:tc>
          <w:tcPr>
            <w:tcW w:w="2977" w:type="dxa"/>
            <w:tcBorders>
              <w:left w:val="single" w:sz="4" w:space="0" w:color="auto"/>
            </w:tcBorders>
          </w:tcPr>
          <w:p w14:paraId="7E5EA0DD" w14:textId="77777777" w:rsidR="00AD109C" w:rsidRPr="00837CFF" w:rsidRDefault="00351CEC" w:rsidP="00B92225">
            <w:pPr>
              <w:spacing w:after="120" w:line="240" w:lineRule="auto"/>
              <w:jc w:val="both"/>
              <w:rPr>
                <w:rFonts w:ascii="Verdana" w:hAnsi="Verdana"/>
                <w:sz w:val="16"/>
                <w:szCs w:val="16"/>
              </w:rPr>
            </w:pPr>
            <w:r w:rsidRPr="00837CFF">
              <w:rPr>
                <w:rFonts w:ascii="Verdana" w:hAnsi="Verdana"/>
                <w:sz w:val="16"/>
                <w:szCs w:val="16"/>
              </w:rPr>
              <w:t xml:space="preserve">Classe </w:t>
            </w:r>
            <w:proofErr w:type="spellStart"/>
            <w:r w:rsidRPr="00837CFF">
              <w:rPr>
                <w:rFonts w:ascii="Verdana" w:hAnsi="Verdana"/>
                <w:sz w:val="16"/>
                <w:szCs w:val="16"/>
              </w:rPr>
              <w:t>Pasquill</w:t>
            </w:r>
            <w:proofErr w:type="spellEnd"/>
          </w:p>
        </w:tc>
        <w:tc>
          <w:tcPr>
            <w:tcW w:w="425" w:type="dxa"/>
            <w:tcBorders>
              <w:bottom w:val="single" w:sz="4" w:space="0" w:color="auto"/>
              <w:right w:val="single" w:sz="4" w:space="0" w:color="auto"/>
            </w:tcBorders>
          </w:tcPr>
          <w:p w14:paraId="0F4E2790" w14:textId="77777777" w:rsidR="00AD109C" w:rsidRPr="00837CFF" w:rsidRDefault="00AD109C" w:rsidP="00B92225">
            <w:pPr>
              <w:spacing w:after="120" w:line="240" w:lineRule="auto"/>
              <w:jc w:val="both"/>
              <w:rPr>
                <w:rFonts w:ascii="Verdana" w:hAnsi="Verdana"/>
                <w:sz w:val="16"/>
                <w:szCs w:val="16"/>
              </w:rPr>
            </w:pPr>
          </w:p>
        </w:tc>
        <w:tc>
          <w:tcPr>
            <w:tcW w:w="567" w:type="dxa"/>
            <w:tcBorders>
              <w:top w:val="single" w:sz="4" w:space="0" w:color="auto"/>
              <w:left w:val="single" w:sz="4" w:space="0" w:color="auto"/>
              <w:bottom w:val="single" w:sz="4" w:space="0" w:color="auto"/>
              <w:right w:val="single" w:sz="4" w:space="0" w:color="auto"/>
            </w:tcBorders>
          </w:tcPr>
          <w:p w14:paraId="44507ABB" w14:textId="77777777" w:rsidR="00AD109C" w:rsidRPr="00837CFF" w:rsidRDefault="00AD109C" w:rsidP="00B92225">
            <w:pPr>
              <w:spacing w:after="120" w:line="240" w:lineRule="auto"/>
              <w:jc w:val="both"/>
              <w:rPr>
                <w:rFonts w:ascii="Verdana" w:hAnsi="Verdana"/>
                <w:sz w:val="16"/>
                <w:szCs w:val="16"/>
              </w:rPr>
            </w:pPr>
          </w:p>
        </w:tc>
      </w:tr>
      <w:tr w:rsidR="00262E11" w14:paraId="50313B3F" w14:textId="77777777" w:rsidTr="00DE44B0">
        <w:trPr>
          <w:trHeight w:val="385"/>
        </w:trPr>
        <w:tc>
          <w:tcPr>
            <w:tcW w:w="1418" w:type="dxa"/>
          </w:tcPr>
          <w:p w14:paraId="1D9BA7E3" w14:textId="77777777" w:rsidR="00AD109C" w:rsidRPr="00837CFF" w:rsidRDefault="00AD109C" w:rsidP="00B92225">
            <w:pPr>
              <w:spacing w:after="120" w:line="240" w:lineRule="auto"/>
              <w:jc w:val="both"/>
              <w:rPr>
                <w:rFonts w:ascii="Verdana" w:hAnsi="Verdana"/>
                <w:b/>
                <w:sz w:val="16"/>
                <w:szCs w:val="16"/>
              </w:rPr>
            </w:pPr>
          </w:p>
        </w:tc>
        <w:tc>
          <w:tcPr>
            <w:tcW w:w="567" w:type="dxa"/>
          </w:tcPr>
          <w:p w14:paraId="77847F09" w14:textId="77777777" w:rsidR="00AD109C" w:rsidRPr="00837CFF" w:rsidRDefault="00AD109C" w:rsidP="00B92225">
            <w:pPr>
              <w:spacing w:after="120" w:line="240" w:lineRule="auto"/>
              <w:jc w:val="both"/>
              <w:rPr>
                <w:rFonts w:ascii="Verdana" w:hAnsi="Verdana"/>
                <w:sz w:val="16"/>
                <w:szCs w:val="16"/>
              </w:rPr>
            </w:pPr>
          </w:p>
        </w:tc>
        <w:tc>
          <w:tcPr>
            <w:tcW w:w="279" w:type="dxa"/>
          </w:tcPr>
          <w:p w14:paraId="310A78BA" w14:textId="77777777" w:rsidR="00AD109C" w:rsidRPr="00837CFF" w:rsidRDefault="00AD109C" w:rsidP="00B92225">
            <w:pPr>
              <w:spacing w:after="120" w:line="240" w:lineRule="auto"/>
              <w:jc w:val="both"/>
              <w:rPr>
                <w:rFonts w:ascii="Verdana" w:hAnsi="Verdana"/>
                <w:sz w:val="16"/>
                <w:szCs w:val="16"/>
              </w:rPr>
            </w:pPr>
          </w:p>
        </w:tc>
        <w:tc>
          <w:tcPr>
            <w:tcW w:w="2122" w:type="dxa"/>
          </w:tcPr>
          <w:p w14:paraId="79C6462B" w14:textId="77777777" w:rsidR="00AD109C" w:rsidRPr="00837CFF" w:rsidRDefault="00AD109C" w:rsidP="00B92225">
            <w:pPr>
              <w:spacing w:after="120" w:line="240" w:lineRule="auto"/>
              <w:jc w:val="both"/>
              <w:rPr>
                <w:rFonts w:ascii="Verdana" w:hAnsi="Verdana"/>
                <w:sz w:val="16"/>
                <w:szCs w:val="16"/>
              </w:rPr>
            </w:pPr>
          </w:p>
        </w:tc>
        <w:tc>
          <w:tcPr>
            <w:tcW w:w="567" w:type="dxa"/>
            <w:tcBorders>
              <w:top w:val="single" w:sz="4" w:space="0" w:color="auto"/>
            </w:tcBorders>
          </w:tcPr>
          <w:p w14:paraId="467ECE37" w14:textId="77777777" w:rsidR="00AD109C" w:rsidRPr="00837CFF" w:rsidRDefault="00AD109C" w:rsidP="00B92225">
            <w:pPr>
              <w:spacing w:after="120" w:line="240" w:lineRule="auto"/>
              <w:jc w:val="both"/>
              <w:rPr>
                <w:rFonts w:ascii="Verdana" w:hAnsi="Verdana"/>
                <w:sz w:val="16"/>
                <w:szCs w:val="16"/>
              </w:rPr>
            </w:pPr>
          </w:p>
        </w:tc>
        <w:tc>
          <w:tcPr>
            <w:tcW w:w="283" w:type="dxa"/>
            <w:tcBorders>
              <w:left w:val="nil"/>
              <w:right w:val="single" w:sz="4" w:space="0" w:color="auto"/>
            </w:tcBorders>
          </w:tcPr>
          <w:p w14:paraId="09B9F1B8" w14:textId="77777777" w:rsidR="00AD109C" w:rsidRPr="00837CFF" w:rsidRDefault="00AD109C" w:rsidP="00B92225">
            <w:pPr>
              <w:spacing w:after="120" w:line="240" w:lineRule="auto"/>
              <w:jc w:val="both"/>
              <w:rPr>
                <w:rFonts w:ascii="Verdana" w:hAnsi="Verdana"/>
                <w:sz w:val="16"/>
                <w:szCs w:val="16"/>
              </w:rPr>
            </w:pPr>
          </w:p>
        </w:tc>
        <w:tc>
          <w:tcPr>
            <w:tcW w:w="2977" w:type="dxa"/>
            <w:tcBorders>
              <w:left w:val="single" w:sz="4" w:space="0" w:color="auto"/>
              <w:right w:val="single" w:sz="4" w:space="0" w:color="auto"/>
            </w:tcBorders>
          </w:tcPr>
          <w:p w14:paraId="3D7ADC3D" w14:textId="77777777" w:rsidR="00AD109C" w:rsidRPr="00837CFF" w:rsidRDefault="00351CEC" w:rsidP="00B92225">
            <w:pPr>
              <w:spacing w:after="120" w:line="240" w:lineRule="auto"/>
              <w:jc w:val="both"/>
              <w:rPr>
                <w:rFonts w:ascii="Verdana" w:hAnsi="Verdana"/>
                <w:sz w:val="16"/>
                <w:szCs w:val="16"/>
              </w:rPr>
            </w:pPr>
            <w:r w:rsidRPr="00837CFF">
              <w:rPr>
                <w:rFonts w:ascii="Verdana" w:hAnsi="Verdana"/>
                <w:sz w:val="16"/>
                <w:szCs w:val="16"/>
              </w:rPr>
              <w:t>Código da estação meteorológica</w:t>
            </w:r>
          </w:p>
        </w:tc>
        <w:tc>
          <w:tcPr>
            <w:tcW w:w="992" w:type="dxa"/>
            <w:gridSpan w:val="2"/>
            <w:tcBorders>
              <w:top w:val="single" w:sz="4" w:space="0" w:color="auto"/>
              <w:left w:val="single" w:sz="4" w:space="0" w:color="auto"/>
              <w:bottom w:val="single" w:sz="4" w:space="0" w:color="auto"/>
              <w:right w:val="single" w:sz="4" w:space="0" w:color="auto"/>
            </w:tcBorders>
          </w:tcPr>
          <w:p w14:paraId="2D5FD313" w14:textId="77777777" w:rsidR="00AD109C" w:rsidRPr="00837CFF" w:rsidRDefault="00351CEC" w:rsidP="00B92225">
            <w:pPr>
              <w:spacing w:after="120" w:line="240" w:lineRule="auto"/>
              <w:jc w:val="both"/>
              <w:rPr>
                <w:rFonts w:ascii="Verdana" w:hAnsi="Verdana"/>
                <w:sz w:val="16"/>
                <w:szCs w:val="16"/>
              </w:rPr>
            </w:pPr>
            <w:r w:rsidRPr="00837CFF">
              <w:rPr>
                <w:rFonts w:ascii="Verdana" w:hAnsi="Verdana"/>
                <w:sz w:val="16"/>
                <w:szCs w:val="16"/>
              </w:rPr>
              <w:t>5</w:t>
            </w:r>
          </w:p>
        </w:tc>
      </w:tr>
    </w:tbl>
    <w:p w14:paraId="0BBAB456" w14:textId="77777777" w:rsidR="001400F5" w:rsidRPr="007F6248" w:rsidRDefault="001400F5" w:rsidP="00B92225">
      <w:pPr>
        <w:jc w:val="both"/>
        <w:rPr>
          <w:rFonts w:ascii="Verdana" w:hAnsi="Verdana"/>
          <w:sz w:val="20"/>
          <w:szCs w:val="20"/>
        </w:rPr>
      </w:pPr>
    </w:p>
    <w:tbl>
      <w:tblPr>
        <w:tblStyle w:val="TabelacomGrelha"/>
        <w:tblW w:w="3974" w:type="dxa"/>
        <w:tblInd w:w="-5" w:type="dxa"/>
        <w:tblLook w:val="04A0" w:firstRow="1" w:lastRow="0" w:firstColumn="1" w:lastColumn="0" w:noHBand="0" w:noVBand="1"/>
      </w:tblPr>
      <w:tblGrid>
        <w:gridCol w:w="3407"/>
        <w:gridCol w:w="567"/>
      </w:tblGrid>
      <w:tr w:rsidR="00262E11" w14:paraId="50C39DA2" w14:textId="77777777" w:rsidTr="00DE44B0">
        <w:trPr>
          <w:trHeight w:val="325"/>
        </w:trPr>
        <w:tc>
          <w:tcPr>
            <w:tcW w:w="3407" w:type="dxa"/>
            <w:tcBorders>
              <w:top w:val="nil"/>
              <w:left w:val="nil"/>
              <w:bottom w:val="nil"/>
              <w:right w:val="single" w:sz="4" w:space="0" w:color="auto"/>
            </w:tcBorders>
          </w:tcPr>
          <w:p w14:paraId="14A4EF8E" w14:textId="77777777" w:rsidR="0037390A" w:rsidRPr="00837CFF" w:rsidRDefault="00351CEC" w:rsidP="00B92225">
            <w:pPr>
              <w:jc w:val="both"/>
              <w:rPr>
                <w:rFonts w:ascii="Verdana" w:hAnsi="Verdana"/>
                <w:sz w:val="16"/>
                <w:szCs w:val="16"/>
              </w:rPr>
            </w:pPr>
            <w:r w:rsidRPr="00837CFF">
              <w:rPr>
                <w:rFonts w:ascii="Verdana" w:hAnsi="Verdana"/>
                <w:b/>
                <w:sz w:val="16"/>
                <w:szCs w:val="16"/>
              </w:rPr>
              <w:t>A.7.</w:t>
            </w:r>
            <w:r w:rsidR="00CF208F" w:rsidRPr="00837CFF">
              <w:rPr>
                <w:rFonts w:ascii="Verdana" w:hAnsi="Verdana"/>
                <w:b/>
                <w:sz w:val="16"/>
                <w:szCs w:val="16"/>
              </w:rPr>
              <w:t>4</w:t>
            </w:r>
            <w:r w:rsidRPr="00837CFF">
              <w:rPr>
                <w:rFonts w:ascii="Verdana" w:hAnsi="Verdana"/>
                <w:b/>
                <w:sz w:val="16"/>
                <w:szCs w:val="16"/>
              </w:rPr>
              <w:t xml:space="preserve"> Temperatura ambiente (</w:t>
            </w:r>
            <w:proofErr w:type="spellStart"/>
            <w:r w:rsidRPr="00837CFF">
              <w:rPr>
                <w:rFonts w:ascii="Verdana" w:hAnsi="Verdana"/>
                <w:b/>
                <w:sz w:val="16"/>
                <w:szCs w:val="16"/>
              </w:rPr>
              <w:t>ºC</w:t>
            </w:r>
            <w:proofErr w:type="spellEnd"/>
            <w:r w:rsidRPr="00837CFF">
              <w:rPr>
                <w:rFonts w:ascii="Verdana" w:hAnsi="Verdana"/>
                <w:b/>
                <w:sz w:val="16"/>
                <w:szCs w:val="16"/>
              </w:rPr>
              <w:t>)</w:t>
            </w:r>
          </w:p>
        </w:tc>
        <w:tc>
          <w:tcPr>
            <w:tcW w:w="567" w:type="dxa"/>
            <w:tcBorders>
              <w:left w:val="single" w:sz="4" w:space="0" w:color="auto"/>
            </w:tcBorders>
          </w:tcPr>
          <w:p w14:paraId="1686E9CA" w14:textId="77777777" w:rsidR="0037390A" w:rsidRPr="00837CFF" w:rsidRDefault="0037390A" w:rsidP="00B92225">
            <w:pPr>
              <w:jc w:val="both"/>
              <w:rPr>
                <w:rFonts w:ascii="Verdana" w:hAnsi="Verdana"/>
                <w:sz w:val="16"/>
                <w:szCs w:val="16"/>
              </w:rPr>
            </w:pPr>
          </w:p>
        </w:tc>
      </w:tr>
    </w:tbl>
    <w:p w14:paraId="7B8332FA" w14:textId="77777777" w:rsidR="007A278B" w:rsidRPr="007F6248" w:rsidRDefault="007A278B" w:rsidP="00B92225">
      <w:pPr>
        <w:jc w:val="both"/>
        <w:rPr>
          <w:rFonts w:ascii="Verdana" w:hAnsi="Verdana"/>
          <w:sz w:val="20"/>
          <w:szCs w:val="20"/>
        </w:rPr>
      </w:pPr>
    </w:p>
    <w:p w14:paraId="7347ACEF" w14:textId="77777777" w:rsidR="0037390A" w:rsidRPr="007F6248" w:rsidRDefault="00351CEC" w:rsidP="00B92225">
      <w:pPr>
        <w:jc w:val="both"/>
        <w:rPr>
          <w:rFonts w:ascii="Verdana" w:hAnsi="Verdana"/>
          <w:sz w:val="20"/>
          <w:szCs w:val="20"/>
        </w:rPr>
      </w:pPr>
      <w:r w:rsidRPr="007F6248">
        <w:rPr>
          <w:rFonts w:ascii="Verdana" w:hAnsi="Verdana" w:cs="Arial"/>
          <w:b/>
          <w:bCs/>
          <w:sz w:val="20"/>
          <w:szCs w:val="20"/>
        </w:rPr>
        <w:t>A.7.</w:t>
      </w:r>
      <w:r w:rsidR="00CF208F" w:rsidRPr="007F6248">
        <w:rPr>
          <w:rFonts w:ascii="Verdana" w:hAnsi="Verdana" w:cs="Arial"/>
          <w:b/>
          <w:bCs/>
          <w:sz w:val="20"/>
          <w:szCs w:val="20"/>
        </w:rPr>
        <w:t>5</w:t>
      </w:r>
      <w:r w:rsidRPr="007F6248">
        <w:rPr>
          <w:rFonts w:ascii="Verdana" w:hAnsi="Verdana" w:cs="Arial"/>
          <w:b/>
          <w:bCs/>
          <w:sz w:val="20"/>
          <w:szCs w:val="20"/>
        </w:rPr>
        <w:t>. Observações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262E11" w14:paraId="7547949B" w14:textId="77777777" w:rsidTr="007F6248">
        <w:trPr>
          <w:trHeight w:val="128"/>
        </w:trPr>
        <w:tc>
          <w:tcPr>
            <w:tcW w:w="9214" w:type="dxa"/>
            <w:tcBorders>
              <w:top w:val="single" w:sz="4" w:space="0" w:color="auto"/>
              <w:left w:val="single" w:sz="4" w:space="0" w:color="auto"/>
            </w:tcBorders>
          </w:tcPr>
          <w:p w14:paraId="1FC24071" w14:textId="77777777" w:rsidR="0037390A" w:rsidRPr="007F6248" w:rsidRDefault="0037390A" w:rsidP="00B92225">
            <w:pPr>
              <w:spacing w:after="120" w:line="240" w:lineRule="auto"/>
              <w:jc w:val="both"/>
              <w:rPr>
                <w:rFonts w:ascii="Verdana" w:hAnsi="Verdana" w:cs="Arial"/>
                <w:bCs/>
                <w:sz w:val="20"/>
                <w:szCs w:val="20"/>
              </w:rPr>
            </w:pPr>
          </w:p>
          <w:p w14:paraId="7A2EED03" w14:textId="77777777" w:rsidR="007F6248" w:rsidRPr="007F6248" w:rsidRDefault="007F6248" w:rsidP="00B92225">
            <w:pPr>
              <w:spacing w:after="120" w:line="240" w:lineRule="auto"/>
              <w:jc w:val="both"/>
              <w:rPr>
                <w:rFonts w:ascii="Verdana" w:hAnsi="Verdana" w:cs="Arial"/>
                <w:bCs/>
                <w:sz w:val="20"/>
                <w:szCs w:val="20"/>
              </w:rPr>
            </w:pPr>
          </w:p>
        </w:tc>
      </w:tr>
    </w:tbl>
    <w:p w14:paraId="561CFCB6" w14:textId="77777777" w:rsidR="00837CFF" w:rsidRDefault="00351CEC" w:rsidP="00B92225">
      <w:pPr>
        <w:spacing w:after="120" w:line="240" w:lineRule="auto"/>
        <w:jc w:val="both"/>
        <w:rPr>
          <w:rFonts w:ascii="Verdana" w:hAnsi="Verdana" w:cs="Arial"/>
          <w:b/>
          <w:bCs/>
          <w:sz w:val="20"/>
          <w:szCs w:val="20"/>
        </w:rPr>
      </w:pPr>
      <w:r>
        <w:rPr>
          <w:rFonts w:ascii="Verdana" w:hAnsi="Verdana" w:cs="Arial"/>
          <w:b/>
          <w:bCs/>
          <w:sz w:val="20"/>
          <w:szCs w:val="20"/>
        </w:rPr>
        <w:br w:type="page"/>
      </w:r>
    </w:p>
    <w:p w14:paraId="3117BC71" w14:textId="77777777" w:rsidR="006B601C" w:rsidRPr="007F6248" w:rsidRDefault="00351CEC" w:rsidP="00B92225">
      <w:pPr>
        <w:spacing w:after="120" w:line="240" w:lineRule="auto"/>
        <w:jc w:val="both"/>
        <w:rPr>
          <w:rFonts w:ascii="Verdana" w:hAnsi="Verdana" w:cs="Arial"/>
          <w:b/>
          <w:bCs/>
          <w:sz w:val="20"/>
          <w:szCs w:val="20"/>
        </w:rPr>
      </w:pPr>
      <w:r w:rsidRPr="007F6248">
        <w:rPr>
          <w:rFonts w:ascii="Verdana" w:hAnsi="Verdana" w:cs="Arial"/>
          <w:b/>
          <w:bCs/>
          <w:sz w:val="20"/>
          <w:szCs w:val="20"/>
        </w:rPr>
        <w:lastRenderedPageBreak/>
        <w:t>B</w:t>
      </w:r>
      <w:r w:rsidR="00137B93" w:rsidRPr="007F6248">
        <w:rPr>
          <w:rFonts w:ascii="Verdana" w:hAnsi="Verdana" w:cs="Arial"/>
          <w:b/>
          <w:bCs/>
          <w:sz w:val="20"/>
          <w:szCs w:val="20"/>
        </w:rPr>
        <w:t>. CONSEQUÊNCIAS DO ACIDENTE</w:t>
      </w:r>
    </w:p>
    <w:tbl>
      <w:tblPr>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567"/>
      </w:tblGrid>
      <w:tr w:rsidR="00262E11" w14:paraId="567EEC11" w14:textId="77777777" w:rsidTr="000914B0">
        <w:trPr>
          <w:trHeight w:val="227"/>
        </w:trPr>
        <w:tc>
          <w:tcPr>
            <w:tcW w:w="6521" w:type="dxa"/>
            <w:tcBorders>
              <w:top w:val="nil"/>
              <w:left w:val="nil"/>
              <w:bottom w:val="nil"/>
              <w:right w:val="nil"/>
            </w:tcBorders>
          </w:tcPr>
          <w:p w14:paraId="76A50B39" w14:textId="77777777" w:rsidR="0037390A"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b/>
                <w:sz w:val="16"/>
                <w:szCs w:val="16"/>
              </w:rPr>
              <w:t>B.1 Tipos de danos/consequências</w:t>
            </w:r>
          </w:p>
        </w:tc>
        <w:tc>
          <w:tcPr>
            <w:tcW w:w="567" w:type="dxa"/>
            <w:tcBorders>
              <w:top w:val="nil"/>
              <w:left w:val="nil"/>
              <w:bottom w:val="single" w:sz="4" w:space="0" w:color="auto"/>
              <w:right w:val="nil"/>
            </w:tcBorders>
          </w:tcPr>
          <w:p w14:paraId="34AC712F" w14:textId="77777777" w:rsidR="0037390A" w:rsidRPr="00062BDB" w:rsidRDefault="0037390A" w:rsidP="00B92225">
            <w:pPr>
              <w:pStyle w:val="Subttulo"/>
              <w:spacing w:after="120"/>
              <w:jc w:val="both"/>
              <w:rPr>
                <w:rFonts w:ascii="Verdana" w:eastAsia="Yu Mincho Light" w:hAnsi="Verdana" w:cs="Arial"/>
                <w:b w:val="0"/>
                <w:sz w:val="16"/>
                <w:szCs w:val="16"/>
                <w:u w:val="none"/>
                <w:lang w:val="pt-PT"/>
              </w:rPr>
            </w:pPr>
          </w:p>
        </w:tc>
      </w:tr>
      <w:tr w:rsidR="00262E11" w14:paraId="0E44555C" w14:textId="77777777" w:rsidTr="000914B0">
        <w:trPr>
          <w:trHeight w:val="227"/>
        </w:trPr>
        <w:tc>
          <w:tcPr>
            <w:tcW w:w="6521" w:type="dxa"/>
            <w:tcBorders>
              <w:top w:val="nil"/>
              <w:left w:val="nil"/>
              <w:bottom w:val="nil"/>
              <w:right w:val="single" w:sz="4" w:space="0" w:color="auto"/>
            </w:tcBorders>
          </w:tcPr>
          <w:p w14:paraId="5E3339C4" w14:textId="77777777" w:rsidR="0037390A" w:rsidRPr="00062BDB" w:rsidRDefault="00351CEC" w:rsidP="00B92225">
            <w:pPr>
              <w:pStyle w:val="PargrafodaLista"/>
              <w:numPr>
                <w:ilvl w:val="0"/>
                <w:numId w:val="23"/>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ind w:left="459" w:hanging="283"/>
              <w:jc w:val="both"/>
              <w:rPr>
                <w:rFonts w:ascii="Verdana" w:hAnsi="Verdana" w:cs="Arial"/>
                <w:sz w:val="16"/>
                <w:szCs w:val="16"/>
              </w:rPr>
            </w:pPr>
            <w:bookmarkStart w:id="126" w:name="_Toc121239341"/>
            <w:r w:rsidRPr="00062BDB">
              <w:rPr>
                <w:rFonts w:ascii="Verdana" w:hAnsi="Verdana" w:cs="Arial"/>
                <w:sz w:val="16"/>
                <w:szCs w:val="16"/>
              </w:rPr>
              <w:t>Humanos</w:t>
            </w:r>
            <w:r w:rsidR="00F67181" w:rsidRPr="00062BDB">
              <w:rPr>
                <w:rFonts w:ascii="Verdana" w:hAnsi="Verdana" w:cs="Arial"/>
                <w:sz w:val="16"/>
                <w:szCs w:val="16"/>
              </w:rPr>
              <w:t xml:space="preserve"> (</w:t>
            </w:r>
            <w:r w:rsidR="00E70DCD" w:rsidRPr="00062BDB">
              <w:rPr>
                <w:rFonts w:ascii="Verdana" w:hAnsi="Verdana" w:cs="Arial"/>
                <w:sz w:val="16"/>
                <w:szCs w:val="16"/>
              </w:rPr>
              <w:t xml:space="preserve">responder a </w:t>
            </w:r>
            <w:r w:rsidR="00F67181" w:rsidRPr="00062BDB">
              <w:rPr>
                <w:rFonts w:ascii="Verdana" w:hAnsi="Verdana" w:cs="Arial"/>
                <w:sz w:val="16"/>
                <w:szCs w:val="16"/>
              </w:rPr>
              <w:t>B</w:t>
            </w:r>
            <w:r w:rsidR="00704FAA" w:rsidRPr="00062BDB">
              <w:rPr>
                <w:rFonts w:ascii="Verdana" w:hAnsi="Verdana" w:cs="Arial"/>
                <w:sz w:val="16"/>
                <w:szCs w:val="16"/>
              </w:rPr>
              <w:t>.2</w:t>
            </w:r>
            <w:r w:rsidR="00F67181" w:rsidRPr="00062BDB">
              <w:rPr>
                <w:rFonts w:ascii="Verdana" w:hAnsi="Verdana" w:cs="Arial"/>
                <w:sz w:val="16"/>
                <w:szCs w:val="16"/>
              </w:rPr>
              <w:t>)</w:t>
            </w:r>
            <w:bookmarkEnd w:id="126"/>
          </w:p>
        </w:tc>
        <w:tc>
          <w:tcPr>
            <w:tcW w:w="567" w:type="dxa"/>
            <w:tcBorders>
              <w:top w:val="single" w:sz="4" w:space="0" w:color="auto"/>
              <w:left w:val="single" w:sz="4" w:space="0" w:color="auto"/>
              <w:bottom w:val="single" w:sz="4" w:space="0" w:color="auto"/>
              <w:right w:val="single" w:sz="4" w:space="0" w:color="auto"/>
            </w:tcBorders>
          </w:tcPr>
          <w:p w14:paraId="6E3BFC20" w14:textId="77777777" w:rsidR="0037390A" w:rsidRPr="00062BDB" w:rsidRDefault="0037390A" w:rsidP="00B92225">
            <w:pPr>
              <w:pStyle w:val="Subttulo"/>
              <w:spacing w:after="120"/>
              <w:jc w:val="both"/>
              <w:rPr>
                <w:rFonts w:ascii="Verdana" w:eastAsia="Yu Mincho Light" w:hAnsi="Verdana" w:cs="Arial"/>
                <w:b w:val="0"/>
                <w:sz w:val="16"/>
                <w:szCs w:val="16"/>
                <w:u w:val="none"/>
                <w:lang w:val="pt-PT"/>
              </w:rPr>
            </w:pPr>
          </w:p>
        </w:tc>
      </w:tr>
      <w:tr w:rsidR="00262E11" w14:paraId="45930FFB" w14:textId="77777777" w:rsidTr="000914B0">
        <w:tc>
          <w:tcPr>
            <w:tcW w:w="6521" w:type="dxa"/>
            <w:tcBorders>
              <w:top w:val="nil"/>
              <w:left w:val="nil"/>
              <w:bottom w:val="nil"/>
              <w:right w:val="single" w:sz="4" w:space="0" w:color="auto"/>
            </w:tcBorders>
          </w:tcPr>
          <w:p w14:paraId="6E8B561A" w14:textId="77777777" w:rsidR="0037390A" w:rsidRPr="00062BDB" w:rsidRDefault="00351CEC" w:rsidP="00B92225">
            <w:pPr>
              <w:pStyle w:val="Subttulo"/>
              <w:numPr>
                <w:ilvl w:val="0"/>
                <w:numId w:val="23"/>
              </w:numPr>
              <w:spacing w:after="120"/>
              <w:ind w:left="459" w:hanging="283"/>
              <w:jc w:val="both"/>
              <w:rPr>
                <w:rFonts w:ascii="Verdana" w:hAnsi="Verdana" w:cs="Arial"/>
                <w:b w:val="0"/>
                <w:sz w:val="16"/>
                <w:szCs w:val="16"/>
                <w:u w:val="none"/>
                <w:lang w:val="pt-PT"/>
              </w:rPr>
            </w:pPr>
            <w:r w:rsidRPr="00062BDB">
              <w:rPr>
                <w:rFonts w:ascii="Verdana" w:hAnsi="Verdana" w:cs="Arial"/>
                <w:b w:val="0"/>
                <w:sz w:val="16"/>
                <w:szCs w:val="16"/>
                <w:u w:val="none"/>
                <w:lang w:val="pt-PT"/>
              </w:rPr>
              <w:t>Ambientais</w:t>
            </w:r>
            <w:r w:rsidR="00F67181" w:rsidRPr="00062BDB">
              <w:rPr>
                <w:rFonts w:ascii="Verdana" w:hAnsi="Verdana" w:cs="Arial"/>
                <w:b w:val="0"/>
                <w:sz w:val="16"/>
                <w:szCs w:val="16"/>
                <w:u w:val="none"/>
                <w:lang w:val="pt-PT"/>
              </w:rPr>
              <w:t xml:space="preserve"> </w:t>
            </w:r>
            <w:r w:rsidR="00E70DCD" w:rsidRPr="00062BDB">
              <w:rPr>
                <w:rFonts w:ascii="Verdana" w:hAnsi="Verdana" w:cs="Arial"/>
                <w:b w:val="0"/>
                <w:sz w:val="16"/>
                <w:szCs w:val="16"/>
                <w:lang w:val="pt-PT"/>
              </w:rPr>
              <w:t>(resp</w:t>
            </w:r>
            <w:r w:rsidR="00704FAA" w:rsidRPr="00062BDB">
              <w:rPr>
                <w:rFonts w:ascii="Verdana" w:hAnsi="Verdana" w:cs="Arial"/>
                <w:b w:val="0"/>
                <w:sz w:val="16"/>
                <w:szCs w:val="16"/>
                <w:lang w:val="pt-PT"/>
              </w:rPr>
              <w:t>onder a B.</w:t>
            </w:r>
            <w:r w:rsidR="00E70DCD" w:rsidRPr="00062BDB">
              <w:rPr>
                <w:rFonts w:ascii="Verdana" w:hAnsi="Verdana" w:cs="Arial"/>
                <w:b w:val="0"/>
                <w:sz w:val="16"/>
                <w:szCs w:val="16"/>
                <w:lang w:val="pt-PT"/>
              </w:rPr>
              <w:t>3)</w:t>
            </w:r>
          </w:p>
        </w:tc>
        <w:tc>
          <w:tcPr>
            <w:tcW w:w="567" w:type="dxa"/>
            <w:tcBorders>
              <w:top w:val="single" w:sz="4" w:space="0" w:color="auto"/>
              <w:left w:val="single" w:sz="4" w:space="0" w:color="auto"/>
              <w:bottom w:val="single" w:sz="4" w:space="0" w:color="auto"/>
              <w:right w:val="single" w:sz="4" w:space="0" w:color="auto"/>
            </w:tcBorders>
          </w:tcPr>
          <w:p w14:paraId="72731FAC" w14:textId="77777777" w:rsidR="0037390A" w:rsidRPr="00062BDB" w:rsidRDefault="0037390A" w:rsidP="00B92225">
            <w:pPr>
              <w:pStyle w:val="Subttulo"/>
              <w:spacing w:after="120"/>
              <w:jc w:val="both"/>
              <w:rPr>
                <w:rFonts w:ascii="Verdana" w:eastAsia="Yu Mincho Light" w:hAnsi="Verdana" w:cs="Arial"/>
                <w:b w:val="0"/>
                <w:sz w:val="16"/>
                <w:szCs w:val="16"/>
                <w:u w:val="none"/>
                <w:lang w:val="pt-PT"/>
              </w:rPr>
            </w:pPr>
          </w:p>
        </w:tc>
      </w:tr>
      <w:tr w:rsidR="00262E11" w14:paraId="50FEA6F6" w14:textId="77777777" w:rsidTr="000914B0">
        <w:tc>
          <w:tcPr>
            <w:tcW w:w="6521" w:type="dxa"/>
            <w:tcBorders>
              <w:top w:val="nil"/>
              <w:left w:val="nil"/>
              <w:bottom w:val="nil"/>
              <w:right w:val="single" w:sz="4" w:space="0" w:color="auto"/>
            </w:tcBorders>
          </w:tcPr>
          <w:p w14:paraId="35D8EBD2" w14:textId="77777777" w:rsidR="0037390A" w:rsidRPr="00062BDB" w:rsidRDefault="00351CEC" w:rsidP="00B92225">
            <w:pPr>
              <w:pStyle w:val="Subttulo"/>
              <w:numPr>
                <w:ilvl w:val="0"/>
                <w:numId w:val="23"/>
              </w:numPr>
              <w:spacing w:after="120"/>
              <w:ind w:left="459" w:hanging="283"/>
              <w:jc w:val="both"/>
              <w:rPr>
                <w:rFonts w:ascii="Verdana" w:hAnsi="Verdana" w:cs="Arial"/>
                <w:b w:val="0"/>
                <w:sz w:val="16"/>
                <w:szCs w:val="16"/>
                <w:u w:val="none"/>
                <w:lang w:val="pt-PT"/>
              </w:rPr>
            </w:pPr>
            <w:r w:rsidRPr="00062BDB">
              <w:rPr>
                <w:rFonts w:ascii="Verdana" w:hAnsi="Verdana" w:cs="Arial"/>
                <w:b w:val="0"/>
                <w:sz w:val="16"/>
                <w:szCs w:val="16"/>
                <w:u w:val="none"/>
                <w:lang w:val="pt-PT"/>
              </w:rPr>
              <w:t>Danos materiais</w:t>
            </w:r>
            <w:r w:rsidR="00F67181" w:rsidRPr="00062BDB">
              <w:rPr>
                <w:rFonts w:ascii="Verdana" w:hAnsi="Verdana" w:cs="Arial"/>
                <w:b w:val="0"/>
                <w:sz w:val="16"/>
                <w:szCs w:val="16"/>
                <w:u w:val="none"/>
                <w:lang w:val="pt-PT"/>
              </w:rPr>
              <w:t xml:space="preserve"> </w:t>
            </w:r>
            <w:r w:rsidR="00F67181" w:rsidRPr="00062BDB">
              <w:rPr>
                <w:rFonts w:ascii="Verdana" w:hAnsi="Verdana" w:cs="Arial"/>
                <w:b w:val="0"/>
                <w:sz w:val="16"/>
                <w:szCs w:val="16"/>
                <w:lang w:val="pt-PT"/>
              </w:rPr>
              <w:t>(</w:t>
            </w:r>
            <w:r w:rsidR="00704FAA" w:rsidRPr="00062BDB">
              <w:rPr>
                <w:rFonts w:ascii="Verdana" w:hAnsi="Verdana" w:cs="Arial"/>
                <w:b w:val="0"/>
                <w:sz w:val="16"/>
                <w:szCs w:val="16"/>
                <w:lang w:val="pt-PT"/>
              </w:rPr>
              <w:t>responder a B.4</w:t>
            </w:r>
            <w:r w:rsidR="00F67181" w:rsidRPr="00062BDB">
              <w:rPr>
                <w:rFonts w:ascii="Verdana" w:hAnsi="Verdana" w:cs="Arial"/>
                <w:b w:val="0"/>
                <w:sz w:val="16"/>
                <w:szCs w:val="16"/>
                <w:lang w:val="pt-PT"/>
              </w:rPr>
              <w:t>)</w:t>
            </w:r>
          </w:p>
        </w:tc>
        <w:tc>
          <w:tcPr>
            <w:tcW w:w="567" w:type="dxa"/>
            <w:tcBorders>
              <w:top w:val="single" w:sz="4" w:space="0" w:color="auto"/>
              <w:left w:val="single" w:sz="4" w:space="0" w:color="auto"/>
              <w:bottom w:val="single" w:sz="4" w:space="0" w:color="auto"/>
              <w:right w:val="single" w:sz="4" w:space="0" w:color="auto"/>
            </w:tcBorders>
          </w:tcPr>
          <w:p w14:paraId="5DDBB6BF" w14:textId="77777777" w:rsidR="0037390A" w:rsidRPr="00062BDB" w:rsidRDefault="0037390A" w:rsidP="00B92225">
            <w:pPr>
              <w:pStyle w:val="Subttulo"/>
              <w:spacing w:after="120"/>
              <w:jc w:val="both"/>
              <w:rPr>
                <w:rFonts w:ascii="Verdana" w:eastAsia="Yu Mincho Light" w:hAnsi="Verdana" w:cs="Arial"/>
                <w:b w:val="0"/>
                <w:sz w:val="16"/>
                <w:szCs w:val="16"/>
                <w:u w:val="none"/>
                <w:lang w:val="pt-PT"/>
              </w:rPr>
            </w:pPr>
          </w:p>
        </w:tc>
      </w:tr>
      <w:tr w:rsidR="00262E11" w14:paraId="62B34A50" w14:textId="77777777" w:rsidTr="000914B0">
        <w:tc>
          <w:tcPr>
            <w:tcW w:w="6521" w:type="dxa"/>
            <w:tcBorders>
              <w:top w:val="nil"/>
              <w:left w:val="nil"/>
              <w:bottom w:val="nil"/>
              <w:right w:val="single" w:sz="4" w:space="0" w:color="auto"/>
            </w:tcBorders>
          </w:tcPr>
          <w:p w14:paraId="54580295" w14:textId="77777777" w:rsidR="00AD109C" w:rsidRPr="00062BDB" w:rsidRDefault="00351CEC" w:rsidP="00B92225">
            <w:pPr>
              <w:pStyle w:val="Subttulo"/>
              <w:numPr>
                <w:ilvl w:val="0"/>
                <w:numId w:val="23"/>
              </w:numPr>
              <w:spacing w:after="120"/>
              <w:ind w:left="459" w:hanging="283"/>
              <w:jc w:val="both"/>
              <w:rPr>
                <w:rFonts w:ascii="Verdana" w:hAnsi="Verdana" w:cs="Arial"/>
                <w:b w:val="0"/>
                <w:sz w:val="16"/>
                <w:szCs w:val="16"/>
                <w:u w:val="none"/>
                <w:lang w:val="pt-PT"/>
              </w:rPr>
            </w:pPr>
            <w:r w:rsidRPr="00062BDB">
              <w:rPr>
                <w:rFonts w:ascii="Verdana" w:hAnsi="Verdana" w:cs="Arial"/>
                <w:b w:val="0"/>
                <w:sz w:val="16"/>
                <w:szCs w:val="16"/>
                <w:u w:val="none"/>
                <w:lang w:val="pt-PT"/>
              </w:rPr>
              <w:t>Perturbação para a vida da comunidade local</w:t>
            </w:r>
            <w:r w:rsidR="00F67181" w:rsidRPr="00062BDB">
              <w:rPr>
                <w:rFonts w:ascii="Verdana" w:hAnsi="Verdana" w:cs="Arial"/>
                <w:b w:val="0"/>
                <w:sz w:val="16"/>
                <w:szCs w:val="16"/>
                <w:u w:val="none"/>
                <w:lang w:val="pt-PT"/>
              </w:rPr>
              <w:t xml:space="preserve"> </w:t>
            </w:r>
            <w:r w:rsidR="00F67181" w:rsidRPr="00062BDB">
              <w:rPr>
                <w:rFonts w:ascii="Verdana" w:hAnsi="Verdana" w:cs="Arial"/>
                <w:b w:val="0"/>
                <w:sz w:val="16"/>
                <w:szCs w:val="16"/>
                <w:lang w:val="pt-PT"/>
              </w:rPr>
              <w:t>(</w:t>
            </w:r>
            <w:r w:rsidR="00704FAA" w:rsidRPr="00062BDB">
              <w:rPr>
                <w:rFonts w:ascii="Verdana" w:hAnsi="Verdana" w:cs="Arial"/>
                <w:b w:val="0"/>
                <w:sz w:val="16"/>
                <w:szCs w:val="16"/>
                <w:lang w:val="pt-PT"/>
              </w:rPr>
              <w:t>responder a B.5</w:t>
            </w:r>
            <w:r w:rsidR="00F67181" w:rsidRPr="00062BDB">
              <w:rPr>
                <w:rFonts w:ascii="Verdana" w:hAnsi="Verdana" w:cs="Arial"/>
                <w:b w:val="0"/>
                <w:sz w:val="16"/>
                <w:szCs w:val="16"/>
                <w:lang w:val="pt-PT"/>
              </w:rPr>
              <w:t>)</w:t>
            </w:r>
          </w:p>
        </w:tc>
        <w:tc>
          <w:tcPr>
            <w:tcW w:w="567" w:type="dxa"/>
            <w:tcBorders>
              <w:top w:val="single" w:sz="4" w:space="0" w:color="auto"/>
              <w:left w:val="single" w:sz="4" w:space="0" w:color="auto"/>
              <w:bottom w:val="single" w:sz="4" w:space="0" w:color="auto"/>
              <w:right w:val="single" w:sz="4" w:space="0" w:color="auto"/>
            </w:tcBorders>
          </w:tcPr>
          <w:p w14:paraId="4F67F874" w14:textId="77777777" w:rsidR="00AD109C" w:rsidRPr="00062BDB" w:rsidRDefault="00AD109C" w:rsidP="00B92225">
            <w:pPr>
              <w:pStyle w:val="Subttulo"/>
              <w:spacing w:after="120"/>
              <w:jc w:val="both"/>
              <w:rPr>
                <w:rFonts w:ascii="Verdana" w:eastAsia="Yu Mincho Light" w:hAnsi="Verdana" w:cs="Arial"/>
                <w:b w:val="0"/>
                <w:sz w:val="16"/>
                <w:szCs w:val="16"/>
                <w:u w:val="none"/>
                <w:lang w:val="pt-PT"/>
              </w:rPr>
            </w:pPr>
          </w:p>
        </w:tc>
      </w:tr>
    </w:tbl>
    <w:p w14:paraId="1336C68B" w14:textId="77777777" w:rsidR="0037390A" w:rsidRPr="007F6248" w:rsidRDefault="0037390A" w:rsidP="00B92225">
      <w:pPr>
        <w:spacing w:after="120" w:line="240" w:lineRule="auto"/>
        <w:jc w:val="both"/>
        <w:rPr>
          <w:rFonts w:ascii="Verdana" w:hAnsi="Verdana" w:cs="Arial"/>
          <w:b/>
          <w:bCs/>
          <w:sz w:val="20"/>
          <w:szCs w:val="20"/>
        </w:rPr>
      </w:pPr>
    </w:p>
    <w:p w14:paraId="376B700E" w14:textId="77777777" w:rsidR="0092766C" w:rsidRPr="007F6248" w:rsidRDefault="00351CEC" w:rsidP="00B92225">
      <w:pPr>
        <w:jc w:val="both"/>
        <w:rPr>
          <w:rFonts w:ascii="Verdana" w:hAnsi="Verdana"/>
          <w:b/>
          <w:sz w:val="20"/>
          <w:szCs w:val="20"/>
        </w:rPr>
      </w:pPr>
      <w:r w:rsidRPr="007F6248">
        <w:rPr>
          <w:rFonts w:ascii="Verdana" w:hAnsi="Verdana"/>
          <w:b/>
          <w:sz w:val="20"/>
          <w:szCs w:val="20"/>
        </w:rPr>
        <w:t>B.</w:t>
      </w:r>
      <w:r w:rsidR="00E40880" w:rsidRPr="007F6248">
        <w:rPr>
          <w:rFonts w:ascii="Verdana" w:hAnsi="Verdana"/>
          <w:b/>
          <w:sz w:val="20"/>
          <w:szCs w:val="20"/>
        </w:rPr>
        <w:t>2</w:t>
      </w:r>
      <w:r w:rsidR="00AD109C" w:rsidRPr="007F6248">
        <w:rPr>
          <w:rFonts w:ascii="Verdana" w:hAnsi="Verdana"/>
          <w:b/>
          <w:sz w:val="20"/>
          <w:szCs w:val="20"/>
        </w:rPr>
        <w:t>.</w:t>
      </w:r>
      <w:r w:rsidRPr="007F6248">
        <w:rPr>
          <w:rFonts w:ascii="Verdana" w:hAnsi="Verdana"/>
          <w:b/>
          <w:sz w:val="20"/>
          <w:szCs w:val="20"/>
        </w:rPr>
        <w:t xml:space="preserve"> Danos em seres humanos</w:t>
      </w:r>
    </w:p>
    <w:tbl>
      <w:tblPr>
        <w:tblW w:w="0" w:type="auto"/>
        <w:tblLook w:val="04A0" w:firstRow="1" w:lastRow="0" w:firstColumn="1" w:lastColumn="0" w:noHBand="0" w:noVBand="1"/>
      </w:tblPr>
      <w:tblGrid>
        <w:gridCol w:w="2977"/>
        <w:gridCol w:w="3544"/>
        <w:gridCol w:w="567"/>
      </w:tblGrid>
      <w:tr w:rsidR="00262E11" w14:paraId="238457D6" w14:textId="77777777" w:rsidTr="000914B0">
        <w:tc>
          <w:tcPr>
            <w:tcW w:w="2977" w:type="dxa"/>
            <w:vMerge w:val="restart"/>
            <w:tcBorders>
              <w:right w:val="single" w:sz="4" w:space="0" w:color="auto"/>
            </w:tcBorders>
          </w:tcPr>
          <w:p w14:paraId="2FB68D59" w14:textId="77777777" w:rsidR="00CD40FD" w:rsidRPr="00062BDB" w:rsidRDefault="00351CEC" w:rsidP="00B92225">
            <w:pPr>
              <w:spacing w:after="120" w:line="240" w:lineRule="auto"/>
              <w:jc w:val="both"/>
              <w:rPr>
                <w:rFonts w:ascii="Verdana" w:hAnsi="Verdana" w:cs="Arial"/>
                <w:b/>
                <w:sz w:val="16"/>
                <w:szCs w:val="16"/>
              </w:rPr>
            </w:pPr>
            <w:r w:rsidRPr="00062BDB">
              <w:rPr>
                <w:rFonts w:ascii="Verdana" w:hAnsi="Verdana" w:cs="Arial"/>
                <w:b/>
                <w:sz w:val="16"/>
                <w:szCs w:val="16"/>
              </w:rPr>
              <w:t xml:space="preserve">B.2.1 Danos </w:t>
            </w:r>
            <w:r w:rsidR="00E70DCD" w:rsidRPr="00062BDB">
              <w:rPr>
                <w:rFonts w:ascii="Verdana" w:hAnsi="Verdana" w:cs="Arial"/>
                <w:b/>
                <w:sz w:val="16"/>
                <w:szCs w:val="16"/>
              </w:rPr>
              <w:t xml:space="preserve">imediatos </w:t>
            </w:r>
            <w:r w:rsidRPr="00062BDB">
              <w:rPr>
                <w:rFonts w:ascii="Verdana" w:hAnsi="Verdana" w:cs="Arial"/>
                <w:b/>
                <w:sz w:val="16"/>
                <w:szCs w:val="16"/>
              </w:rPr>
              <w:t>em seres humanos</w:t>
            </w:r>
          </w:p>
        </w:tc>
        <w:tc>
          <w:tcPr>
            <w:tcW w:w="3544" w:type="dxa"/>
            <w:tcBorders>
              <w:left w:val="single" w:sz="4" w:space="0" w:color="auto"/>
              <w:right w:val="single" w:sz="4" w:space="0" w:color="auto"/>
            </w:tcBorders>
          </w:tcPr>
          <w:p w14:paraId="09595505" w14:textId="77777777" w:rsidR="00CD40FD"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Sim (</w:t>
            </w:r>
            <w:r w:rsidR="00E70DCD" w:rsidRPr="00062BDB">
              <w:rPr>
                <w:rFonts w:ascii="Verdana" w:hAnsi="Verdana" w:cs="Arial"/>
                <w:sz w:val="16"/>
                <w:szCs w:val="16"/>
              </w:rPr>
              <w:t xml:space="preserve">Responder a </w:t>
            </w:r>
            <w:r w:rsidRPr="00062BDB">
              <w:rPr>
                <w:rFonts w:ascii="Verdana" w:hAnsi="Verdana" w:cs="Arial"/>
                <w:sz w:val="16"/>
                <w:szCs w:val="16"/>
              </w:rPr>
              <w:t>B</w:t>
            </w:r>
            <w:r w:rsidR="00E40880" w:rsidRPr="00062BDB">
              <w:rPr>
                <w:rFonts w:ascii="Verdana" w:hAnsi="Verdana" w:cs="Arial"/>
                <w:sz w:val="16"/>
                <w:szCs w:val="16"/>
              </w:rPr>
              <w:t>.2</w:t>
            </w:r>
            <w:r w:rsidR="00D1415C" w:rsidRPr="00062BDB">
              <w:rPr>
                <w:rFonts w:ascii="Verdana" w:hAnsi="Verdana" w:cs="Arial"/>
                <w:sz w:val="16"/>
                <w:szCs w:val="16"/>
              </w:rPr>
              <w:t>.2</w:t>
            </w:r>
            <w:r w:rsidR="003D730C" w:rsidRPr="00062BDB">
              <w:rPr>
                <w:rFonts w:ascii="Verdana" w:hAnsi="Verdana" w:cs="Arial"/>
                <w:sz w:val="16"/>
                <w:szCs w:val="16"/>
              </w:rPr>
              <w:t xml:space="preserve"> e</w:t>
            </w:r>
            <w:r w:rsidR="00E70DCD" w:rsidRPr="00062BDB">
              <w:rPr>
                <w:rFonts w:ascii="Verdana" w:hAnsi="Verdana" w:cs="Arial"/>
                <w:sz w:val="16"/>
                <w:szCs w:val="16"/>
              </w:rPr>
              <w:t xml:space="preserve"> B</w:t>
            </w:r>
            <w:r w:rsidR="00E40880" w:rsidRPr="00062BDB">
              <w:rPr>
                <w:rFonts w:ascii="Verdana" w:hAnsi="Verdana" w:cs="Arial"/>
                <w:sz w:val="16"/>
                <w:szCs w:val="16"/>
              </w:rPr>
              <w:t>.2</w:t>
            </w:r>
            <w:r w:rsidR="00D1415C" w:rsidRPr="00062BDB">
              <w:rPr>
                <w:rFonts w:ascii="Verdana" w:hAnsi="Verdana" w:cs="Arial"/>
                <w:sz w:val="16"/>
                <w:szCs w:val="16"/>
              </w:rPr>
              <w:t>.3</w:t>
            </w:r>
            <w:r w:rsidR="00E70DCD" w:rsidRPr="00062BDB">
              <w:rPr>
                <w:rFonts w:ascii="Verdana" w:hAnsi="Verdana" w:cs="Arial"/>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31F5172" w14:textId="77777777" w:rsidR="00CD40FD" w:rsidRPr="00062BDB" w:rsidRDefault="00CD40FD"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1A1023FF" w14:textId="77777777" w:rsidTr="000914B0">
        <w:tc>
          <w:tcPr>
            <w:tcW w:w="2977" w:type="dxa"/>
            <w:vMerge/>
            <w:tcBorders>
              <w:right w:val="single" w:sz="4" w:space="0" w:color="auto"/>
            </w:tcBorders>
          </w:tcPr>
          <w:p w14:paraId="272A62EB" w14:textId="77777777" w:rsidR="00CD40FD" w:rsidRPr="00062BDB" w:rsidRDefault="00CD40FD"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3544" w:type="dxa"/>
            <w:tcBorders>
              <w:left w:val="single" w:sz="4" w:space="0" w:color="auto"/>
              <w:right w:val="single" w:sz="4" w:space="0" w:color="auto"/>
            </w:tcBorders>
          </w:tcPr>
          <w:p w14:paraId="2021915D" w14:textId="77777777" w:rsidR="00CD40FD"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Não (avançar para B</w:t>
            </w:r>
            <w:r w:rsidR="00E40880" w:rsidRPr="00062BDB">
              <w:rPr>
                <w:rFonts w:ascii="Verdana" w:hAnsi="Verdana" w:cs="Arial"/>
                <w:sz w:val="16"/>
                <w:szCs w:val="16"/>
              </w:rPr>
              <w:t>.3</w:t>
            </w:r>
            <w:r w:rsidRPr="00062BDB">
              <w:rPr>
                <w:rFonts w:ascii="Verdana" w:hAnsi="Verdana" w:cs="Arial"/>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2D254E8" w14:textId="77777777" w:rsidR="00CD40FD" w:rsidRPr="00062BDB" w:rsidRDefault="00CD40FD"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bl>
    <w:p w14:paraId="7841ADB3" w14:textId="77777777" w:rsidR="00CD40FD" w:rsidRPr="007F6248" w:rsidRDefault="00CD40FD" w:rsidP="00B92225">
      <w:pPr>
        <w:jc w:val="both"/>
        <w:rPr>
          <w:rFonts w:ascii="Verdana" w:hAnsi="Verdana"/>
          <w:b/>
          <w:sz w:val="20"/>
          <w:szCs w:val="20"/>
        </w:rPr>
      </w:pPr>
    </w:p>
    <w:p w14:paraId="0AB1917C" w14:textId="77777777" w:rsidR="00465601" w:rsidRPr="007F6248" w:rsidRDefault="00351CEC" w:rsidP="00B92225">
      <w:pPr>
        <w:jc w:val="both"/>
        <w:rPr>
          <w:rFonts w:ascii="Verdana" w:hAnsi="Verdana"/>
          <w:b/>
          <w:sz w:val="20"/>
          <w:szCs w:val="20"/>
        </w:rPr>
      </w:pPr>
      <w:r w:rsidRPr="007F6248">
        <w:rPr>
          <w:rFonts w:ascii="Verdana" w:hAnsi="Verdana"/>
          <w:b/>
          <w:sz w:val="20"/>
          <w:szCs w:val="20"/>
        </w:rPr>
        <w:t xml:space="preserve">B.2.2 </w:t>
      </w:r>
      <w:r w:rsidR="009663EC" w:rsidRPr="007F6248">
        <w:rPr>
          <w:rFonts w:ascii="Verdana" w:hAnsi="Verdana"/>
          <w:b/>
          <w:sz w:val="20"/>
          <w:szCs w:val="20"/>
        </w:rPr>
        <w:t>Danos humanos</w:t>
      </w:r>
    </w:p>
    <w:tbl>
      <w:tblPr>
        <w:tblW w:w="75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5"/>
        <w:gridCol w:w="362"/>
        <w:gridCol w:w="851"/>
        <w:gridCol w:w="567"/>
        <w:gridCol w:w="851"/>
        <w:gridCol w:w="851"/>
        <w:gridCol w:w="567"/>
        <w:gridCol w:w="850"/>
      </w:tblGrid>
      <w:tr w:rsidR="00262E11" w14:paraId="60141CC3" w14:textId="77777777" w:rsidTr="00CD40FD">
        <w:trPr>
          <w:trHeight w:val="284"/>
        </w:trPr>
        <w:tc>
          <w:tcPr>
            <w:tcW w:w="2615" w:type="dxa"/>
            <w:tcBorders>
              <w:top w:val="nil"/>
              <w:left w:val="single" w:sz="4" w:space="0" w:color="auto"/>
              <w:bottom w:val="nil"/>
              <w:right w:val="nil"/>
            </w:tcBorders>
          </w:tcPr>
          <w:p w14:paraId="5926F36C" w14:textId="77777777" w:rsidR="00907A49" w:rsidRPr="00062BDB" w:rsidRDefault="00907A49" w:rsidP="00B92225">
            <w:pPr>
              <w:spacing w:after="120" w:line="240" w:lineRule="auto"/>
              <w:jc w:val="both"/>
              <w:rPr>
                <w:rFonts w:ascii="Verdana" w:hAnsi="Verdana" w:cs="Arial"/>
                <w:sz w:val="16"/>
                <w:szCs w:val="16"/>
              </w:rPr>
            </w:pPr>
          </w:p>
        </w:tc>
        <w:tc>
          <w:tcPr>
            <w:tcW w:w="362" w:type="dxa"/>
            <w:tcBorders>
              <w:top w:val="nil"/>
              <w:left w:val="nil"/>
              <w:bottom w:val="nil"/>
              <w:right w:val="single" w:sz="4" w:space="0" w:color="auto"/>
            </w:tcBorders>
          </w:tcPr>
          <w:p w14:paraId="46556AF9" w14:textId="77777777" w:rsidR="00907A49" w:rsidRPr="00062BDB" w:rsidRDefault="00907A49" w:rsidP="00B92225">
            <w:pPr>
              <w:spacing w:after="120" w:line="240" w:lineRule="auto"/>
              <w:jc w:val="both"/>
              <w:rPr>
                <w:rFonts w:ascii="Verdana" w:hAnsi="Verdana" w:cs="Arial"/>
                <w:sz w:val="16"/>
                <w:szCs w:val="16"/>
              </w:rPr>
            </w:pPr>
          </w:p>
        </w:tc>
        <w:tc>
          <w:tcPr>
            <w:tcW w:w="2269" w:type="dxa"/>
            <w:gridSpan w:val="3"/>
            <w:tcBorders>
              <w:top w:val="nil"/>
              <w:left w:val="single" w:sz="4" w:space="0" w:color="auto"/>
              <w:bottom w:val="nil"/>
              <w:right w:val="single" w:sz="4" w:space="0" w:color="auto"/>
            </w:tcBorders>
          </w:tcPr>
          <w:p w14:paraId="55F5AC25" w14:textId="77777777" w:rsidR="00907A49" w:rsidRPr="00062BDB" w:rsidRDefault="00351CEC" w:rsidP="007F6248">
            <w:pPr>
              <w:spacing w:after="120" w:line="240" w:lineRule="auto"/>
              <w:jc w:val="center"/>
              <w:rPr>
                <w:rFonts w:ascii="Verdana" w:hAnsi="Verdana" w:cs="Arial"/>
                <w:sz w:val="16"/>
                <w:szCs w:val="16"/>
              </w:rPr>
            </w:pPr>
            <w:r w:rsidRPr="00062BDB">
              <w:rPr>
                <w:rFonts w:ascii="Verdana" w:hAnsi="Verdana" w:cs="Arial"/>
                <w:sz w:val="16"/>
                <w:szCs w:val="16"/>
              </w:rPr>
              <w:t>No estabelecimento</w:t>
            </w:r>
          </w:p>
        </w:tc>
        <w:tc>
          <w:tcPr>
            <w:tcW w:w="2268" w:type="dxa"/>
            <w:gridSpan w:val="3"/>
            <w:tcBorders>
              <w:top w:val="nil"/>
              <w:left w:val="single" w:sz="4" w:space="0" w:color="auto"/>
              <w:bottom w:val="nil"/>
              <w:right w:val="single" w:sz="4" w:space="0" w:color="auto"/>
            </w:tcBorders>
          </w:tcPr>
          <w:p w14:paraId="4CD9F18A" w14:textId="77777777" w:rsidR="00907A49" w:rsidRPr="00062BDB" w:rsidRDefault="00351CEC" w:rsidP="007F6248">
            <w:pPr>
              <w:spacing w:after="120" w:line="240" w:lineRule="auto"/>
              <w:jc w:val="center"/>
              <w:rPr>
                <w:rFonts w:ascii="Verdana" w:hAnsi="Verdana" w:cs="Arial"/>
                <w:sz w:val="16"/>
                <w:szCs w:val="16"/>
              </w:rPr>
            </w:pPr>
            <w:r w:rsidRPr="00062BDB">
              <w:rPr>
                <w:rFonts w:ascii="Verdana" w:hAnsi="Verdana" w:cs="Arial"/>
                <w:sz w:val="16"/>
                <w:szCs w:val="16"/>
              </w:rPr>
              <w:t>Fora do estabelecimento</w:t>
            </w:r>
          </w:p>
        </w:tc>
      </w:tr>
      <w:tr w:rsidR="00262E11" w14:paraId="23333BDB" w14:textId="77777777" w:rsidTr="00CD40FD">
        <w:trPr>
          <w:trHeight w:val="284"/>
        </w:trPr>
        <w:tc>
          <w:tcPr>
            <w:tcW w:w="2615" w:type="dxa"/>
            <w:tcBorders>
              <w:top w:val="nil"/>
              <w:left w:val="single" w:sz="4" w:space="0" w:color="auto"/>
              <w:bottom w:val="nil"/>
              <w:right w:val="nil"/>
            </w:tcBorders>
          </w:tcPr>
          <w:p w14:paraId="7EA058AD" w14:textId="77777777" w:rsidR="00907A49" w:rsidRPr="00062BDB" w:rsidRDefault="00351CEC" w:rsidP="00B92225">
            <w:pPr>
              <w:pStyle w:val="Ttulo6"/>
              <w:numPr>
                <w:ilvl w:val="0"/>
                <w:numId w:val="0"/>
              </w:numPr>
              <w:spacing w:before="0" w:after="120" w:line="240" w:lineRule="auto"/>
              <w:jc w:val="both"/>
              <w:rPr>
                <w:rFonts w:ascii="Verdana" w:hAnsi="Verdana" w:cs="Arial"/>
                <w:b/>
                <w:bCs/>
                <w:color w:val="auto"/>
                <w:sz w:val="16"/>
                <w:szCs w:val="16"/>
              </w:rPr>
            </w:pPr>
            <w:r w:rsidRPr="00062BDB">
              <w:rPr>
                <w:rFonts w:ascii="Verdana" w:hAnsi="Verdana" w:cs="Arial"/>
                <w:color w:val="auto"/>
                <w:sz w:val="16"/>
                <w:szCs w:val="16"/>
              </w:rPr>
              <w:t>Colocação em risco</w:t>
            </w:r>
          </w:p>
        </w:tc>
        <w:tc>
          <w:tcPr>
            <w:tcW w:w="362" w:type="dxa"/>
            <w:vMerge w:val="restart"/>
            <w:tcBorders>
              <w:top w:val="nil"/>
              <w:left w:val="nil"/>
              <w:bottom w:val="nil"/>
              <w:right w:val="single" w:sz="4" w:space="0" w:color="auto"/>
            </w:tcBorders>
          </w:tcPr>
          <w:p w14:paraId="6876DE01" w14:textId="77777777" w:rsidR="00907A49" w:rsidRPr="00062BDB" w:rsidRDefault="00907A49" w:rsidP="00B92225">
            <w:pPr>
              <w:pStyle w:val="Ttulo6"/>
              <w:numPr>
                <w:ilvl w:val="0"/>
                <w:numId w:val="0"/>
              </w:numPr>
              <w:spacing w:before="0" w:after="120" w:line="240" w:lineRule="auto"/>
              <w:jc w:val="both"/>
              <w:rPr>
                <w:rFonts w:ascii="Verdana" w:hAnsi="Verdana" w:cstheme="minorBidi"/>
                <w:color w:val="auto"/>
                <w:sz w:val="16"/>
                <w:szCs w:val="16"/>
              </w:rPr>
            </w:pPr>
          </w:p>
        </w:tc>
        <w:tc>
          <w:tcPr>
            <w:tcW w:w="851" w:type="dxa"/>
            <w:tcBorders>
              <w:top w:val="nil"/>
              <w:left w:val="single" w:sz="4" w:space="0" w:color="auto"/>
              <w:bottom w:val="nil"/>
              <w:right w:val="single" w:sz="4" w:space="0" w:color="auto"/>
            </w:tcBorders>
          </w:tcPr>
          <w:p w14:paraId="332FC1A1" w14:textId="77777777" w:rsidR="00907A49" w:rsidRPr="00062BDB" w:rsidRDefault="00907A49"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A23FB3B" w14:textId="77777777" w:rsidR="00907A49" w:rsidRPr="00062BDB" w:rsidRDefault="00907A49" w:rsidP="00B92225">
            <w:pPr>
              <w:spacing w:after="120" w:line="240" w:lineRule="auto"/>
              <w:jc w:val="both"/>
              <w:rPr>
                <w:rFonts w:ascii="Verdana" w:hAnsi="Verdana" w:cs="Arial"/>
                <w:sz w:val="16"/>
                <w:szCs w:val="16"/>
              </w:rPr>
            </w:pPr>
          </w:p>
        </w:tc>
        <w:tc>
          <w:tcPr>
            <w:tcW w:w="851" w:type="dxa"/>
            <w:tcBorders>
              <w:top w:val="nil"/>
              <w:left w:val="single" w:sz="4" w:space="0" w:color="auto"/>
              <w:bottom w:val="nil"/>
              <w:right w:val="single" w:sz="4" w:space="0" w:color="auto"/>
            </w:tcBorders>
          </w:tcPr>
          <w:p w14:paraId="6169D3AF" w14:textId="77777777" w:rsidR="00907A49" w:rsidRPr="00062BDB" w:rsidRDefault="00907A49" w:rsidP="00B92225">
            <w:pPr>
              <w:spacing w:after="120" w:line="240" w:lineRule="auto"/>
              <w:jc w:val="both"/>
              <w:rPr>
                <w:rFonts w:ascii="Verdana" w:hAnsi="Verdana" w:cs="Arial"/>
                <w:sz w:val="16"/>
                <w:szCs w:val="16"/>
              </w:rPr>
            </w:pPr>
          </w:p>
        </w:tc>
        <w:tc>
          <w:tcPr>
            <w:tcW w:w="851" w:type="dxa"/>
            <w:tcBorders>
              <w:top w:val="nil"/>
              <w:left w:val="single" w:sz="4" w:space="0" w:color="auto"/>
              <w:bottom w:val="nil"/>
              <w:right w:val="single" w:sz="4" w:space="0" w:color="auto"/>
            </w:tcBorders>
          </w:tcPr>
          <w:p w14:paraId="33EAC4D4" w14:textId="77777777" w:rsidR="00907A49" w:rsidRPr="00062BDB" w:rsidRDefault="00907A49"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nil"/>
            </w:tcBorders>
          </w:tcPr>
          <w:p w14:paraId="508DD434" w14:textId="77777777" w:rsidR="00907A49" w:rsidRPr="00062BDB" w:rsidRDefault="00907A49" w:rsidP="00B92225">
            <w:pPr>
              <w:spacing w:after="120" w:line="240" w:lineRule="auto"/>
              <w:jc w:val="both"/>
              <w:rPr>
                <w:rFonts w:ascii="Verdana" w:hAnsi="Verdana" w:cs="Arial"/>
                <w:sz w:val="16"/>
                <w:szCs w:val="16"/>
              </w:rPr>
            </w:pPr>
          </w:p>
        </w:tc>
        <w:tc>
          <w:tcPr>
            <w:tcW w:w="850" w:type="dxa"/>
            <w:tcBorders>
              <w:top w:val="nil"/>
              <w:left w:val="single" w:sz="4" w:space="0" w:color="auto"/>
              <w:bottom w:val="nil"/>
              <w:right w:val="single" w:sz="4" w:space="0" w:color="auto"/>
            </w:tcBorders>
          </w:tcPr>
          <w:p w14:paraId="6C12AAE6" w14:textId="77777777" w:rsidR="00907A49" w:rsidRPr="00062BDB" w:rsidRDefault="00907A49" w:rsidP="00B92225">
            <w:pPr>
              <w:spacing w:after="120" w:line="240" w:lineRule="auto"/>
              <w:jc w:val="both"/>
              <w:rPr>
                <w:rFonts w:ascii="Verdana" w:hAnsi="Verdana" w:cs="Arial"/>
                <w:sz w:val="16"/>
                <w:szCs w:val="16"/>
              </w:rPr>
            </w:pPr>
          </w:p>
        </w:tc>
      </w:tr>
      <w:tr w:rsidR="00262E11" w14:paraId="451FCC06" w14:textId="77777777" w:rsidTr="00CD40FD">
        <w:trPr>
          <w:trHeight w:val="284"/>
        </w:trPr>
        <w:tc>
          <w:tcPr>
            <w:tcW w:w="2615" w:type="dxa"/>
            <w:tcBorders>
              <w:top w:val="nil"/>
              <w:left w:val="single" w:sz="4" w:space="0" w:color="auto"/>
              <w:bottom w:val="nil"/>
              <w:right w:val="nil"/>
            </w:tcBorders>
          </w:tcPr>
          <w:p w14:paraId="7F8C1599" w14:textId="77777777" w:rsidR="00907A49" w:rsidRPr="00062BDB" w:rsidRDefault="00351CEC" w:rsidP="00B92225">
            <w:pPr>
              <w:spacing w:after="120" w:line="240" w:lineRule="auto"/>
              <w:jc w:val="both"/>
              <w:rPr>
                <w:rFonts w:ascii="Verdana" w:hAnsi="Verdana" w:cs="Arial"/>
                <w:sz w:val="16"/>
                <w:szCs w:val="16"/>
              </w:rPr>
            </w:pPr>
            <w:r w:rsidRPr="00062BDB">
              <w:rPr>
                <w:rFonts w:ascii="Verdana" w:hAnsi="Verdana" w:cs="Arial"/>
                <w:sz w:val="16"/>
                <w:szCs w:val="16"/>
              </w:rPr>
              <w:t>Morte</w:t>
            </w:r>
          </w:p>
        </w:tc>
        <w:tc>
          <w:tcPr>
            <w:tcW w:w="362" w:type="dxa"/>
            <w:vMerge/>
            <w:tcBorders>
              <w:top w:val="nil"/>
              <w:left w:val="nil"/>
              <w:bottom w:val="nil"/>
              <w:right w:val="single" w:sz="4" w:space="0" w:color="auto"/>
            </w:tcBorders>
          </w:tcPr>
          <w:p w14:paraId="3C259501" w14:textId="77777777" w:rsidR="00907A49" w:rsidRPr="00062BDB" w:rsidRDefault="00907A49" w:rsidP="00B92225">
            <w:pPr>
              <w:spacing w:after="120" w:line="240" w:lineRule="auto"/>
              <w:jc w:val="both"/>
              <w:rPr>
                <w:rFonts w:ascii="Verdana" w:hAnsi="Verdana" w:cs="Arial"/>
                <w:sz w:val="16"/>
                <w:szCs w:val="16"/>
              </w:rPr>
            </w:pPr>
          </w:p>
        </w:tc>
        <w:tc>
          <w:tcPr>
            <w:tcW w:w="851" w:type="dxa"/>
            <w:tcBorders>
              <w:top w:val="nil"/>
              <w:left w:val="single" w:sz="4" w:space="0" w:color="auto"/>
              <w:bottom w:val="nil"/>
              <w:right w:val="single" w:sz="4" w:space="0" w:color="auto"/>
            </w:tcBorders>
          </w:tcPr>
          <w:p w14:paraId="08D21C1C" w14:textId="77777777" w:rsidR="00907A49" w:rsidRPr="00062BDB" w:rsidRDefault="00907A49"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F8D225A" w14:textId="77777777" w:rsidR="00907A49" w:rsidRPr="00062BDB" w:rsidRDefault="00907A49" w:rsidP="00B92225">
            <w:pPr>
              <w:spacing w:after="120" w:line="240" w:lineRule="auto"/>
              <w:jc w:val="both"/>
              <w:rPr>
                <w:rFonts w:ascii="Verdana" w:hAnsi="Verdana" w:cs="Arial"/>
                <w:sz w:val="16"/>
                <w:szCs w:val="16"/>
              </w:rPr>
            </w:pPr>
          </w:p>
        </w:tc>
        <w:tc>
          <w:tcPr>
            <w:tcW w:w="851" w:type="dxa"/>
            <w:tcBorders>
              <w:top w:val="nil"/>
              <w:left w:val="single" w:sz="4" w:space="0" w:color="auto"/>
              <w:bottom w:val="nil"/>
              <w:right w:val="single" w:sz="4" w:space="0" w:color="auto"/>
            </w:tcBorders>
          </w:tcPr>
          <w:p w14:paraId="646BE223" w14:textId="77777777" w:rsidR="00907A49" w:rsidRPr="00062BDB" w:rsidRDefault="00907A49" w:rsidP="00B92225">
            <w:pPr>
              <w:spacing w:after="120" w:line="240" w:lineRule="auto"/>
              <w:jc w:val="both"/>
              <w:rPr>
                <w:rFonts w:ascii="Verdana" w:hAnsi="Verdana" w:cs="Arial"/>
                <w:sz w:val="16"/>
                <w:szCs w:val="16"/>
              </w:rPr>
            </w:pPr>
          </w:p>
        </w:tc>
        <w:tc>
          <w:tcPr>
            <w:tcW w:w="851" w:type="dxa"/>
            <w:tcBorders>
              <w:top w:val="nil"/>
              <w:left w:val="single" w:sz="4" w:space="0" w:color="auto"/>
              <w:bottom w:val="nil"/>
              <w:right w:val="single" w:sz="4" w:space="0" w:color="auto"/>
            </w:tcBorders>
          </w:tcPr>
          <w:p w14:paraId="19CF33E8" w14:textId="77777777" w:rsidR="00907A49" w:rsidRPr="00062BDB" w:rsidRDefault="00907A49"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nil"/>
            </w:tcBorders>
          </w:tcPr>
          <w:p w14:paraId="3D0700EE" w14:textId="77777777" w:rsidR="00907A49" w:rsidRPr="00062BDB" w:rsidRDefault="00907A49" w:rsidP="00B92225">
            <w:pPr>
              <w:spacing w:after="120" w:line="240" w:lineRule="auto"/>
              <w:jc w:val="both"/>
              <w:rPr>
                <w:rFonts w:ascii="Verdana" w:hAnsi="Verdana" w:cs="Arial"/>
                <w:sz w:val="16"/>
                <w:szCs w:val="16"/>
              </w:rPr>
            </w:pPr>
          </w:p>
        </w:tc>
        <w:tc>
          <w:tcPr>
            <w:tcW w:w="850" w:type="dxa"/>
            <w:tcBorders>
              <w:top w:val="nil"/>
              <w:left w:val="single" w:sz="4" w:space="0" w:color="auto"/>
              <w:bottom w:val="nil"/>
              <w:right w:val="single" w:sz="4" w:space="0" w:color="auto"/>
            </w:tcBorders>
          </w:tcPr>
          <w:p w14:paraId="50BB8666" w14:textId="77777777" w:rsidR="00907A49" w:rsidRPr="00062BDB" w:rsidRDefault="00907A49" w:rsidP="00B92225">
            <w:pPr>
              <w:spacing w:after="120" w:line="240" w:lineRule="auto"/>
              <w:jc w:val="both"/>
              <w:rPr>
                <w:rFonts w:ascii="Verdana" w:hAnsi="Verdana" w:cs="Arial"/>
                <w:sz w:val="16"/>
                <w:szCs w:val="16"/>
              </w:rPr>
            </w:pPr>
          </w:p>
        </w:tc>
      </w:tr>
      <w:tr w:rsidR="00262E11" w14:paraId="1126EE56" w14:textId="77777777" w:rsidTr="00CD40FD">
        <w:trPr>
          <w:trHeight w:val="284"/>
        </w:trPr>
        <w:tc>
          <w:tcPr>
            <w:tcW w:w="2615" w:type="dxa"/>
            <w:tcBorders>
              <w:top w:val="nil"/>
              <w:left w:val="single" w:sz="4" w:space="0" w:color="auto"/>
              <w:bottom w:val="nil"/>
              <w:right w:val="nil"/>
            </w:tcBorders>
          </w:tcPr>
          <w:p w14:paraId="6FE2DB44" w14:textId="77777777" w:rsidR="00907A49" w:rsidRPr="00062BDB" w:rsidRDefault="00351CEC" w:rsidP="00B92225">
            <w:pPr>
              <w:spacing w:after="120" w:line="240" w:lineRule="auto"/>
              <w:jc w:val="both"/>
              <w:rPr>
                <w:rFonts w:ascii="Verdana" w:hAnsi="Verdana" w:cs="Arial"/>
                <w:sz w:val="16"/>
                <w:szCs w:val="16"/>
              </w:rPr>
            </w:pPr>
            <w:r w:rsidRPr="00062BDB">
              <w:rPr>
                <w:rFonts w:ascii="Verdana" w:hAnsi="Verdana" w:cs="Arial"/>
                <w:sz w:val="16"/>
                <w:szCs w:val="16"/>
              </w:rPr>
              <w:t>Feridos graves</w:t>
            </w:r>
          </w:p>
        </w:tc>
        <w:tc>
          <w:tcPr>
            <w:tcW w:w="362" w:type="dxa"/>
            <w:vMerge/>
            <w:tcBorders>
              <w:top w:val="nil"/>
              <w:left w:val="nil"/>
              <w:bottom w:val="nil"/>
              <w:right w:val="single" w:sz="4" w:space="0" w:color="auto"/>
            </w:tcBorders>
          </w:tcPr>
          <w:p w14:paraId="6D02BEC7" w14:textId="77777777" w:rsidR="00907A49" w:rsidRPr="00062BDB" w:rsidRDefault="00907A49" w:rsidP="00B92225">
            <w:pPr>
              <w:spacing w:after="120" w:line="240" w:lineRule="auto"/>
              <w:jc w:val="both"/>
              <w:rPr>
                <w:rFonts w:ascii="Verdana" w:hAnsi="Verdana" w:cs="Arial"/>
                <w:sz w:val="16"/>
                <w:szCs w:val="16"/>
              </w:rPr>
            </w:pPr>
          </w:p>
        </w:tc>
        <w:tc>
          <w:tcPr>
            <w:tcW w:w="851" w:type="dxa"/>
            <w:tcBorders>
              <w:top w:val="nil"/>
              <w:left w:val="single" w:sz="4" w:space="0" w:color="auto"/>
              <w:bottom w:val="nil"/>
              <w:right w:val="single" w:sz="4" w:space="0" w:color="auto"/>
            </w:tcBorders>
          </w:tcPr>
          <w:p w14:paraId="1D5DDAE5" w14:textId="77777777" w:rsidR="00907A49" w:rsidRPr="00062BDB" w:rsidRDefault="00907A49"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4A34DBF" w14:textId="77777777" w:rsidR="00907A49" w:rsidRPr="00062BDB" w:rsidRDefault="00907A49" w:rsidP="00B92225">
            <w:pPr>
              <w:spacing w:after="120" w:line="240" w:lineRule="auto"/>
              <w:jc w:val="both"/>
              <w:rPr>
                <w:rFonts w:ascii="Verdana" w:hAnsi="Verdana" w:cs="Arial"/>
                <w:sz w:val="16"/>
                <w:szCs w:val="16"/>
              </w:rPr>
            </w:pPr>
          </w:p>
        </w:tc>
        <w:tc>
          <w:tcPr>
            <w:tcW w:w="851" w:type="dxa"/>
            <w:tcBorders>
              <w:top w:val="nil"/>
              <w:left w:val="single" w:sz="4" w:space="0" w:color="auto"/>
              <w:bottom w:val="nil"/>
              <w:right w:val="single" w:sz="4" w:space="0" w:color="auto"/>
            </w:tcBorders>
          </w:tcPr>
          <w:p w14:paraId="77EA67F5" w14:textId="77777777" w:rsidR="00907A49" w:rsidRPr="00062BDB" w:rsidRDefault="00907A49" w:rsidP="00B92225">
            <w:pPr>
              <w:spacing w:after="120" w:line="240" w:lineRule="auto"/>
              <w:jc w:val="both"/>
              <w:rPr>
                <w:rFonts w:ascii="Verdana" w:hAnsi="Verdana" w:cs="Arial"/>
                <w:sz w:val="16"/>
                <w:szCs w:val="16"/>
              </w:rPr>
            </w:pPr>
          </w:p>
        </w:tc>
        <w:tc>
          <w:tcPr>
            <w:tcW w:w="851" w:type="dxa"/>
            <w:tcBorders>
              <w:top w:val="nil"/>
              <w:left w:val="single" w:sz="4" w:space="0" w:color="auto"/>
              <w:bottom w:val="nil"/>
              <w:right w:val="single" w:sz="4" w:space="0" w:color="auto"/>
            </w:tcBorders>
          </w:tcPr>
          <w:p w14:paraId="76A31E75" w14:textId="77777777" w:rsidR="00907A49" w:rsidRPr="00062BDB" w:rsidRDefault="00907A49"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nil"/>
            </w:tcBorders>
          </w:tcPr>
          <w:p w14:paraId="6AD46377" w14:textId="77777777" w:rsidR="00907A49" w:rsidRPr="00062BDB" w:rsidRDefault="00907A49" w:rsidP="00B92225">
            <w:pPr>
              <w:spacing w:after="120" w:line="240" w:lineRule="auto"/>
              <w:jc w:val="both"/>
              <w:rPr>
                <w:rFonts w:ascii="Verdana" w:hAnsi="Verdana" w:cs="Arial"/>
                <w:sz w:val="16"/>
                <w:szCs w:val="16"/>
              </w:rPr>
            </w:pPr>
          </w:p>
        </w:tc>
        <w:tc>
          <w:tcPr>
            <w:tcW w:w="850" w:type="dxa"/>
            <w:tcBorders>
              <w:top w:val="nil"/>
              <w:left w:val="single" w:sz="4" w:space="0" w:color="auto"/>
              <w:bottom w:val="nil"/>
              <w:right w:val="single" w:sz="4" w:space="0" w:color="auto"/>
            </w:tcBorders>
          </w:tcPr>
          <w:p w14:paraId="70F8BAE6" w14:textId="77777777" w:rsidR="00907A49" w:rsidRPr="00062BDB" w:rsidRDefault="00907A49" w:rsidP="00B92225">
            <w:pPr>
              <w:spacing w:after="120" w:line="240" w:lineRule="auto"/>
              <w:jc w:val="both"/>
              <w:rPr>
                <w:rFonts w:ascii="Verdana" w:hAnsi="Verdana" w:cs="Arial"/>
                <w:sz w:val="16"/>
                <w:szCs w:val="16"/>
              </w:rPr>
            </w:pPr>
          </w:p>
        </w:tc>
      </w:tr>
      <w:tr w:rsidR="00262E11" w14:paraId="7EEDD859" w14:textId="77777777" w:rsidTr="00CD40FD">
        <w:trPr>
          <w:trHeight w:val="284"/>
        </w:trPr>
        <w:tc>
          <w:tcPr>
            <w:tcW w:w="2615" w:type="dxa"/>
            <w:tcBorders>
              <w:top w:val="nil"/>
              <w:left w:val="single" w:sz="4" w:space="0" w:color="auto"/>
              <w:bottom w:val="nil"/>
              <w:right w:val="nil"/>
            </w:tcBorders>
          </w:tcPr>
          <w:p w14:paraId="1D92188F" w14:textId="77777777" w:rsidR="00907A49" w:rsidRPr="00062BDB" w:rsidRDefault="00351CEC" w:rsidP="00B92225">
            <w:pPr>
              <w:spacing w:after="120" w:line="240" w:lineRule="auto"/>
              <w:jc w:val="both"/>
              <w:rPr>
                <w:rFonts w:ascii="Verdana" w:hAnsi="Verdana" w:cs="Arial"/>
                <w:sz w:val="16"/>
                <w:szCs w:val="16"/>
              </w:rPr>
            </w:pPr>
            <w:r w:rsidRPr="00062BDB">
              <w:rPr>
                <w:rFonts w:ascii="Verdana" w:hAnsi="Verdana" w:cs="Arial"/>
                <w:sz w:val="16"/>
                <w:szCs w:val="16"/>
              </w:rPr>
              <w:t>Feridos ligeiros</w:t>
            </w:r>
          </w:p>
        </w:tc>
        <w:tc>
          <w:tcPr>
            <w:tcW w:w="362" w:type="dxa"/>
            <w:vMerge/>
            <w:tcBorders>
              <w:top w:val="nil"/>
              <w:left w:val="nil"/>
              <w:bottom w:val="nil"/>
              <w:right w:val="single" w:sz="4" w:space="0" w:color="auto"/>
            </w:tcBorders>
          </w:tcPr>
          <w:p w14:paraId="08C4EC16" w14:textId="77777777" w:rsidR="00907A49" w:rsidRPr="00062BDB" w:rsidRDefault="00907A49" w:rsidP="00B92225">
            <w:pPr>
              <w:spacing w:after="120" w:line="240" w:lineRule="auto"/>
              <w:jc w:val="both"/>
              <w:rPr>
                <w:rFonts w:ascii="Verdana" w:hAnsi="Verdana" w:cs="Arial"/>
                <w:sz w:val="16"/>
                <w:szCs w:val="16"/>
              </w:rPr>
            </w:pPr>
          </w:p>
        </w:tc>
        <w:tc>
          <w:tcPr>
            <w:tcW w:w="851" w:type="dxa"/>
            <w:tcBorders>
              <w:top w:val="nil"/>
              <w:left w:val="single" w:sz="4" w:space="0" w:color="auto"/>
              <w:bottom w:val="nil"/>
              <w:right w:val="single" w:sz="4" w:space="0" w:color="auto"/>
            </w:tcBorders>
          </w:tcPr>
          <w:p w14:paraId="05A1BC12" w14:textId="77777777" w:rsidR="00907A49" w:rsidRPr="00062BDB" w:rsidRDefault="00907A49"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28B8BB3C" w14:textId="77777777" w:rsidR="00907A49" w:rsidRPr="00062BDB" w:rsidRDefault="00907A49" w:rsidP="00B92225">
            <w:pPr>
              <w:spacing w:after="120" w:line="240" w:lineRule="auto"/>
              <w:jc w:val="both"/>
              <w:rPr>
                <w:rFonts w:ascii="Verdana" w:hAnsi="Verdana" w:cs="Arial"/>
                <w:sz w:val="16"/>
                <w:szCs w:val="16"/>
              </w:rPr>
            </w:pPr>
          </w:p>
        </w:tc>
        <w:tc>
          <w:tcPr>
            <w:tcW w:w="851" w:type="dxa"/>
            <w:tcBorders>
              <w:top w:val="nil"/>
              <w:left w:val="single" w:sz="4" w:space="0" w:color="auto"/>
              <w:bottom w:val="nil"/>
              <w:right w:val="single" w:sz="4" w:space="0" w:color="auto"/>
            </w:tcBorders>
          </w:tcPr>
          <w:p w14:paraId="51F3A538" w14:textId="77777777" w:rsidR="00907A49" w:rsidRPr="00062BDB" w:rsidRDefault="00907A49" w:rsidP="00B92225">
            <w:pPr>
              <w:spacing w:after="120" w:line="240" w:lineRule="auto"/>
              <w:jc w:val="both"/>
              <w:rPr>
                <w:rFonts w:ascii="Verdana" w:hAnsi="Verdana" w:cs="Arial"/>
                <w:sz w:val="16"/>
                <w:szCs w:val="16"/>
              </w:rPr>
            </w:pPr>
          </w:p>
        </w:tc>
        <w:tc>
          <w:tcPr>
            <w:tcW w:w="851" w:type="dxa"/>
            <w:tcBorders>
              <w:top w:val="nil"/>
              <w:left w:val="single" w:sz="4" w:space="0" w:color="auto"/>
              <w:bottom w:val="nil"/>
              <w:right w:val="single" w:sz="4" w:space="0" w:color="auto"/>
            </w:tcBorders>
          </w:tcPr>
          <w:p w14:paraId="0B162692" w14:textId="77777777" w:rsidR="00907A49" w:rsidRPr="00062BDB" w:rsidRDefault="00907A49"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nil"/>
            </w:tcBorders>
          </w:tcPr>
          <w:p w14:paraId="6BD25E9E" w14:textId="77777777" w:rsidR="00907A49" w:rsidRPr="00062BDB" w:rsidRDefault="00907A49" w:rsidP="00B92225">
            <w:pPr>
              <w:spacing w:after="120" w:line="240" w:lineRule="auto"/>
              <w:jc w:val="both"/>
              <w:rPr>
                <w:rFonts w:ascii="Verdana" w:hAnsi="Verdana" w:cs="Arial"/>
                <w:sz w:val="16"/>
                <w:szCs w:val="16"/>
              </w:rPr>
            </w:pPr>
          </w:p>
        </w:tc>
        <w:tc>
          <w:tcPr>
            <w:tcW w:w="850" w:type="dxa"/>
            <w:tcBorders>
              <w:top w:val="nil"/>
              <w:left w:val="single" w:sz="4" w:space="0" w:color="auto"/>
              <w:bottom w:val="nil"/>
              <w:right w:val="single" w:sz="4" w:space="0" w:color="auto"/>
            </w:tcBorders>
          </w:tcPr>
          <w:p w14:paraId="0084BA5B" w14:textId="77777777" w:rsidR="00907A49" w:rsidRPr="00062BDB" w:rsidRDefault="00907A49" w:rsidP="00B92225">
            <w:pPr>
              <w:spacing w:after="120" w:line="240" w:lineRule="auto"/>
              <w:jc w:val="both"/>
              <w:rPr>
                <w:rFonts w:ascii="Verdana" w:hAnsi="Verdana" w:cs="Arial"/>
                <w:sz w:val="16"/>
                <w:szCs w:val="16"/>
              </w:rPr>
            </w:pPr>
          </w:p>
        </w:tc>
      </w:tr>
      <w:tr w:rsidR="00262E11" w14:paraId="3C9A6E48" w14:textId="77777777" w:rsidTr="00CD40FD">
        <w:trPr>
          <w:trHeight w:val="377"/>
        </w:trPr>
        <w:tc>
          <w:tcPr>
            <w:tcW w:w="2615" w:type="dxa"/>
            <w:tcBorders>
              <w:top w:val="nil"/>
              <w:left w:val="single" w:sz="4" w:space="0" w:color="auto"/>
              <w:bottom w:val="nil"/>
              <w:right w:val="nil"/>
            </w:tcBorders>
          </w:tcPr>
          <w:p w14:paraId="0591BD61" w14:textId="77777777" w:rsidR="00907A49" w:rsidRPr="00062BDB" w:rsidRDefault="00351CEC" w:rsidP="00B92225">
            <w:pPr>
              <w:spacing w:after="120" w:line="240" w:lineRule="auto"/>
              <w:jc w:val="both"/>
              <w:rPr>
                <w:rFonts w:ascii="Verdana" w:hAnsi="Verdana" w:cs="Arial"/>
                <w:sz w:val="16"/>
                <w:szCs w:val="16"/>
              </w:rPr>
            </w:pPr>
            <w:r w:rsidRPr="00062BDB">
              <w:rPr>
                <w:rFonts w:ascii="Verdana" w:hAnsi="Verdana" w:cs="Arial"/>
                <w:sz w:val="16"/>
                <w:szCs w:val="16"/>
              </w:rPr>
              <w:t>Outro</w:t>
            </w:r>
          </w:p>
        </w:tc>
        <w:tc>
          <w:tcPr>
            <w:tcW w:w="362" w:type="dxa"/>
            <w:vMerge/>
            <w:tcBorders>
              <w:top w:val="nil"/>
              <w:left w:val="nil"/>
              <w:bottom w:val="nil"/>
              <w:right w:val="single" w:sz="4" w:space="0" w:color="auto"/>
            </w:tcBorders>
          </w:tcPr>
          <w:p w14:paraId="431AF899" w14:textId="77777777" w:rsidR="00907A49" w:rsidRPr="00062BDB" w:rsidRDefault="00907A49" w:rsidP="00B92225">
            <w:pPr>
              <w:spacing w:after="120" w:line="240" w:lineRule="auto"/>
              <w:jc w:val="both"/>
              <w:rPr>
                <w:rFonts w:ascii="Verdana" w:hAnsi="Verdana" w:cs="Arial"/>
                <w:sz w:val="16"/>
                <w:szCs w:val="16"/>
              </w:rPr>
            </w:pPr>
          </w:p>
        </w:tc>
        <w:tc>
          <w:tcPr>
            <w:tcW w:w="851" w:type="dxa"/>
            <w:tcBorders>
              <w:top w:val="nil"/>
              <w:left w:val="single" w:sz="4" w:space="0" w:color="auto"/>
              <w:bottom w:val="nil"/>
              <w:right w:val="single" w:sz="4" w:space="0" w:color="auto"/>
            </w:tcBorders>
          </w:tcPr>
          <w:p w14:paraId="7CBFCE8F" w14:textId="77777777" w:rsidR="00907A49" w:rsidRPr="00062BDB" w:rsidRDefault="00907A49"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5644101" w14:textId="77777777" w:rsidR="00907A49" w:rsidRPr="00062BDB" w:rsidRDefault="00907A49" w:rsidP="00B92225">
            <w:pPr>
              <w:spacing w:after="120" w:line="240" w:lineRule="auto"/>
              <w:jc w:val="both"/>
              <w:rPr>
                <w:rFonts w:ascii="Verdana" w:hAnsi="Verdana" w:cs="Arial"/>
                <w:sz w:val="16"/>
                <w:szCs w:val="16"/>
              </w:rPr>
            </w:pPr>
          </w:p>
        </w:tc>
        <w:tc>
          <w:tcPr>
            <w:tcW w:w="851" w:type="dxa"/>
            <w:tcBorders>
              <w:top w:val="nil"/>
              <w:left w:val="single" w:sz="4" w:space="0" w:color="auto"/>
              <w:bottom w:val="nil"/>
              <w:right w:val="single" w:sz="4" w:space="0" w:color="auto"/>
            </w:tcBorders>
          </w:tcPr>
          <w:p w14:paraId="521EA358" w14:textId="77777777" w:rsidR="00907A49" w:rsidRPr="00062BDB" w:rsidRDefault="00907A49" w:rsidP="00B92225">
            <w:pPr>
              <w:spacing w:after="120" w:line="240" w:lineRule="auto"/>
              <w:jc w:val="both"/>
              <w:rPr>
                <w:rFonts w:ascii="Verdana" w:hAnsi="Verdana" w:cs="Arial"/>
                <w:sz w:val="16"/>
                <w:szCs w:val="16"/>
              </w:rPr>
            </w:pPr>
          </w:p>
        </w:tc>
        <w:tc>
          <w:tcPr>
            <w:tcW w:w="851" w:type="dxa"/>
            <w:tcBorders>
              <w:top w:val="nil"/>
              <w:left w:val="single" w:sz="4" w:space="0" w:color="auto"/>
              <w:bottom w:val="nil"/>
              <w:right w:val="single" w:sz="4" w:space="0" w:color="auto"/>
            </w:tcBorders>
          </w:tcPr>
          <w:p w14:paraId="7C6D5AF4" w14:textId="77777777" w:rsidR="00907A49" w:rsidRPr="00062BDB" w:rsidRDefault="00907A49"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nil"/>
            </w:tcBorders>
          </w:tcPr>
          <w:p w14:paraId="0A4749BD" w14:textId="77777777" w:rsidR="00907A49" w:rsidRPr="00062BDB" w:rsidRDefault="00907A49" w:rsidP="00B92225">
            <w:pPr>
              <w:spacing w:after="120" w:line="240" w:lineRule="auto"/>
              <w:jc w:val="both"/>
              <w:rPr>
                <w:rFonts w:ascii="Verdana" w:hAnsi="Verdana" w:cs="Arial"/>
                <w:sz w:val="16"/>
                <w:szCs w:val="16"/>
              </w:rPr>
            </w:pPr>
          </w:p>
        </w:tc>
        <w:tc>
          <w:tcPr>
            <w:tcW w:w="850" w:type="dxa"/>
            <w:tcBorders>
              <w:top w:val="nil"/>
              <w:left w:val="single" w:sz="4" w:space="0" w:color="auto"/>
              <w:bottom w:val="nil"/>
              <w:right w:val="single" w:sz="4" w:space="0" w:color="auto"/>
            </w:tcBorders>
          </w:tcPr>
          <w:p w14:paraId="6BE49E51" w14:textId="77777777" w:rsidR="00907A49" w:rsidRPr="00062BDB" w:rsidRDefault="00907A49" w:rsidP="00B92225">
            <w:pPr>
              <w:spacing w:after="120" w:line="240" w:lineRule="auto"/>
              <w:jc w:val="both"/>
              <w:rPr>
                <w:rFonts w:ascii="Verdana" w:hAnsi="Verdana" w:cs="Arial"/>
                <w:sz w:val="16"/>
                <w:szCs w:val="16"/>
              </w:rPr>
            </w:pPr>
          </w:p>
        </w:tc>
      </w:tr>
    </w:tbl>
    <w:p w14:paraId="0B858684" w14:textId="77777777" w:rsidR="00030D60" w:rsidRPr="007F6248" w:rsidRDefault="00030D60" w:rsidP="00B92225">
      <w:pPr>
        <w:spacing w:after="120" w:line="240" w:lineRule="auto"/>
        <w:jc w:val="both"/>
        <w:rPr>
          <w:rFonts w:ascii="Verdana" w:hAnsi="Verdana" w:cs="Arial"/>
          <w:b/>
          <w:bCs/>
          <w:sz w:val="20"/>
          <w:szCs w:val="20"/>
        </w:rPr>
      </w:pPr>
    </w:p>
    <w:p w14:paraId="1C863EF0" w14:textId="77777777" w:rsidR="00F67181" w:rsidRPr="007F6248" w:rsidRDefault="00351CEC" w:rsidP="00B92225">
      <w:pPr>
        <w:spacing w:after="120" w:line="240" w:lineRule="auto"/>
        <w:jc w:val="both"/>
        <w:rPr>
          <w:rFonts w:ascii="Verdana" w:hAnsi="Verdana"/>
          <w:sz w:val="20"/>
          <w:szCs w:val="20"/>
          <w:highlight w:val="yellow"/>
        </w:rPr>
      </w:pPr>
      <w:r w:rsidRPr="007F6248">
        <w:rPr>
          <w:rFonts w:ascii="Verdana" w:hAnsi="Verdana" w:cs="Arial"/>
          <w:b/>
          <w:bCs/>
          <w:sz w:val="20"/>
          <w:szCs w:val="20"/>
        </w:rPr>
        <w:t>B.2</w:t>
      </w:r>
      <w:r w:rsidR="00CD40FD" w:rsidRPr="007F6248">
        <w:rPr>
          <w:rFonts w:ascii="Verdana" w:hAnsi="Verdana" w:cs="Arial"/>
          <w:b/>
          <w:bCs/>
          <w:sz w:val="20"/>
          <w:szCs w:val="20"/>
        </w:rPr>
        <w:t>.</w:t>
      </w:r>
      <w:r w:rsidR="00704FAA" w:rsidRPr="007F6248">
        <w:rPr>
          <w:rFonts w:ascii="Verdana" w:hAnsi="Verdana" w:cs="Arial"/>
          <w:b/>
          <w:bCs/>
          <w:sz w:val="20"/>
          <w:szCs w:val="20"/>
        </w:rPr>
        <w:t>3</w:t>
      </w:r>
      <w:r w:rsidRPr="007F6248">
        <w:rPr>
          <w:rFonts w:ascii="Verdana" w:hAnsi="Verdana" w:cs="Arial"/>
          <w:b/>
          <w:bCs/>
          <w:sz w:val="20"/>
          <w:szCs w:val="20"/>
        </w:rPr>
        <w:t>. Descrição da quantidade e efeito, para ca</w:t>
      </w:r>
      <w:r w:rsidR="00CF208F" w:rsidRPr="007F6248">
        <w:rPr>
          <w:rFonts w:ascii="Verdana" w:hAnsi="Verdana" w:cs="Arial"/>
          <w:b/>
          <w:bCs/>
          <w:sz w:val="20"/>
          <w:szCs w:val="20"/>
        </w:rPr>
        <w:t>da tipo de dano a seres humanos.</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262E11" w14:paraId="3561E4F2" w14:textId="77777777" w:rsidTr="007B6D9F">
        <w:trPr>
          <w:trHeight w:val="1170"/>
        </w:trPr>
        <w:tc>
          <w:tcPr>
            <w:tcW w:w="8789" w:type="dxa"/>
            <w:tcBorders>
              <w:left w:val="single" w:sz="4" w:space="0" w:color="auto"/>
            </w:tcBorders>
          </w:tcPr>
          <w:p w14:paraId="65292D84" w14:textId="77777777" w:rsidR="00F67181" w:rsidRPr="007F6248" w:rsidRDefault="00F67181" w:rsidP="00B92225">
            <w:pPr>
              <w:spacing w:after="120" w:line="240" w:lineRule="auto"/>
              <w:jc w:val="both"/>
              <w:rPr>
                <w:rFonts w:ascii="Verdana" w:hAnsi="Verdana" w:cs="Arial"/>
                <w:bCs/>
                <w:sz w:val="20"/>
                <w:szCs w:val="20"/>
              </w:rPr>
            </w:pPr>
          </w:p>
          <w:p w14:paraId="77C400DC" w14:textId="77777777" w:rsidR="00F67181" w:rsidRPr="007F6248" w:rsidRDefault="00F67181" w:rsidP="00B92225">
            <w:pPr>
              <w:spacing w:after="120" w:line="240" w:lineRule="auto"/>
              <w:jc w:val="both"/>
              <w:rPr>
                <w:rFonts w:ascii="Verdana" w:hAnsi="Verdana" w:cs="Arial"/>
                <w:bCs/>
                <w:sz w:val="20"/>
                <w:szCs w:val="20"/>
              </w:rPr>
            </w:pPr>
          </w:p>
        </w:tc>
      </w:tr>
    </w:tbl>
    <w:p w14:paraId="0798D67C" w14:textId="77777777" w:rsidR="00CD40FD" w:rsidRPr="007F6248" w:rsidRDefault="00CD40FD" w:rsidP="00B92225">
      <w:pPr>
        <w:spacing w:after="120" w:line="240" w:lineRule="auto"/>
        <w:jc w:val="both"/>
        <w:rPr>
          <w:rFonts w:ascii="Verdana" w:hAnsi="Verdana" w:cs="Arial"/>
          <w:b/>
          <w:sz w:val="20"/>
          <w:szCs w:val="20"/>
        </w:rPr>
      </w:pPr>
    </w:p>
    <w:p w14:paraId="0D68F9DD" w14:textId="77777777" w:rsidR="006B601C" w:rsidRPr="007F6248" w:rsidRDefault="00351CEC" w:rsidP="00B92225">
      <w:pPr>
        <w:spacing w:after="120" w:line="240" w:lineRule="auto"/>
        <w:jc w:val="both"/>
        <w:rPr>
          <w:rFonts w:ascii="Verdana" w:hAnsi="Verdana" w:cs="Arial"/>
          <w:b/>
          <w:sz w:val="20"/>
          <w:szCs w:val="20"/>
        </w:rPr>
      </w:pPr>
      <w:r w:rsidRPr="007F6248">
        <w:rPr>
          <w:rFonts w:ascii="Verdana" w:hAnsi="Verdana" w:cs="Arial"/>
          <w:b/>
          <w:sz w:val="20"/>
          <w:szCs w:val="20"/>
        </w:rPr>
        <w:t>B.</w:t>
      </w:r>
      <w:r w:rsidR="00E40880" w:rsidRPr="007F6248">
        <w:rPr>
          <w:rFonts w:ascii="Verdana" w:hAnsi="Verdana" w:cs="Arial"/>
          <w:b/>
          <w:sz w:val="20"/>
          <w:szCs w:val="20"/>
        </w:rPr>
        <w:t>3</w:t>
      </w:r>
      <w:r w:rsidRPr="007F6248">
        <w:rPr>
          <w:rFonts w:ascii="Verdana" w:hAnsi="Verdana" w:cs="Arial"/>
          <w:b/>
          <w:sz w:val="20"/>
          <w:szCs w:val="20"/>
        </w:rPr>
        <w:t xml:space="preserve"> Danos ambientais</w:t>
      </w:r>
    </w:p>
    <w:tbl>
      <w:tblPr>
        <w:tblW w:w="0" w:type="auto"/>
        <w:tblLook w:val="04A0" w:firstRow="1" w:lastRow="0" w:firstColumn="1" w:lastColumn="0" w:noHBand="0" w:noVBand="1"/>
      </w:tblPr>
      <w:tblGrid>
        <w:gridCol w:w="2977"/>
        <w:gridCol w:w="3544"/>
        <w:gridCol w:w="567"/>
      </w:tblGrid>
      <w:tr w:rsidR="00262E11" w14:paraId="18445EBD" w14:textId="77777777" w:rsidTr="000914B0">
        <w:tc>
          <w:tcPr>
            <w:tcW w:w="2977" w:type="dxa"/>
            <w:vMerge w:val="restart"/>
            <w:tcBorders>
              <w:right w:val="single" w:sz="4" w:space="0" w:color="auto"/>
            </w:tcBorders>
          </w:tcPr>
          <w:p w14:paraId="0F464A36" w14:textId="77777777" w:rsidR="00AA30DF" w:rsidRPr="00062BDB" w:rsidRDefault="00351CEC" w:rsidP="00B92225">
            <w:pPr>
              <w:spacing w:after="120" w:line="240" w:lineRule="auto"/>
              <w:jc w:val="both"/>
              <w:rPr>
                <w:rFonts w:ascii="Verdana" w:hAnsi="Verdana" w:cs="Arial"/>
                <w:b/>
                <w:sz w:val="16"/>
                <w:szCs w:val="16"/>
              </w:rPr>
            </w:pPr>
            <w:r w:rsidRPr="00062BDB">
              <w:rPr>
                <w:rFonts w:ascii="Verdana" w:hAnsi="Verdana" w:cs="Arial"/>
                <w:b/>
                <w:sz w:val="16"/>
                <w:szCs w:val="16"/>
              </w:rPr>
              <w:t>B.3.1 Danos imediatos no ambiente</w:t>
            </w:r>
          </w:p>
        </w:tc>
        <w:tc>
          <w:tcPr>
            <w:tcW w:w="3544" w:type="dxa"/>
            <w:tcBorders>
              <w:left w:val="single" w:sz="4" w:space="0" w:color="auto"/>
              <w:right w:val="single" w:sz="4" w:space="0" w:color="auto"/>
            </w:tcBorders>
          </w:tcPr>
          <w:p w14:paraId="1699B291" w14:textId="77777777" w:rsidR="00AA30DF"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Sim</w:t>
            </w:r>
            <w:r w:rsidR="00CD40FD" w:rsidRPr="00062BDB">
              <w:rPr>
                <w:rFonts w:ascii="Verdana" w:hAnsi="Verdana" w:cs="Arial"/>
                <w:sz w:val="16"/>
                <w:szCs w:val="16"/>
              </w:rPr>
              <w:t xml:space="preserve"> </w:t>
            </w:r>
            <w:r w:rsidR="003D730C" w:rsidRPr="00062BDB">
              <w:rPr>
                <w:rFonts w:ascii="Verdana" w:hAnsi="Verdana" w:cs="Arial"/>
                <w:sz w:val="16"/>
                <w:szCs w:val="16"/>
              </w:rPr>
              <w:t>(responder a</w:t>
            </w:r>
            <w:r w:rsidR="00E70DCD" w:rsidRPr="00062BDB">
              <w:rPr>
                <w:rFonts w:ascii="Verdana" w:hAnsi="Verdana" w:cs="Arial"/>
                <w:sz w:val="16"/>
                <w:szCs w:val="16"/>
              </w:rPr>
              <w:t xml:space="preserve"> B.</w:t>
            </w:r>
            <w:r w:rsidR="00E40880" w:rsidRPr="00062BDB">
              <w:rPr>
                <w:rFonts w:ascii="Verdana" w:hAnsi="Verdana" w:cs="Arial"/>
                <w:sz w:val="16"/>
                <w:szCs w:val="16"/>
              </w:rPr>
              <w:t>3</w:t>
            </w:r>
            <w:r w:rsidR="00D1415C" w:rsidRPr="00062BDB">
              <w:rPr>
                <w:rFonts w:ascii="Verdana" w:hAnsi="Verdana" w:cs="Arial"/>
                <w:sz w:val="16"/>
                <w:szCs w:val="16"/>
              </w:rPr>
              <w:t>.2</w:t>
            </w:r>
            <w:r w:rsidR="003D730C" w:rsidRPr="00062BDB">
              <w:rPr>
                <w:rFonts w:ascii="Verdana" w:hAnsi="Verdana" w:cs="Arial"/>
                <w:sz w:val="16"/>
                <w:szCs w:val="16"/>
              </w:rPr>
              <w:t xml:space="preserve"> e</w:t>
            </w:r>
            <w:r w:rsidR="00E70DCD" w:rsidRPr="00062BDB">
              <w:rPr>
                <w:rFonts w:ascii="Verdana" w:hAnsi="Verdana" w:cs="Arial"/>
                <w:sz w:val="16"/>
                <w:szCs w:val="16"/>
              </w:rPr>
              <w:t xml:space="preserve"> B.</w:t>
            </w:r>
            <w:r w:rsidR="00E40880" w:rsidRPr="00062BDB">
              <w:rPr>
                <w:rFonts w:ascii="Verdana" w:hAnsi="Verdana" w:cs="Arial"/>
                <w:sz w:val="16"/>
                <w:szCs w:val="16"/>
              </w:rPr>
              <w:t>3</w:t>
            </w:r>
            <w:r w:rsidR="00D1415C" w:rsidRPr="00062BDB">
              <w:rPr>
                <w:rFonts w:ascii="Verdana" w:hAnsi="Verdana" w:cs="Arial"/>
                <w:sz w:val="16"/>
                <w:szCs w:val="16"/>
              </w:rPr>
              <w:t>.3</w:t>
            </w:r>
            <w:r w:rsidR="00E70DCD" w:rsidRPr="00062BDB">
              <w:rPr>
                <w:rFonts w:ascii="Verdana" w:hAnsi="Verdana" w:cs="Arial"/>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16419F4" w14:textId="77777777" w:rsidR="00AA30DF" w:rsidRPr="00062BDB" w:rsidRDefault="00AA30DF"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63DB3ADD" w14:textId="77777777" w:rsidTr="000914B0">
        <w:tc>
          <w:tcPr>
            <w:tcW w:w="2977" w:type="dxa"/>
            <w:vMerge/>
            <w:tcBorders>
              <w:right w:val="single" w:sz="4" w:space="0" w:color="auto"/>
            </w:tcBorders>
          </w:tcPr>
          <w:p w14:paraId="11F33BE0" w14:textId="77777777" w:rsidR="00AA30DF" w:rsidRPr="00062BDB" w:rsidRDefault="00AA30DF"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3544" w:type="dxa"/>
            <w:tcBorders>
              <w:left w:val="single" w:sz="4" w:space="0" w:color="auto"/>
              <w:right w:val="single" w:sz="4" w:space="0" w:color="auto"/>
            </w:tcBorders>
          </w:tcPr>
          <w:p w14:paraId="3B4CB13B" w14:textId="77777777" w:rsidR="00AA30DF"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Não</w:t>
            </w:r>
            <w:r w:rsidR="00CD40FD" w:rsidRPr="00062BDB">
              <w:rPr>
                <w:rFonts w:ascii="Verdana" w:hAnsi="Verdana" w:cs="Arial"/>
                <w:sz w:val="16"/>
                <w:szCs w:val="16"/>
              </w:rPr>
              <w:t xml:space="preserve"> (avançar para B</w:t>
            </w:r>
            <w:r w:rsidR="00E40880" w:rsidRPr="00062BDB">
              <w:rPr>
                <w:rFonts w:ascii="Verdana" w:hAnsi="Verdana" w:cs="Arial"/>
                <w:sz w:val="16"/>
                <w:szCs w:val="16"/>
              </w:rPr>
              <w:t>.4</w:t>
            </w:r>
            <w:r w:rsidR="00CD40FD" w:rsidRPr="00062BDB">
              <w:rPr>
                <w:rFonts w:ascii="Verdana" w:hAnsi="Verdana" w:cs="Arial"/>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837E866" w14:textId="77777777" w:rsidR="00AA30DF" w:rsidRPr="00062BDB" w:rsidRDefault="00AA30DF"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bl>
    <w:p w14:paraId="6C6E17C2" w14:textId="77777777" w:rsidR="006B601C" w:rsidRPr="007F6248" w:rsidRDefault="006B601C" w:rsidP="00B92225">
      <w:pPr>
        <w:spacing w:after="120" w:line="240" w:lineRule="auto"/>
        <w:jc w:val="both"/>
        <w:rPr>
          <w:rFonts w:ascii="Verdana" w:hAnsi="Verdana" w:cs="Arial"/>
          <w:sz w:val="20"/>
          <w:szCs w:val="20"/>
        </w:rPr>
      </w:pPr>
    </w:p>
    <w:p w14:paraId="569267C2" w14:textId="77777777" w:rsidR="00CD40FD" w:rsidRPr="007F6248" w:rsidRDefault="00351CEC" w:rsidP="00B92225">
      <w:pPr>
        <w:jc w:val="both"/>
        <w:rPr>
          <w:rFonts w:ascii="Verdana" w:hAnsi="Verdana"/>
          <w:b/>
          <w:sz w:val="20"/>
          <w:szCs w:val="20"/>
        </w:rPr>
      </w:pPr>
      <w:r w:rsidRPr="007F6248">
        <w:rPr>
          <w:rFonts w:ascii="Verdana" w:hAnsi="Verdana"/>
          <w:b/>
          <w:sz w:val="20"/>
          <w:szCs w:val="20"/>
        </w:rPr>
        <w:t>B.3.</w:t>
      </w:r>
      <w:r w:rsidR="00704FAA" w:rsidRPr="007F6248">
        <w:rPr>
          <w:rFonts w:ascii="Verdana" w:hAnsi="Verdana"/>
          <w:b/>
          <w:sz w:val="20"/>
          <w:szCs w:val="20"/>
        </w:rPr>
        <w:t>2</w:t>
      </w:r>
      <w:r w:rsidRPr="007F6248">
        <w:rPr>
          <w:rFonts w:ascii="Verdana" w:hAnsi="Verdana"/>
          <w:b/>
          <w:sz w:val="20"/>
          <w:szCs w:val="20"/>
        </w:rPr>
        <w:t xml:space="preserve"> </w:t>
      </w:r>
      <w:r w:rsidR="00465601" w:rsidRPr="007F6248">
        <w:rPr>
          <w:rFonts w:ascii="Verdana" w:hAnsi="Verdana"/>
          <w:b/>
          <w:sz w:val="20"/>
          <w:szCs w:val="20"/>
        </w:rPr>
        <w:t>Componentes (s</w:t>
      </w:r>
      <w:r w:rsidRPr="007F6248">
        <w:rPr>
          <w:rFonts w:ascii="Verdana" w:hAnsi="Verdana"/>
          <w:b/>
          <w:sz w:val="20"/>
          <w:szCs w:val="20"/>
        </w:rPr>
        <w:t xml:space="preserve">) </w:t>
      </w:r>
      <w:r w:rsidR="00465601" w:rsidRPr="007F6248">
        <w:rPr>
          <w:rFonts w:ascii="Verdana" w:hAnsi="Verdana"/>
          <w:b/>
          <w:sz w:val="20"/>
          <w:szCs w:val="20"/>
        </w:rPr>
        <w:t>ecológico (s</w:t>
      </w:r>
      <w:r w:rsidRPr="007F6248">
        <w:rPr>
          <w:rFonts w:ascii="Verdana" w:hAnsi="Verdana"/>
          <w:b/>
          <w:sz w:val="20"/>
          <w:szCs w:val="20"/>
        </w:rPr>
        <w:t xml:space="preserve">) </w:t>
      </w:r>
      <w:r w:rsidR="00465601" w:rsidRPr="007F6248">
        <w:rPr>
          <w:rFonts w:ascii="Verdana" w:hAnsi="Verdana"/>
          <w:b/>
          <w:sz w:val="20"/>
          <w:szCs w:val="20"/>
        </w:rPr>
        <w:t>afetado (s</w:t>
      </w:r>
      <w:r w:rsidRPr="007F6248">
        <w:rPr>
          <w:rFonts w:ascii="Verdana" w:hAnsi="Verdana"/>
          <w:b/>
          <w:sz w:val="20"/>
          <w:szCs w:val="20"/>
        </w:rPr>
        <w: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67"/>
        <w:gridCol w:w="567"/>
        <w:gridCol w:w="567"/>
        <w:gridCol w:w="567"/>
        <w:gridCol w:w="567"/>
        <w:gridCol w:w="567"/>
      </w:tblGrid>
      <w:tr w:rsidR="00262E11" w14:paraId="091E659B" w14:textId="77777777" w:rsidTr="007F6248">
        <w:trPr>
          <w:trHeight w:val="295"/>
        </w:trPr>
        <w:tc>
          <w:tcPr>
            <w:tcW w:w="5529" w:type="dxa"/>
            <w:tcBorders>
              <w:top w:val="nil"/>
              <w:left w:val="single" w:sz="4" w:space="0" w:color="auto"/>
              <w:bottom w:val="nil"/>
              <w:right w:val="single" w:sz="4" w:space="0" w:color="auto"/>
            </w:tcBorders>
          </w:tcPr>
          <w:p w14:paraId="49A36819" w14:textId="77777777" w:rsidR="00704FAA" w:rsidRPr="00062BDB" w:rsidRDefault="00704FAA" w:rsidP="00B92225">
            <w:pPr>
              <w:jc w:val="both"/>
              <w:rPr>
                <w:rFonts w:ascii="Verdana" w:hAnsi="Verdana"/>
                <w:sz w:val="16"/>
                <w:szCs w:val="16"/>
              </w:rPr>
            </w:pPr>
          </w:p>
        </w:tc>
        <w:tc>
          <w:tcPr>
            <w:tcW w:w="1701" w:type="dxa"/>
            <w:gridSpan w:val="3"/>
            <w:tcBorders>
              <w:top w:val="nil"/>
              <w:left w:val="single" w:sz="4" w:space="0" w:color="auto"/>
              <w:bottom w:val="nil"/>
              <w:right w:val="single" w:sz="4" w:space="0" w:color="auto"/>
            </w:tcBorders>
          </w:tcPr>
          <w:p w14:paraId="1CDD7322" w14:textId="77777777" w:rsidR="00704FAA" w:rsidRPr="00062BDB" w:rsidRDefault="00351CEC" w:rsidP="007F6248">
            <w:pPr>
              <w:jc w:val="center"/>
              <w:rPr>
                <w:rFonts w:ascii="Verdana" w:hAnsi="Verdana"/>
                <w:sz w:val="16"/>
                <w:szCs w:val="16"/>
              </w:rPr>
            </w:pPr>
            <w:r w:rsidRPr="00062BDB">
              <w:rPr>
                <w:rFonts w:ascii="Verdana" w:hAnsi="Verdana"/>
                <w:sz w:val="16"/>
                <w:szCs w:val="16"/>
              </w:rPr>
              <w:t>No estabelecimento</w:t>
            </w:r>
          </w:p>
        </w:tc>
        <w:tc>
          <w:tcPr>
            <w:tcW w:w="1701" w:type="dxa"/>
            <w:gridSpan w:val="3"/>
            <w:tcBorders>
              <w:top w:val="nil"/>
              <w:left w:val="single" w:sz="4" w:space="0" w:color="auto"/>
              <w:bottom w:val="nil"/>
              <w:right w:val="single" w:sz="4" w:space="0" w:color="auto"/>
            </w:tcBorders>
          </w:tcPr>
          <w:p w14:paraId="76968FFA" w14:textId="77777777" w:rsidR="00704FAA" w:rsidRPr="00062BDB" w:rsidRDefault="00351CEC" w:rsidP="007F6248">
            <w:pPr>
              <w:jc w:val="center"/>
              <w:rPr>
                <w:rFonts w:ascii="Verdana" w:hAnsi="Verdana"/>
                <w:sz w:val="16"/>
                <w:szCs w:val="16"/>
              </w:rPr>
            </w:pPr>
            <w:r w:rsidRPr="00062BDB">
              <w:rPr>
                <w:rFonts w:ascii="Verdana" w:hAnsi="Verdana"/>
                <w:sz w:val="16"/>
                <w:szCs w:val="16"/>
              </w:rPr>
              <w:t>Fora do estabelecimento</w:t>
            </w:r>
          </w:p>
        </w:tc>
      </w:tr>
      <w:tr w:rsidR="00262E11" w14:paraId="5D1A11F0" w14:textId="77777777" w:rsidTr="007F6248">
        <w:trPr>
          <w:trHeight w:val="295"/>
        </w:trPr>
        <w:tc>
          <w:tcPr>
            <w:tcW w:w="5529" w:type="dxa"/>
            <w:tcBorders>
              <w:top w:val="nil"/>
              <w:left w:val="single" w:sz="4" w:space="0" w:color="auto"/>
              <w:bottom w:val="nil"/>
              <w:right w:val="single" w:sz="4" w:space="0" w:color="auto"/>
            </w:tcBorders>
          </w:tcPr>
          <w:p w14:paraId="6E2CA17B" w14:textId="77777777" w:rsidR="00704FAA" w:rsidRPr="00062BDB" w:rsidRDefault="00351CEC" w:rsidP="00B92225">
            <w:pPr>
              <w:jc w:val="both"/>
              <w:rPr>
                <w:rFonts w:ascii="Verdana" w:hAnsi="Verdana"/>
                <w:sz w:val="16"/>
                <w:szCs w:val="16"/>
              </w:rPr>
            </w:pPr>
            <w:r w:rsidRPr="00062BDB">
              <w:rPr>
                <w:rFonts w:ascii="Verdana" w:hAnsi="Verdana"/>
                <w:sz w:val="16"/>
                <w:szCs w:val="16"/>
              </w:rPr>
              <w:t>Em terra: área urbana</w:t>
            </w:r>
          </w:p>
        </w:tc>
        <w:tc>
          <w:tcPr>
            <w:tcW w:w="567" w:type="dxa"/>
            <w:tcBorders>
              <w:top w:val="nil"/>
              <w:left w:val="single" w:sz="4" w:space="0" w:color="auto"/>
              <w:bottom w:val="nil"/>
              <w:right w:val="single" w:sz="4" w:space="0" w:color="auto"/>
            </w:tcBorders>
          </w:tcPr>
          <w:p w14:paraId="413BD209" w14:textId="77777777" w:rsidR="00704FAA" w:rsidRPr="00062BDB" w:rsidRDefault="00704FAA" w:rsidP="00B92225">
            <w:pPr>
              <w:jc w:val="both"/>
              <w:rPr>
                <w:rFonts w:ascii="Verdana" w:hAnsi="Verdana"/>
                <w:sz w:val="16"/>
                <w:szCs w:val="16"/>
              </w:rPr>
            </w:pPr>
          </w:p>
        </w:tc>
        <w:tc>
          <w:tcPr>
            <w:tcW w:w="567" w:type="dxa"/>
            <w:tcBorders>
              <w:top w:val="single" w:sz="4" w:space="0" w:color="auto"/>
              <w:left w:val="single" w:sz="4" w:space="0" w:color="auto"/>
              <w:bottom w:val="single" w:sz="4" w:space="0" w:color="auto"/>
              <w:right w:val="single" w:sz="4" w:space="0" w:color="auto"/>
            </w:tcBorders>
          </w:tcPr>
          <w:p w14:paraId="2EF581E8" w14:textId="77777777" w:rsidR="00704FAA" w:rsidRPr="00062BDB" w:rsidRDefault="00704FAA" w:rsidP="00B92225">
            <w:pPr>
              <w:jc w:val="both"/>
              <w:rPr>
                <w:rFonts w:ascii="Verdana" w:hAnsi="Verdana"/>
                <w:sz w:val="16"/>
                <w:szCs w:val="16"/>
              </w:rPr>
            </w:pPr>
          </w:p>
        </w:tc>
        <w:tc>
          <w:tcPr>
            <w:tcW w:w="567" w:type="dxa"/>
            <w:tcBorders>
              <w:top w:val="nil"/>
              <w:left w:val="single" w:sz="4" w:space="0" w:color="auto"/>
              <w:bottom w:val="nil"/>
              <w:right w:val="single" w:sz="4" w:space="0" w:color="auto"/>
            </w:tcBorders>
          </w:tcPr>
          <w:p w14:paraId="1B856492" w14:textId="77777777" w:rsidR="00704FAA" w:rsidRPr="00062BDB" w:rsidRDefault="00704FAA" w:rsidP="00B92225">
            <w:pPr>
              <w:jc w:val="both"/>
              <w:rPr>
                <w:rFonts w:ascii="Verdana" w:hAnsi="Verdana"/>
                <w:sz w:val="16"/>
                <w:szCs w:val="16"/>
              </w:rPr>
            </w:pPr>
          </w:p>
        </w:tc>
        <w:tc>
          <w:tcPr>
            <w:tcW w:w="567" w:type="dxa"/>
            <w:tcBorders>
              <w:top w:val="nil"/>
              <w:left w:val="single" w:sz="4" w:space="0" w:color="auto"/>
              <w:bottom w:val="nil"/>
              <w:right w:val="single" w:sz="4" w:space="0" w:color="auto"/>
            </w:tcBorders>
          </w:tcPr>
          <w:p w14:paraId="676FECDC" w14:textId="77777777" w:rsidR="00704FAA" w:rsidRPr="00062BDB" w:rsidRDefault="00704FAA" w:rsidP="00B92225">
            <w:pPr>
              <w:jc w:val="both"/>
              <w:rPr>
                <w:rFonts w:ascii="Verdana" w:hAnsi="Verdana"/>
                <w:sz w:val="16"/>
                <w:szCs w:val="16"/>
              </w:rPr>
            </w:pPr>
          </w:p>
        </w:tc>
        <w:tc>
          <w:tcPr>
            <w:tcW w:w="567" w:type="dxa"/>
            <w:tcBorders>
              <w:top w:val="single" w:sz="4" w:space="0" w:color="auto"/>
              <w:left w:val="single" w:sz="4" w:space="0" w:color="auto"/>
              <w:bottom w:val="single" w:sz="4" w:space="0" w:color="auto"/>
              <w:right w:val="single" w:sz="4" w:space="0" w:color="auto"/>
            </w:tcBorders>
          </w:tcPr>
          <w:p w14:paraId="4BDE9A20" w14:textId="77777777" w:rsidR="00704FAA" w:rsidRPr="00062BDB" w:rsidRDefault="00704FAA" w:rsidP="00B92225">
            <w:pPr>
              <w:jc w:val="both"/>
              <w:rPr>
                <w:rFonts w:ascii="Verdana" w:hAnsi="Verdana"/>
                <w:sz w:val="16"/>
                <w:szCs w:val="16"/>
              </w:rPr>
            </w:pPr>
          </w:p>
        </w:tc>
        <w:tc>
          <w:tcPr>
            <w:tcW w:w="567" w:type="dxa"/>
            <w:tcBorders>
              <w:top w:val="nil"/>
              <w:left w:val="single" w:sz="4" w:space="0" w:color="auto"/>
              <w:bottom w:val="nil"/>
              <w:right w:val="single" w:sz="4" w:space="0" w:color="auto"/>
            </w:tcBorders>
          </w:tcPr>
          <w:p w14:paraId="35CB8E2D" w14:textId="77777777" w:rsidR="00704FAA" w:rsidRPr="00062BDB" w:rsidRDefault="00704FAA" w:rsidP="00B92225">
            <w:pPr>
              <w:jc w:val="both"/>
              <w:rPr>
                <w:rFonts w:ascii="Verdana" w:hAnsi="Verdana"/>
                <w:sz w:val="16"/>
                <w:szCs w:val="16"/>
              </w:rPr>
            </w:pPr>
          </w:p>
        </w:tc>
      </w:tr>
      <w:tr w:rsidR="00262E11" w14:paraId="105BE6D5" w14:textId="77777777" w:rsidTr="007F6248">
        <w:tc>
          <w:tcPr>
            <w:tcW w:w="5529" w:type="dxa"/>
            <w:tcBorders>
              <w:top w:val="nil"/>
              <w:left w:val="single" w:sz="4" w:space="0" w:color="auto"/>
              <w:bottom w:val="nil"/>
              <w:right w:val="single" w:sz="4" w:space="0" w:color="auto"/>
            </w:tcBorders>
          </w:tcPr>
          <w:p w14:paraId="4C2F09DD" w14:textId="77777777" w:rsidR="00704FAA"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Em terra: área rural</w:t>
            </w:r>
          </w:p>
        </w:tc>
        <w:tc>
          <w:tcPr>
            <w:tcW w:w="567" w:type="dxa"/>
            <w:tcBorders>
              <w:top w:val="nil"/>
              <w:left w:val="single" w:sz="4" w:space="0" w:color="auto"/>
              <w:bottom w:val="nil"/>
              <w:right w:val="single" w:sz="4" w:space="0" w:color="auto"/>
            </w:tcBorders>
          </w:tcPr>
          <w:p w14:paraId="439A4FC8"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11F38619"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466C29C6"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3E8B6FB7"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64990B5"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4F411F55"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57FB07C3" w14:textId="77777777" w:rsidTr="007F6248">
        <w:tc>
          <w:tcPr>
            <w:tcW w:w="5529" w:type="dxa"/>
            <w:tcBorders>
              <w:top w:val="nil"/>
              <w:left w:val="single" w:sz="4" w:space="0" w:color="auto"/>
              <w:bottom w:val="nil"/>
              <w:right w:val="single" w:sz="4" w:space="0" w:color="auto"/>
            </w:tcBorders>
          </w:tcPr>
          <w:p w14:paraId="30B342E3" w14:textId="77777777" w:rsidR="00704FAA"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Em terra: área arborizada/área de usufruto comum</w:t>
            </w:r>
          </w:p>
        </w:tc>
        <w:tc>
          <w:tcPr>
            <w:tcW w:w="567" w:type="dxa"/>
            <w:tcBorders>
              <w:top w:val="nil"/>
              <w:left w:val="single" w:sz="4" w:space="0" w:color="auto"/>
              <w:bottom w:val="nil"/>
              <w:right w:val="single" w:sz="4" w:space="0" w:color="auto"/>
            </w:tcBorders>
          </w:tcPr>
          <w:p w14:paraId="6819B935"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DE30FAE"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4ADD4F7E"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273F60FA"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78263F"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2D60070B"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5B96574C" w14:textId="77777777" w:rsidTr="007F6248">
        <w:tc>
          <w:tcPr>
            <w:tcW w:w="5529" w:type="dxa"/>
            <w:tcBorders>
              <w:top w:val="nil"/>
              <w:left w:val="single" w:sz="4" w:space="0" w:color="auto"/>
              <w:bottom w:val="nil"/>
              <w:right w:val="single" w:sz="4" w:space="0" w:color="auto"/>
            </w:tcBorders>
          </w:tcPr>
          <w:p w14:paraId="5465AAB7" w14:textId="77777777" w:rsidR="00704FAA"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Em terra: prado/pastagem</w:t>
            </w:r>
          </w:p>
        </w:tc>
        <w:tc>
          <w:tcPr>
            <w:tcW w:w="567" w:type="dxa"/>
            <w:tcBorders>
              <w:top w:val="nil"/>
              <w:left w:val="single" w:sz="4" w:space="0" w:color="auto"/>
              <w:bottom w:val="nil"/>
              <w:right w:val="single" w:sz="4" w:space="0" w:color="auto"/>
            </w:tcBorders>
          </w:tcPr>
          <w:p w14:paraId="5B531761"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1DB4C978"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3BA1C348"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47CD6DF5"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2F0030D0"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355D691D"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379A3BE5" w14:textId="77777777" w:rsidTr="007F6248">
        <w:tc>
          <w:tcPr>
            <w:tcW w:w="5529" w:type="dxa"/>
            <w:tcBorders>
              <w:top w:val="nil"/>
              <w:left w:val="single" w:sz="4" w:space="0" w:color="auto"/>
              <w:bottom w:val="nil"/>
              <w:right w:val="single" w:sz="4" w:space="0" w:color="auto"/>
            </w:tcBorders>
          </w:tcPr>
          <w:p w14:paraId="319FEFAD" w14:textId="77777777" w:rsidR="00704FAA"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Em terra: terra arável/culturas/vinhas/pomares</w:t>
            </w:r>
          </w:p>
        </w:tc>
        <w:tc>
          <w:tcPr>
            <w:tcW w:w="567" w:type="dxa"/>
            <w:tcBorders>
              <w:top w:val="nil"/>
              <w:left w:val="single" w:sz="4" w:space="0" w:color="auto"/>
              <w:bottom w:val="nil"/>
              <w:right w:val="single" w:sz="4" w:space="0" w:color="auto"/>
            </w:tcBorders>
          </w:tcPr>
          <w:p w14:paraId="5FBA9D5B"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1533A046"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78986CB3"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0A8F15FA"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2E4AD08B"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072F2B3B"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0DF855B1" w14:textId="77777777" w:rsidTr="007F6248">
        <w:tc>
          <w:tcPr>
            <w:tcW w:w="5529" w:type="dxa"/>
            <w:tcBorders>
              <w:top w:val="nil"/>
              <w:left w:val="single" w:sz="4" w:space="0" w:color="auto"/>
              <w:bottom w:val="nil"/>
              <w:right w:val="single" w:sz="4" w:space="0" w:color="auto"/>
            </w:tcBorders>
          </w:tcPr>
          <w:p w14:paraId="32F88247" w14:textId="77777777" w:rsidR="00704FAA"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Em terra: floresta, total ou predominante plantada</w:t>
            </w:r>
          </w:p>
        </w:tc>
        <w:tc>
          <w:tcPr>
            <w:tcW w:w="567" w:type="dxa"/>
            <w:tcBorders>
              <w:top w:val="nil"/>
              <w:left w:val="single" w:sz="4" w:space="0" w:color="auto"/>
              <w:bottom w:val="nil"/>
              <w:right w:val="single" w:sz="4" w:space="0" w:color="auto"/>
            </w:tcBorders>
          </w:tcPr>
          <w:p w14:paraId="02AABF94"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B8445D0"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4C772D7B"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1318AE43"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4E20D5E"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5F279E7F"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70D5DE0E" w14:textId="77777777" w:rsidTr="007F6248">
        <w:tc>
          <w:tcPr>
            <w:tcW w:w="5529" w:type="dxa"/>
            <w:tcBorders>
              <w:top w:val="nil"/>
              <w:left w:val="single" w:sz="4" w:space="0" w:color="auto"/>
              <w:bottom w:val="nil"/>
              <w:right w:val="single" w:sz="4" w:space="0" w:color="auto"/>
            </w:tcBorders>
          </w:tcPr>
          <w:p w14:paraId="0AFC1BD4" w14:textId="77777777" w:rsidR="00704FAA"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Em terra: floreste, total ou predominante natural</w:t>
            </w:r>
          </w:p>
        </w:tc>
        <w:tc>
          <w:tcPr>
            <w:tcW w:w="567" w:type="dxa"/>
            <w:tcBorders>
              <w:top w:val="nil"/>
              <w:left w:val="single" w:sz="4" w:space="0" w:color="auto"/>
              <w:bottom w:val="nil"/>
              <w:right w:val="single" w:sz="4" w:space="0" w:color="auto"/>
            </w:tcBorders>
          </w:tcPr>
          <w:p w14:paraId="04C45428"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ADD4896"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16369C54"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4818037A"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C4A4BAA"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2945ABA0"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3B9A989A" w14:textId="77777777" w:rsidTr="007F6248">
        <w:tc>
          <w:tcPr>
            <w:tcW w:w="5529" w:type="dxa"/>
            <w:tcBorders>
              <w:top w:val="nil"/>
              <w:left w:val="single" w:sz="4" w:space="0" w:color="auto"/>
              <w:bottom w:val="nil"/>
              <w:right w:val="single" w:sz="4" w:space="0" w:color="auto"/>
            </w:tcBorders>
          </w:tcPr>
          <w:p w14:paraId="57B4C37C" w14:textId="77777777" w:rsidR="00704FAA"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lastRenderedPageBreak/>
              <w:t>Em terra: paul/ charneca/vegetação de terreno elevado</w:t>
            </w:r>
          </w:p>
        </w:tc>
        <w:tc>
          <w:tcPr>
            <w:tcW w:w="567" w:type="dxa"/>
            <w:tcBorders>
              <w:top w:val="nil"/>
              <w:left w:val="single" w:sz="4" w:space="0" w:color="auto"/>
              <w:bottom w:val="nil"/>
              <w:right w:val="single" w:sz="4" w:space="0" w:color="auto"/>
            </w:tcBorders>
          </w:tcPr>
          <w:p w14:paraId="4CBC4463"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D9869B9"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0B1CBD4B"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6896AD0D"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779BE82"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148E8BEC"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295A6F9D" w14:textId="77777777" w:rsidTr="007F6248">
        <w:tc>
          <w:tcPr>
            <w:tcW w:w="5529" w:type="dxa"/>
            <w:tcBorders>
              <w:top w:val="nil"/>
              <w:left w:val="single" w:sz="4" w:space="0" w:color="auto"/>
              <w:bottom w:val="nil"/>
              <w:right w:val="single" w:sz="4" w:space="0" w:color="auto"/>
            </w:tcBorders>
          </w:tcPr>
          <w:p w14:paraId="34DD2ACE" w14:textId="77777777" w:rsidR="00704FAA"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Em terra: pântano/caniçal</w:t>
            </w:r>
          </w:p>
        </w:tc>
        <w:tc>
          <w:tcPr>
            <w:tcW w:w="567" w:type="dxa"/>
            <w:tcBorders>
              <w:top w:val="nil"/>
              <w:left w:val="single" w:sz="4" w:space="0" w:color="auto"/>
              <w:bottom w:val="nil"/>
              <w:right w:val="single" w:sz="4" w:space="0" w:color="auto"/>
            </w:tcBorders>
          </w:tcPr>
          <w:p w14:paraId="23BFF907"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16C1535E"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11A7FE1D"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74CC6484"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0390ED1"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07FA534D"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3BB1B8A0" w14:textId="77777777" w:rsidTr="007F6248">
        <w:tc>
          <w:tcPr>
            <w:tcW w:w="5529" w:type="dxa"/>
            <w:tcBorders>
              <w:top w:val="nil"/>
              <w:left w:val="single" w:sz="4" w:space="0" w:color="auto"/>
              <w:bottom w:val="nil"/>
              <w:right w:val="single" w:sz="4" w:space="0" w:color="auto"/>
            </w:tcBorders>
          </w:tcPr>
          <w:p w14:paraId="0D78AE2F" w14:textId="77777777" w:rsidR="00704FAA"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Em água doce: reservatório de água doce</w:t>
            </w:r>
          </w:p>
        </w:tc>
        <w:tc>
          <w:tcPr>
            <w:tcW w:w="567" w:type="dxa"/>
            <w:tcBorders>
              <w:top w:val="nil"/>
              <w:left w:val="single" w:sz="4" w:space="0" w:color="auto"/>
              <w:bottom w:val="nil"/>
              <w:right w:val="single" w:sz="4" w:space="0" w:color="auto"/>
            </w:tcBorders>
          </w:tcPr>
          <w:p w14:paraId="69BEF3E0"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D9EB80F"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2D07EF91"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247E5888"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171E7E"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77F98D61"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45AA8DB8" w14:textId="77777777" w:rsidTr="007F6248">
        <w:tc>
          <w:tcPr>
            <w:tcW w:w="5529" w:type="dxa"/>
            <w:tcBorders>
              <w:top w:val="nil"/>
              <w:left w:val="single" w:sz="4" w:space="0" w:color="auto"/>
              <w:bottom w:val="nil"/>
              <w:right w:val="single" w:sz="4" w:space="0" w:color="auto"/>
            </w:tcBorders>
          </w:tcPr>
          <w:p w14:paraId="2C04ABAA" w14:textId="77777777" w:rsidR="00704FAA"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Em água doce: lagoa/lago</w:t>
            </w:r>
          </w:p>
        </w:tc>
        <w:tc>
          <w:tcPr>
            <w:tcW w:w="567" w:type="dxa"/>
            <w:tcBorders>
              <w:top w:val="nil"/>
              <w:left w:val="single" w:sz="4" w:space="0" w:color="auto"/>
              <w:bottom w:val="nil"/>
              <w:right w:val="single" w:sz="4" w:space="0" w:color="auto"/>
            </w:tcBorders>
          </w:tcPr>
          <w:p w14:paraId="4A3A74EB"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FA4453F"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1C014E9E"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7931B6DF"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341810D"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030082E7"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74DACF03" w14:textId="77777777" w:rsidTr="007F6248">
        <w:tc>
          <w:tcPr>
            <w:tcW w:w="5529" w:type="dxa"/>
            <w:tcBorders>
              <w:top w:val="nil"/>
              <w:left w:val="single" w:sz="4" w:space="0" w:color="auto"/>
              <w:bottom w:val="nil"/>
              <w:right w:val="single" w:sz="4" w:space="0" w:color="auto"/>
            </w:tcBorders>
          </w:tcPr>
          <w:p w14:paraId="3B0BA65A" w14:textId="77777777" w:rsidR="00704FAA"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Em água doce: ribeira/afluente</w:t>
            </w:r>
          </w:p>
        </w:tc>
        <w:tc>
          <w:tcPr>
            <w:tcW w:w="567" w:type="dxa"/>
            <w:tcBorders>
              <w:top w:val="nil"/>
              <w:left w:val="single" w:sz="4" w:space="0" w:color="auto"/>
              <w:bottom w:val="nil"/>
              <w:right w:val="single" w:sz="4" w:space="0" w:color="auto"/>
            </w:tcBorders>
          </w:tcPr>
          <w:p w14:paraId="48F9AD13"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719EB3"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7AE208F9"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4C7F3164"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696A9C3"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1CFB6EEA"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657CA103" w14:textId="77777777" w:rsidTr="007F6248">
        <w:tc>
          <w:tcPr>
            <w:tcW w:w="5529" w:type="dxa"/>
            <w:tcBorders>
              <w:top w:val="nil"/>
              <w:left w:val="single" w:sz="4" w:space="0" w:color="auto"/>
              <w:bottom w:val="nil"/>
              <w:right w:val="single" w:sz="4" w:space="0" w:color="auto"/>
            </w:tcBorders>
          </w:tcPr>
          <w:p w14:paraId="09449549" w14:textId="77777777" w:rsidR="00704FAA"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Em água doce: rio</w:t>
            </w:r>
          </w:p>
        </w:tc>
        <w:tc>
          <w:tcPr>
            <w:tcW w:w="567" w:type="dxa"/>
            <w:tcBorders>
              <w:top w:val="nil"/>
              <w:left w:val="single" w:sz="4" w:space="0" w:color="auto"/>
              <w:bottom w:val="nil"/>
              <w:right w:val="single" w:sz="4" w:space="0" w:color="auto"/>
            </w:tcBorders>
          </w:tcPr>
          <w:p w14:paraId="271FDA47"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C059795"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4D94F509"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6689462A"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B55A8AD"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6034D282"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055FBFC5" w14:textId="77777777" w:rsidTr="007F6248">
        <w:tc>
          <w:tcPr>
            <w:tcW w:w="5529" w:type="dxa"/>
            <w:tcBorders>
              <w:top w:val="nil"/>
              <w:left w:val="single" w:sz="4" w:space="0" w:color="auto"/>
              <w:bottom w:val="nil"/>
              <w:right w:val="single" w:sz="4" w:space="0" w:color="auto"/>
            </w:tcBorders>
          </w:tcPr>
          <w:p w14:paraId="7939DD7B" w14:textId="77777777" w:rsidR="00704FAA"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Na orla marítima: pântano salino/esteira</w:t>
            </w:r>
          </w:p>
        </w:tc>
        <w:tc>
          <w:tcPr>
            <w:tcW w:w="567" w:type="dxa"/>
            <w:tcBorders>
              <w:top w:val="nil"/>
              <w:left w:val="single" w:sz="4" w:space="0" w:color="auto"/>
              <w:bottom w:val="nil"/>
              <w:right w:val="single" w:sz="4" w:space="0" w:color="auto"/>
            </w:tcBorders>
          </w:tcPr>
          <w:p w14:paraId="3BF2BF61"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AA4C447"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4E0AC20A"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0DC2E934"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9793521"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09F7E02C"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383E6CD9" w14:textId="77777777" w:rsidTr="007F6248">
        <w:tc>
          <w:tcPr>
            <w:tcW w:w="5529" w:type="dxa"/>
            <w:tcBorders>
              <w:top w:val="nil"/>
              <w:left w:val="single" w:sz="4" w:space="0" w:color="auto"/>
              <w:bottom w:val="nil"/>
              <w:right w:val="single" w:sz="4" w:space="0" w:color="auto"/>
            </w:tcBorders>
          </w:tcPr>
          <w:p w14:paraId="454C9C7E" w14:textId="77777777" w:rsidR="00704FAA"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 xml:space="preserve">Na orla marítima: areal/dunas/depressões </w:t>
            </w:r>
            <w:proofErr w:type="spellStart"/>
            <w:r w:rsidRPr="00062BDB">
              <w:rPr>
                <w:rFonts w:ascii="Verdana" w:hAnsi="Verdana" w:cs="Arial"/>
                <w:sz w:val="16"/>
                <w:szCs w:val="16"/>
              </w:rPr>
              <w:t>intradunares</w:t>
            </w:r>
            <w:proofErr w:type="spellEnd"/>
          </w:p>
        </w:tc>
        <w:tc>
          <w:tcPr>
            <w:tcW w:w="567" w:type="dxa"/>
            <w:tcBorders>
              <w:top w:val="nil"/>
              <w:left w:val="single" w:sz="4" w:space="0" w:color="auto"/>
              <w:bottom w:val="nil"/>
              <w:right w:val="single" w:sz="4" w:space="0" w:color="auto"/>
            </w:tcBorders>
          </w:tcPr>
          <w:p w14:paraId="271C62E5"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70AABDC"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3F6FC108"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3D4D2CE5"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4C010A0"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674AB63F"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1525FABB" w14:textId="77777777" w:rsidTr="007F6248">
        <w:tc>
          <w:tcPr>
            <w:tcW w:w="5529" w:type="dxa"/>
            <w:tcBorders>
              <w:top w:val="nil"/>
              <w:left w:val="single" w:sz="4" w:space="0" w:color="auto"/>
              <w:bottom w:val="nil"/>
              <w:right w:val="single" w:sz="4" w:space="0" w:color="auto"/>
            </w:tcBorders>
          </w:tcPr>
          <w:p w14:paraId="4DE29221" w14:textId="77777777" w:rsidR="00704FAA"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Na orla marítima: seixal</w:t>
            </w:r>
          </w:p>
        </w:tc>
        <w:tc>
          <w:tcPr>
            <w:tcW w:w="567" w:type="dxa"/>
            <w:tcBorders>
              <w:top w:val="nil"/>
              <w:left w:val="single" w:sz="4" w:space="0" w:color="auto"/>
              <w:bottom w:val="nil"/>
              <w:right w:val="single" w:sz="4" w:space="0" w:color="auto"/>
            </w:tcBorders>
          </w:tcPr>
          <w:p w14:paraId="080CD8E7"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FE9D262"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7838E9D7"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3A6FE134"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11F6AB8"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5D4E0516"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57F1A535" w14:textId="77777777" w:rsidTr="007F6248">
        <w:tc>
          <w:tcPr>
            <w:tcW w:w="5529" w:type="dxa"/>
            <w:tcBorders>
              <w:top w:val="nil"/>
              <w:left w:val="single" w:sz="4" w:space="0" w:color="auto"/>
              <w:bottom w:val="nil"/>
              <w:right w:val="single" w:sz="4" w:space="0" w:color="auto"/>
            </w:tcBorders>
          </w:tcPr>
          <w:p w14:paraId="6D109453" w14:textId="77777777" w:rsidR="00704FAA"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Na orla marítima: margens pedregosas</w:t>
            </w:r>
          </w:p>
        </w:tc>
        <w:tc>
          <w:tcPr>
            <w:tcW w:w="567" w:type="dxa"/>
            <w:tcBorders>
              <w:top w:val="nil"/>
              <w:left w:val="single" w:sz="4" w:space="0" w:color="auto"/>
              <w:bottom w:val="nil"/>
              <w:right w:val="single" w:sz="4" w:space="0" w:color="auto"/>
            </w:tcBorders>
          </w:tcPr>
          <w:p w14:paraId="30171D6E"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1D0C062"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407124A7"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4F97E539"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1141A249"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1DFB978C"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6122A2F3" w14:textId="77777777" w:rsidTr="007F6248">
        <w:tc>
          <w:tcPr>
            <w:tcW w:w="5529" w:type="dxa"/>
            <w:tcBorders>
              <w:top w:val="nil"/>
              <w:left w:val="single" w:sz="4" w:space="0" w:color="auto"/>
              <w:bottom w:val="nil"/>
              <w:right w:val="single" w:sz="4" w:space="0" w:color="auto"/>
            </w:tcBorders>
          </w:tcPr>
          <w:p w14:paraId="6C5BC9CD" w14:textId="77777777" w:rsidR="00704FAA"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Em água salgada: lagoa salina</w:t>
            </w:r>
          </w:p>
        </w:tc>
        <w:tc>
          <w:tcPr>
            <w:tcW w:w="567" w:type="dxa"/>
            <w:tcBorders>
              <w:top w:val="nil"/>
              <w:left w:val="single" w:sz="4" w:space="0" w:color="auto"/>
              <w:bottom w:val="nil"/>
              <w:right w:val="single" w:sz="4" w:space="0" w:color="auto"/>
            </w:tcBorders>
          </w:tcPr>
          <w:p w14:paraId="1859BEBA"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F6A5C9"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2242DD0C"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7A26E4B5"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120DB4E"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248A1A60"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36870E47" w14:textId="77777777" w:rsidTr="007F6248">
        <w:tc>
          <w:tcPr>
            <w:tcW w:w="5529" w:type="dxa"/>
            <w:tcBorders>
              <w:top w:val="nil"/>
              <w:left w:val="single" w:sz="4" w:space="0" w:color="auto"/>
              <w:bottom w:val="nil"/>
              <w:right w:val="single" w:sz="4" w:space="0" w:color="auto"/>
            </w:tcBorders>
          </w:tcPr>
          <w:p w14:paraId="08D22876" w14:textId="77777777" w:rsidR="00704FAA"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Em água salgada: estuário</w:t>
            </w:r>
          </w:p>
        </w:tc>
        <w:tc>
          <w:tcPr>
            <w:tcW w:w="567" w:type="dxa"/>
            <w:tcBorders>
              <w:top w:val="nil"/>
              <w:left w:val="single" w:sz="4" w:space="0" w:color="auto"/>
              <w:bottom w:val="nil"/>
              <w:right w:val="single" w:sz="4" w:space="0" w:color="auto"/>
            </w:tcBorders>
          </w:tcPr>
          <w:p w14:paraId="0166E4BA"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3616D57"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2BAC7E2C"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13711B94"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53BBC14"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0FAB37C4"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0B50A026" w14:textId="77777777" w:rsidTr="007F6248">
        <w:trPr>
          <w:trHeight w:val="284"/>
        </w:trPr>
        <w:tc>
          <w:tcPr>
            <w:tcW w:w="5529" w:type="dxa"/>
            <w:tcBorders>
              <w:top w:val="nil"/>
              <w:left w:val="single" w:sz="4" w:space="0" w:color="auto"/>
              <w:bottom w:val="nil"/>
              <w:right w:val="single" w:sz="4" w:space="0" w:color="auto"/>
            </w:tcBorders>
          </w:tcPr>
          <w:p w14:paraId="763B9CD8" w14:textId="77777777" w:rsidR="00704FAA"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Em água salgada: mar/leito marinho</w:t>
            </w:r>
          </w:p>
        </w:tc>
        <w:tc>
          <w:tcPr>
            <w:tcW w:w="567" w:type="dxa"/>
            <w:tcBorders>
              <w:top w:val="nil"/>
              <w:left w:val="single" w:sz="4" w:space="0" w:color="auto"/>
              <w:bottom w:val="nil"/>
              <w:right w:val="single" w:sz="4" w:space="0" w:color="auto"/>
            </w:tcBorders>
          </w:tcPr>
          <w:p w14:paraId="67FD0F9D"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24CF1B1"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0CE11694"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322BE83C"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9790FAD"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145B3D70"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3F08C6C1" w14:textId="77777777" w:rsidTr="007F6248">
        <w:trPr>
          <w:trHeight w:val="284"/>
        </w:trPr>
        <w:tc>
          <w:tcPr>
            <w:tcW w:w="5529" w:type="dxa"/>
            <w:tcBorders>
              <w:top w:val="nil"/>
              <w:left w:val="single" w:sz="4" w:space="0" w:color="auto"/>
              <w:bottom w:val="nil"/>
              <w:right w:val="single" w:sz="4" w:space="0" w:color="auto"/>
            </w:tcBorders>
          </w:tcPr>
          <w:p w14:paraId="2F1C7699" w14:textId="77777777" w:rsidR="00704FAA"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Na fauna</w:t>
            </w:r>
          </w:p>
        </w:tc>
        <w:tc>
          <w:tcPr>
            <w:tcW w:w="567" w:type="dxa"/>
            <w:tcBorders>
              <w:top w:val="nil"/>
              <w:left w:val="single" w:sz="4" w:space="0" w:color="auto"/>
              <w:bottom w:val="nil"/>
              <w:right w:val="single" w:sz="4" w:space="0" w:color="auto"/>
            </w:tcBorders>
          </w:tcPr>
          <w:p w14:paraId="71FE862C"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C6E47D6"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3DC6AE57"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0A1B1208"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B8F68E4"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57B7BE34"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7A46A46A" w14:textId="77777777" w:rsidTr="007F6248">
        <w:trPr>
          <w:trHeight w:val="284"/>
        </w:trPr>
        <w:tc>
          <w:tcPr>
            <w:tcW w:w="5529" w:type="dxa"/>
            <w:tcBorders>
              <w:top w:val="nil"/>
              <w:left w:val="single" w:sz="4" w:space="0" w:color="auto"/>
              <w:bottom w:val="nil"/>
              <w:right w:val="single" w:sz="4" w:space="0" w:color="auto"/>
            </w:tcBorders>
          </w:tcPr>
          <w:p w14:paraId="4EBDA93D" w14:textId="77777777" w:rsidR="00704FAA"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Na flora</w:t>
            </w:r>
          </w:p>
        </w:tc>
        <w:tc>
          <w:tcPr>
            <w:tcW w:w="567" w:type="dxa"/>
            <w:tcBorders>
              <w:top w:val="nil"/>
              <w:left w:val="single" w:sz="4" w:space="0" w:color="auto"/>
              <w:bottom w:val="nil"/>
              <w:right w:val="single" w:sz="4" w:space="0" w:color="auto"/>
            </w:tcBorders>
          </w:tcPr>
          <w:p w14:paraId="5D125BCE"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2458D517"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7EF3925E"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61431722"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5DB5E46"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2BBC84FD" w14:textId="77777777" w:rsidR="00704FAA" w:rsidRPr="00062BDB" w:rsidRDefault="00704FAA"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bl>
    <w:p w14:paraId="031E73CB" w14:textId="77777777" w:rsidR="006B601C" w:rsidRPr="007F6248" w:rsidRDefault="006B601C" w:rsidP="00B92225">
      <w:pPr>
        <w:spacing w:after="120" w:line="240" w:lineRule="auto"/>
        <w:jc w:val="both"/>
        <w:rPr>
          <w:rFonts w:ascii="Verdana" w:hAnsi="Verdana"/>
          <w:sz w:val="20"/>
          <w:szCs w:val="20"/>
          <w:highlight w:val="yellow"/>
        </w:rPr>
      </w:pPr>
    </w:p>
    <w:p w14:paraId="424CDAD5" w14:textId="77777777" w:rsidR="00E70DCD" w:rsidRPr="007F6248" w:rsidRDefault="00351CEC" w:rsidP="00B92225">
      <w:pPr>
        <w:spacing w:after="120" w:line="240" w:lineRule="auto"/>
        <w:jc w:val="both"/>
        <w:rPr>
          <w:rFonts w:ascii="Verdana" w:hAnsi="Verdana"/>
          <w:sz w:val="20"/>
          <w:szCs w:val="20"/>
          <w:highlight w:val="yellow"/>
        </w:rPr>
      </w:pPr>
      <w:r w:rsidRPr="007F6248">
        <w:rPr>
          <w:rFonts w:ascii="Verdana" w:hAnsi="Verdana" w:cs="Arial"/>
          <w:b/>
          <w:bCs/>
          <w:sz w:val="20"/>
          <w:szCs w:val="20"/>
        </w:rPr>
        <w:t>B.3.</w:t>
      </w:r>
      <w:r w:rsidR="00704FAA" w:rsidRPr="007F6248">
        <w:rPr>
          <w:rFonts w:ascii="Verdana" w:hAnsi="Verdana" w:cs="Arial"/>
          <w:b/>
          <w:bCs/>
          <w:sz w:val="20"/>
          <w:szCs w:val="20"/>
        </w:rPr>
        <w:t>3</w:t>
      </w:r>
      <w:r w:rsidRPr="007F6248">
        <w:rPr>
          <w:rFonts w:ascii="Verdana" w:hAnsi="Verdana" w:cs="Arial"/>
          <w:b/>
          <w:bCs/>
          <w:sz w:val="20"/>
          <w:szCs w:val="20"/>
        </w:rPr>
        <w:t>. Descrição da quantidade e efeito, pa</w:t>
      </w:r>
      <w:r w:rsidR="00CF208F" w:rsidRPr="007F6248">
        <w:rPr>
          <w:rFonts w:ascii="Verdana" w:hAnsi="Verdana" w:cs="Arial"/>
          <w:b/>
          <w:bCs/>
          <w:sz w:val="20"/>
          <w:szCs w:val="20"/>
        </w:rPr>
        <w:t>ra cada tipo de dano ambiental.</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262E11" w14:paraId="11E59C41" w14:textId="77777777" w:rsidTr="000C28FB">
        <w:tc>
          <w:tcPr>
            <w:tcW w:w="8931" w:type="dxa"/>
            <w:tcBorders>
              <w:left w:val="single" w:sz="4" w:space="0" w:color="auto"/>
            </w:tcBorders>
          </w:tcPr>
          <w:p w14:paraId="1973FE0B" w14:textId="77777777" w:rsidR="00131714" w:rsidRPr="007F6248" w:rsidRDefault="00131714" w:rsidP="00B92225">
            <w:pPr>
              <w:spacing w:after="120" w:line="240" w:lineRule="auto"/>
              <w:jc w:val="both"/>
              <w:rPr>
                <w:rFonts w:ascii="Verdana" w:hAnsi="Verdana" w:cs="Arial"/>
                <w:bCs/>
                <w:sz w:val="20"/>
                <w:szCs w:val="20"/>
              </w:rPr>
            </w:pPr>
          </w:p>
        </w:tc>
      </w:tr>
    </w:tbl>
    <w:p w14:paraId="30A81C31" w14:textId="77777777" w:rsidR="00CF208F" w:rsidRPr="007F6248" w:rsidRDefault="00CF208F" w:rsidP="00B92225">
      <w:pPr>
        <w:spacing w:after="120" w:line="240" w:lineRule="auto"/>
        <w:jc w:val="both"/>
        <w:rPr>
          <w:rFonts w:ascii="Verdana" w:hAnsi="Verdana"/>
          <w:sz w:val="20"/>
          <w:szCs w:val="20"/>
          <w:highlight w:val="yellow"/>
        </w:rPr>
      </w:pPr>
    </w:p>
    <w:p w14:paraId="3C4E4E94" w14:textId="77777777" w:rsidR="00E62926" w:rsidRPr="007F6248" w:rsidRDefault="00351CEC" w:rsidP="00B92225">
      <w:pPr>
        <w:spacing w:after="120" w:line="240" w:lineRule="auto"/>
        <w:jc w:val="both"/>
        <w:rPr>
          <w:rFonts w:ascii="Verdana" w:hAnsi="Verdana"/>
          <w:b/>
          <w:sz w:val="20"/>
          <w:szCs w:val="20"/>
        </w:rPr>
      </w:pPr>
      <w:r w:rsidRPr="007F6248">
        <w:rPr>
          <w:rFonts w:ascii="Verdana" w:hAnsi="Verdana"/>
          <w:b/>
          <w:sz w:val="20"/>
          <w:szCs w:val="20"/>
        </w:rPr>
        <w:t>B.4 Danos no Património Natural ou Cultural</w:t>
      </w:r>
    </w:p>
    <w:tbl>
      <w:tblPr>
        <w:tblW w:w="0" w:type="auto"/>
        <w:tblLook w:val="04A0" w:firstRow="1" w:lastRow="0" w:firstColumn="1" w:lastColumn="0" w:noHBand="0" w:noVBand="1"/>
      </w:tblPr>
      <w:tblGrid>
        <w:gridCol w:w="2977"/>
        <w:gridCol w:w="3544"/>
        <w:gridCol w:w="425"/>
      </w:tblGrid>
      <w:tr w:rsidR="00262E11" w14:paraId="1632A46C" w14:textId="77777777" w:rsidTr="0038681A">
        <w:tc>
          <w:tcPr>
            <w:tcW w:w="2977" w:type="dxa"/>
            <w:vMerge w:val="restart"/>
            <w:tcBorders>
              <w:right w:val="single" w:sz="4" w:space="0" w:color="auto"/>
            </w:tcBorders>
          </w:tcPr>
          <w:p w14:paraId="2329683F" w14:textId="77777777" w:rsidR="00E40880" w:rsidRPr="00062BDB" w:rsidRDefault="00351CEC" w:rsidP="00B92225">
            <w:pPr>
              <w:spacing w:after="120" w:line="240" w:lineRule="auto"/>
              <w:jc w:val="both"/>
              <w:rPr>
                <w:rFonts w:ascii="Verdana" w:hAnsi="Verdana" w:cs="Arial"/>
                <w:b/>
                <w:sz w:val="16"/>
                <w:szCs w:val="16"/>
              </w:rPr>
            </w:pPr>
            <w:r w:rsidRPr="00062BDB">
              <w:rPr>
                <w:rFonts w:ascii="Verdana" w:hAnsi="Verdana" w:cs="Arial"/>
                <w:b/>
                <w:sz w:val="16"/>
                <w:szCs w:val="16"/>
              </w:rPr>
              <w:t>B. 4.1 Danos imediatos no Património Natural ou Cultural</w:t>
            </w:r>
          </w:p>
        </w:tc>
        <w:tc>
          <w:tcPr>
            <w:tcW w:w="3544" w:type="dxa"/>
            <w:tcBorders>
              <w:left w:val="single" w:sz="4" w:space="0" w:color="auto"/>
              <w:right w:val="single" w:sz="4" w:space="0" w:color="auto"/>
            </w:tcBorders>
          </w:tcPr>
          <w:p w14:paraId="0691029F" w14:textId="77777777" w:rsidR="00E40880"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Sim</w:t>
            </w:r>
            <w:r w:rsidR="00D1415C" w:rsidRPr="00062BDB">
              <w:rPr>
                <w:rFonts w:ascii="Verdana" w:hAnsi="Verdana" w:cs="Arial"/>
                <w:sz w:val="16"/>
                <w:szCs w:val="16"/>
              </w:rPr>
              <w:t xml:space="preserve"> (Responder a B.4.2</w:t>
            </w:r>
            <w:r w:rsidR="003D730C" w:rsidRPr="00062BDB">
              <w:rPr>
                <w:rFonts w:ascii="Verdana" w:hAnsi="Verdana" w:cs="Arial"/>
                <w:sz w:val="16"/>
                <w:szCs w:val="16"/>
              </w:rPr>
              <w:t xml:space="preserve"> e</w:t>
            </w:r>
            <w:r w:rsidRPr="00062BDB">
              <w:rPr>
                <w:rFonts w:ascii="Verdana" w:hAnsi="Verdana" w:cs="Arial"/>
                <w:sz w:val="16"/>
                <w:szCs w:val="16"/>
              </w:rPr>
              <w:t xml:space="preserve"> B.</w:t>
            </w:r>
            <w:r w:rsidR="00993253" w:rsidRPr="00062BDB">
              <w:rPr>
                <w:rFonts w:ascii="Verdana" w:hAnsi="Verdana" w:cs="Arial"/>
                <w:sz w:val="16"/>
                <w:szCs w:val="16"/>
              </w:rPr>
              <w:t>4</w:t>
            </w:r>
            <w:r w:rsidR="00D1415C" w:rsidRPr="00062BDB">
              <w:rPr>
                <w:rFonts w:ascii="Verdana" w:hAnsi="Verdana" w:cs="Arial"/>
                <w:sz w:val="16"/>
                <w:szCs w:val="16"/>
              </w:rPr>
              <w:t>.3</w:t>
            </w:r>
            <w:r w:rsidRPr="00062BDB">
              <w:rPr>
                <w:rFonts w:ascii="Verdana" w:hAnsi="Verdana" w:cs="Arial"/>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041E370D" w14:textId="77777777" w:rsidR="00E40880" w:rsidRPr="00062BDB" w:rsidRDefault="00E40880"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43699B47" w14:textId="77777777" w:rsidTr="0038681A">
        <w:tc>
          <w:tcPr>
            <w:tcW w:w="2977" w:type="dxa"/>
            <w:vMerge/>
            <w:tcBorders>
              <w:right w:val="single" w:sz="4" w:space="0" w:color="auto"/>
            </w:tcBorders>
          </w:tcPr>
          <w:p w14:paraId="2FDA8DA4" w14:textId="77777777" w:rsidR="00E40880" w:rsidRPr="00062BDB" w:rsidRDefault="00E40880"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3544" w:type="dxa"/>
            <w:tcBorders>
              <w:left w:val="single" w:sz="4" w:space="0" w:color="auto"/>
              <w:right w:val="single" w:sz="4" w:space="0" w:color="auto"/>
            </w:tcBorders>
          </w:tcPr>
          <w:p w14:paraId="6E788E36" w14:textId="77777777" w:rsidR="00E40880"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Não</w:t>
            </w:r>
            <w:r w:rsidR="00CF208F" w:rsidRPr="00062BDB">
              <w:rPr>
                <w:rFonts w:ascii="Verdana" w:hAnsi="Verdana" w:cs="Arial"/>
                <w:sz w:val="16"/>
                <w:szCs w:val="16"/>
              </w:rPr>
              <w:t xml:space="preserve"> (avançar para B.5</w:t>
            </w:r>
            <w:r w:rsidRPr="00062BDB">
              <w:rPr>
                <w:rFonts w:ascii="Verdana" w:hAnsi="Verdana" w:cs="Arial"/>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21F4B251" w14:textId="77777777" w:rsidR="00E40880" w:rsidRPr="00062BDB" w:rsidRDefault="00E40880"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bl>
    <w:p w14:paraId="4576C211" w14:textId="77777777" w:rsidR="009663EC" w:rsidRPr="007F6248" w:rsidRDefault="009663EC" w:rsidP="00B92225">
      <w:pPr>
        <w:spacing w:after="120" w:line="240" w:lineRule="auto"/>
        <w:jc w:val="both"/>
        <w:rPr>
          <w:rFonts w:ascii="Verdana" w:hAnsi="Verdana" w:cs="Arial"/>
          <w:b/>
          <w:sz w:val="20"/>
          <w:szCs w:val="20"/>
        </w:rPr>
      </w:pPr>
    </w:p>
    <w:tbl>
      <w:tblPr>
        <w:tblW w:w="83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851"/>
        <w:gridCol w:w="567"/>
        <w:gridCol w:w="566"/>
        <w:gridCol w:w="567"/>
        <w:gridCol w:w="567"/>
        <w:gridCol w:w="567"/>
      </w:tblGrid>
      <w:tr w:rsidR="00262E11" w14:paraId="114FEDEE" w14:textId="77777777" w:rsidTr="007F6248">
        <w:trPr>
          <w:trHeight w:val="284"/>
        </w:trPr>
        <w:tc>
          <w:tcPr>
            <w:tcW w:w="4678" w:type="dxa"/>
            <w:tcBorders>
              <w:top w:val="nil"/>
              <w:left w:val="single" w:sz="4" w:space="0" w:color="auto"/>
              <w:bottom w:val="nil"/>
              <w:right w:val="nil"/>
            </w:tcBorders>
          </w:tcPr>
          <w:p w14:paraId="77FFE6C1" w14:textId="77777777" w:rsidR="006054AA" w:rsidRPr="00062BDB" w:rsidRDefault="00351CEC" w:rsidP="00B92225">
            <w:pPr>
              <w:spacing w:after="120" w:line="240" w:lineRule="auto"/>
              <w:jc w:val="both"/>
              <w:rPr>
                <w:rFonts w:ascii="Verdana" w:hAnsi="Verdana" w:cs="Arial"/>
                <w:sz w:val="16"/>
                <w:szCs w:val="16"/>
              </w:rPr>
            </w:pPr>
            <w:r w:rsidRPr="00062BDB">
              <w:rPr>
                <w:rFonts w:ascii="Verdana" w:hAnsi="Verdana" w:cs="Arial"/>
                <w:b/>
                <w:sz w:val="16"/>
                <w:szCs w:val="16"/>
              </w:rPr>
              <w:t xml:space="preserve">B.4.2. – Tipos de </w:t>
            </w:r>
            <w:r w:rsidR="00CB67C2" w:rsidRPr="00062BDB">
              <w:rPr>
                <w:rFonts w:ascii="Verdana" w:hAnsi="Verdana" w:cs="Arial"/>
                <w:b/>
                <w:sz w:val="16"/>
                <w:szCs w:val="16"/>
              </w:rPr>
              <w:t xml:space="preserve">sistemas naturais </w:t>
            </w:r>
            <w:r w:rsidRPr="00062BDB">
              <w:rPr>
                <w:rFonts w:ascii="Verdana" w:hAnsi="Verdana" w:cs="Arial"/>
                <w:b/>
                <w:sz w:val="16"/>
                <w:szCs w:val="16"/>
              </w:rPr>
              <w:t>e culturais</w:t>
            </w:r>
          </w:p>
        </w:tc>
        <w:tc>
          <w:tcPr>
            <w:tcW w:w="1984" w:type="dxa"/>
            <w:gridSpan w:val="3"/>
            <w:tcBorders>
              <w:top w:val="nil"/>
              <w:left w:val="single" w:sz="4" w:space="0" w:color="auto"/>
              <w:bottom w:val="nil"/>
              <w:right w:val="single" w:sz="4" w:space="0" w:color="auto"/>
            </w:tcBorders>
          </w:tcPr>
          <w:p w14:paraId="2F447F7D" w14:textId="77777777" w:rsidR="006054AA" w:rsidRPr="00062BDB" w:rsidRDefault="00351CEC" w:rsidP="007F6248">
            <w:pPr>
              <w:spacing w:after="120" w:line="240" w:lineRule="auto"/>
              <w:jc w:val="center"/>
              <w:rPr>
                <w:rFonts w:ascii="Verdana" w:hAnsi="Verdana" w:cs="Arial"/>
                <w:sz w:val="16"/>
                <w:szCs w:val="16"/>
              </w:rPr>
            </w:pPr>
            <w:r w:rsidRPr="00062BDB">
              <w:rPr>
                <w:rFonts w:ascii="Verdana" w:hAnsi="Verdana" w:cs="Arial"/>
                <w:sz w:val="16"/>
                <w:szCs w:val="16"/>
              </w:rPr>
              <w:t>No estabelecimento</w:t>
            </w:r>
          </w:p>
        </w:tc>
        <w:tc>
          <w:tcPr>
            <w:tcW w:w="1701" w:type="dxa"/>
            <w:gridSpan w:val="3"/>
            <w:tcBorders>
              <w:top w:val="nil"/>
              <w:left w:val="single" w:sz="4" w:space="0" w:color="auto"/>
              <w:bottom w:val="nil"/>
              <w:right w:val="single" w:sz="4" w:space="0" w:color="auto"/>
            </w:tcBorders>
          </w:tcPr>
          <w:p w14:paraId="71DB9E2C" w14:textId="77777777" w:rsidR="006054AA" w:rsidRPr="00062BDB" w:rsidRDefault="00351CEC" w:rsidP="007F6248">
            <w:pPr>
              <w:spacing w:after="120" w:line="240" w:lineRule="auto"/>
              <w:jc w:val="center"/>
              <w:rPr>
                <w:rFonts w:ascii="Verdana" w:hAnsi="Verdana" w:cs="Arial"/>
                <w:sz w:val="16"/>
                <w:szCs w:val="16"/>
              </w:rPr>
            </w:pPr>
            <w:r w:rsidRPr="00062BDB">
              <w:rPr>
                <w:rFonts w:ascii="Verdana" w:hAnsi="Verdana" w:cs="Arial"/>
                <w:sz w:val="16"/>
                <w:szCs w:val="16"/>
              </w:rPr>
              <w:t>Fora do estabelecimento</w:t>
            </w:r>
          </w:p>
        </w:tc>
      </w:tr>
      <w:tr w:rsidR="00262E11" w14:paraId="6DE2B054" w14:textId="77777777" w:rsidTr="007F6248">
        <w:trPr>
          <w:trHeight w:val="284"/>
        </w:trPr>
        <w:tc>
          <w:tcPr>
            <w:tcW w:w="4678" w:type="dxa"/>
            <w:tcBorders>
              <w:top w:val="nil"/>
              <w:left w:val="single" w:sz="4" w:space="0" w:color="auto"/>
              <w:bottom w:val="nil"/>
              <w:right w:val="nil"/>
            </w:tcBorders>
          </w:tcPr>
          <w:p w14:paraId="42678553" w14:textId="77777777" w:rsidR="006054AA" w:rsidRPr="00062BDB" w:rsidRDefault="00351CEC" w:rsidP="00B92225">
            <w:pPr>
              <w:pStyle w:val="Ttulo6"/>
              <w:numPr>
                <w:ilvl w:val="0"/>
                <w:numId w:val="0"/>
              </w:numPr>
              <w:spacing w:before="0" w:after="120" w:line="240" w:lineRule="auto"/>
              <w:jc w:val="both"/>
              <w:rPr>
                <w:rFonts w:ascii="Verdana" w:hAnsi="Verdana" w:cs="Arial"/>
                <w:b/>
                <w:bCs/>
                <w:color w:val="auto"/>
                <w:sz w:val="16"/>
                <w:szCs w:val="16"/>
              </w:rPr>
            </w:pPr>
            <w:r w:rsidRPr="00062BDB">
              <w:rPr>
                <w:rFonts w:ascii="Verdana" w:hAnsi="Verdana" w:cs="Arial"/>
                <w:color w:val="auto"/>
                <w:sz w:val="16"/>
                <w:szCs w:val="16"/>
              </w:rPr>
              <w:t>Paisagem</w:t>
            </w:r>
          </w:p>
        </w:tc>
        <w:tc>
          <w:tcPr>
            <w:tcW w:w="851" w:type="dxa"/>
            <w:tcBorders>
              <w:top w:val="nil"/>
              <w:left w:val="single" w:sz="4" w:space="0" w:color="auto"/>
              <w:bottom w:val="nil"/>
              <w:right w:val="single" w:sz="4" w:space="0" w:color="auto"/>
            </w:tcBorders>
          </w:tcPr>
          <w:p w14:paraId="18728E08"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DBF8A51" w14:textId="77777777" w:rsidR="006054AA" w:rsidRPr="00062BDB" w:rsidRDefault="006054AA" w:rsidP="00B92225">
            <w:pPr>
              <w:spacing w:after="120" w:line="240" w:lineRule="auto"/>
              <w:jc w:val="both"/>
              <w:rPr>
                <w:rFonts w:ascii="Verdana" w:hAnsi="Verdana" w:cs="Arial"/>
                <w:sz w:val="16"/>
                <w:szCs w:val="16"/>
              </w:rPr>
            </w:pPr>
          </w:p>
        </w:tc>
        <w:tc>
          <w:tcPr>
            <w:tcW w:w="566" w:type="dxa"/>
            <w:tcBorders>
              <w:top w:val="nil"/>
              <w:left w:val="single" w:sz="4" w:space="0" w:color="auto"/>
              <w:bottom w:val="nil"/>
              <w:right w:val="single" w:sz="4" w:space="0" w:color="auto"/>
            </w:tcBorders>
          </w:tcPr>
          <w:p w14:paraId="382A3538"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46487F7C"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nil"/>
            </w:tcBorders>
          </w:tcPr>
          <w:p w14:paraId="664F7F3A"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12D0C358" w14:textId="77777777" w:rsidR="006054AA" w:rsidRPr="00062BDB" w:rsidRDefault="006054AA" w:rsidP="00B92225">
            <w:pPr>
              <w:spacing w:after="120" w:line="240" w:lineRule="auto"/>
              <w:jc w:val="both"/>
              <w:rPr>
                <w:rFonts w:ascii="Verdana" w:hAnsi="Verdana" w:cs="Arial"/>
                <w:sz w:val="16"/>
                <w:szCs w:val="16"/>
              </w:rPr>
            </w:pPr>
          </w:p>
        </w:tc>
      </w:tr>
      <w:tr w:rsidR="00262E11" w14:paraId="18ABC7B8" w14:textId="77777777" w:rsidTr="007F6248">
        <w:trPr>
          <w:trHeight w:val="284"/>
        </w:trPr>
        <w:tc>
          <w:tcPr>
            <w:tcW w:w="4678" w:type="dxa"/>
            <w:tcBorders>
              <w:top w:val="nil"/>
              <w:left w:val="single" w:sz="4" w:space="0" w:color="auto"/>
              <w:bottom w:val="nil"/>
              <w:right w:val="nil"/>
            </w:tcBorders>
          </w:tcPr>
          <w:p w14:paraId="2C936A8C" w14:textId="77777777" w:rsidR="006054AA" w:rsidRPr="00062BDB" w:rsidRDefault="00351CEC" w:rsidP="00B92225">
            <w:pPr>
              <w:spacing w:after="120" w:line="240" w:lineRule="auto"/>
              <w:jc w:val="both"/>
              <w:rPr>
                <w:rFonts w:ascii="Verdana" w:hAnsi="Verdana" w:cs="Arial"/>
                <w:sz w:val="16"/>
                <w:szCs w:val="16"/>
              </w:rPr>
            </w:pPr>
            <w:r w:rsidRPr="00062BDB">
              <w:rPr>
                <w:rFonts w:ascii="Verdana" w:hAnsi="Verdana" w:cs="Arial"/>
                <w:sz w:val="16"/>
                <w:szCs w:val="16"/>
              </w:rPr>
              <w:t xml:space="preserve">Área </w:t>
            </w:r>
            <w:r w:rsidR="00CB67C2" w:rsidRPr="00062BDB">
              <w:rPr>
                <w:rFonts w:ascii="Verdana" w:hAnsi="Verdana" w:cs="Arial"/>
                <w:sz w:val="16"/>
                <w:szCs w:val="16"/>
              </w:rPr>
              <w:t>classificada</w:t>
            </w:r>
          </w:p>
        </w:tc>
        <w:tc>
          <w:tcPr>
            <w:tcW w:w="851" w:type="dxa"/>
            <w:tcBorders>
              <w:top w:val="nil"/>
              <w:left w:val="single" w:sz="4" w:space="0" w:color="auto"/>
              <w:bottom w:val="nil"/>
              <w:right w:val="single" w:sz="4" w:space="0" w:color="auto"/>
            </w:tcBorders>
          </w:tcPr>
          <w:p w14:paraId="2E6B4338"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3FE8452" w14:textId="77777777" w:rsidR="006054AA" w:rsidRPr="00062BDB" w:rsidRDefault="006054AA" w:rsidP="00B92225">
            <w:pPr>
              <w:spacing w:after="120" w:line="240" w:lineRule="auto"/>
              <w:jc w:val="both"/>
              <w:rPr>
                <w:rFonts w:ascii="Verdana" w:hAnsi="Verdana" w:cs="Arial"/>
                <w:sz w:val="16"/>
                <w:szCs w:val="16"/>
              </w:rPr>
            </w:pPr>
          </w:p>
        </w:tc>
        <w:tc>
          <w:tcPr>
            <w:tcW w:w="566" w:type="dxa"/>
            <w:tcBorders>
              <w:top w:val="nil"/>
              <w:left w:val="single" w:sz="4" w:space="0" w:color="auto"/>
              <w:bottom w:val="nil"/>
              <w:right w:val="single" w:sz="4" w:space="0" w:color="auto"/>
            </w:tcBorders>
          </w:tcPr>
          <w:p w14:paraId="36273AD8"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1A095061"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nil"/>
            </w:tcBorders>
          </w:tcPr>
          <w:p w14:paraId="725D5FE5"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0334B90D" w14:textId="77777777" w:rsidR="006054AA" w:rsidRPr="00062BDB" w:rsidRDefault="006054AA" w:rsidP="00B92225">
            <w:pPr>
              <w:spacing w:after="120" w:line="240" w:lineRule="auto"/>
              <w:jc w:val="both"/>
              <w:rPr>
                <w:rFonts w:ascii="Verdana" w:hAnsi="Verdana" w:cs="Arial"/>
                <w:sz w:val="16"/>
                <w:szCs w:val="16"/>
              </w:rPr>
            </w:pPr>
          </w:p>
        </w:tc>
      </w:tr>
      <w:tr w:rsidR="00262E11" w14:paraId="3056B37C" w14:textId="77777777" w:rsidTr="007F6248">
        <w:trPr>
          <w:trHeight w:val="284"/>
        </w:trPr>
        <w:tc>
          <w:tcPr>
            <w:tcW w:w="4678" w:type="dxa"/>
            <w:tcBorders>
              <w:top w:val="nil"/>
              <w:left w:val="single" w:sz="4" w:space="0" w:color="auto"/>
              <w:bottom w:val="nil"/>
              <w:right w:val="nil"/>
            </w:tcBorders>
          </w:tcPr>
          <w:p w14:paraId="1119A6D4" w14:textId="77777777" w:rsidR="006054AA" w:rsidRPr="00062BDB" w:rsidRDefault="00351CEC" w:rsidP="00B92225">
            <w:pPr>
              <w:spacing w:after="120" w:line="240" w:lineRule="auto"/>
              <w:jc w:val="both"/>
              <w:rPr>
                <w:rFonts w:ascii="Verdana" w:hAnsi="Verdana" w:cs="Arial"/>
                <w:sz w:val="16"/>
                <w:szCs w:val="16"/>
              </w:rPr>
            </w:pPr>
            <w:r w:rsidRPr="00062BDB">
              <w:rPr>
                <w:rFonts w:ascii="Verdana" w:hAnsi="Verdana" w:cs="Arial"/>
                <w:sz w:val="16"/>
                <w:szCs w:val="16"/>
              </w:rPr>
              <w:t>Área protegida</w:t>
            </w:r>
          </w:p>
        </w:tc>
        <w:tc>
          <w:tcPr>
            <w:tcW w:w="851" w:type="dxa"/>
            <w:tcBorders>
              <w:top w:val="nil"/>
              <w:left w:val="single" w:sz="4" w:space="0" w:color="auto"/>
              <w:bottom w:val="nil"/>
              <w:right w:val="single" w:sz="4" w:space="0" w:color="auto"/>
            </w:tcBorders>
          </w:tcPr>
          <w:p w14:paraId="2021DA5A"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DC25F2C" w14:textId="77777777" w:rsidR="006054AA" w:rsidRPr="00062BDB" w:rsidRDefault="006054AA" w:rsidP="00B92225">
            <w:pPr>
              <w:spacing w:after="120" w:line="240" w:lineRule="auto"/>
              <w:jc w:val="both"/>
              <w:rPr>
                <w:rFonts w:ascii="Verdana" w:hAnsi="Verdana" w:cs="Arial"/>
                <w:sz w:val="16"/>
                <w:szCs w:val="16"/>
              </w:rPr>
            </w:pPr>
          </w:p>
        </w:tc>
        <w:tc>
          <w:tcPr>
            <w:tcW w:w="566" w:type="dxa"/>
            <w:tcBorders>
              <w:top w:val="nil"/>
              <w:left w:val="single" w:sz="4" w:space="0" w:color="auto"/>
              <w:bottom w:val="nil"/>
              <w:right w:val="single" w:sz="4" w:space="0" w:color="auto"/>
            </w:tcBorders>
          </w:tcPr>
          <w:p w14:paraId="34CA08D5"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45C191CB"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nil"/>
            </w:tcBorders>
          </w:tcPr>
          <w:p w14:paraId="2E02FE5A"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43E481DC" w14:textId="77777777" w:rsidR="006054AA" w:rsidRPr="00062BDB" w:rsidRDefault="006054AA" w:rsidP="00B92225">
            <w:pPr>
              <w:spacing w:after="120" w:line="240" w:lineRule="auto"/>
              <w:jc w:val="both"/>
              <w:rPr>
                <w:rFonts w:ascii="Verdana" w:hAnsi="Verdana" w:cs="Arial"/>
                <w:sz w:val="16"/>
                <w:szCs w:val="16"/>
              </w:rPr>
            </w:pPr>
          </w:p>
        </w:tc>
      </w:tr>
      <w:tr w:rsidR="00262E11" w14:paraId="5C4362BA" w14:textId="77777777" w:rsidTr="007F6248">
        <w:trPr>
          <w:trHeight w:val="284"/>
        </w:trPr>
        <w:tc>
          <w:tcPr>
            <w:tcW w:w="4678" w:type="dxa"/>
            <w:tcBorders>
              <w:top w:val="nil"/>
              <w:left w:val="single" w:sz="4" w:space="0" w:color="auto"/>
              <w:bottom w:val="nil"/>
              <w:right w:val="nil"/>
            </w:tcBorders>
          </w:tcPr>
          <w:p w14:paraId="0930585E" w14:textId="77777777" w:rsidR="006054AA" w:rsidRPr="00062BDB" w:rsidRDefault="00351CEC" w:rsidP="00B92225">
            <w:pPr>
              <w:spacing w:after="120" w:line="240" w:lineRule="auto"/>
              <w:jc w:val="both"/>
              <w:rPr>
                <w:rFonts w:ascii="Verdana" w:hAnsi="Verdana" w:cs="Arial"/>
                <w:sz w:val="16"/>
                <w:szCs w:val="16"/>
              </w:rPr>
            </w:pPr>
            <w:r w:rsidRPr="00062BDB">
              <w:rPr>
                <w:rFonts w:ascii="Verdana" w:hAnsi="Verdana" w:cs="Arial"/>
                <w:sz w:val="16"/>
                <w:szCs w:val="16"/>
              </w:rPr>
              <w:t xml:space="preserve">Zona de </w:t>
            </w:r>
            <w:r w:rsidR="00CB67C2" w:rsidRPr="00062BDB">
              <w:rPr>
                <w:rFonts w:ascii="Verdana" w:hAnsi="Verdana" w:cs="Arial"/>
                <w:sz w:val="16"/>
                <w:szCs w:val="16"/>
              </w:rPr>
              <w:t>P</w:t>
            </w:r>
            <w:r w:rsidRPr="00062BDB">
              <w:rPr>
                <w:rFonts w:ascii="Verdana" w:hAnsi="Verdana" w:cs="Arial"/>
                <w:sz w:val="16"/>
                <w:szCs w:val="16"/>
              </w:rPr>
              <w:t>roteção especial (ZPE)</w:t>
            </w:r>
          </w:p>
        </w:tc>
        <w:tc>
          <w:tcPr>
            <w:tcW w:w="851" w:type="dxa"/>
            <w:tcBorders>
              <w:top w:val="nil"/>
              <w:left w:val="single" w:sz="4" w:space="0" w:color="auto"/>
              <w:bottom w:val="nil"/>
              <w:right w:val="single" w:sz="4" w:space="0" w:color="auto"/>
            </w:tcBorders>
          </w:tcPr>
          <w:p w14:paraId="1EBACA18"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EE7BA2E" w14:textId="77777777" w:rsidR="006054AA" w:rsidRPr="00062BDB" w:rsidRDefault="006054AA" w:rsidP="00B92225">
            <w:pPr>
              <w:spacing w:after="120" w:line="240" w:lineRule="auto"/>
              <w:jc w:val="both"/>
              <w:rPr>
                <w:rFonts w:ascii="Verdana" w:hAnsi="Verdana" w:cs="Arial"/>
                <w:sz w:val="16"/>
                <w:szCs w:val="16"/>
              </w:rPr>
            </w:pPr>
          </w:p>
        </w:tc>
        <w:tc>
          <w:tcPr>
            <w:tcW w:w="566" w:type="dxa"/>
            <w:tcBorders>
              <w:top w:val="nil"/>
              <w:left w:val="single" w:sz="4" w:space="0" w:color="auto"/>
              <w:bottom w:val="nil"/>
              <w:right w:val="single" w:sz="4" w:space="0" w:color="auto"/>
            </w:tcBorders>
          </w:tcPr>
          <w:p w14:paraId="1ADE7125"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62A76AC9"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nil"/>
            </w:tcBorders>
          </w:tcPr>
          <w:p w14:paraId="4BB892C3"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02E31258" w14:textId="77777777" w:rsidR="006054AA" w:rsidRPr="00062BDB" w:rsidRDefault="006054AA" w:rsidP="00B92225">
            <w:pPr>
              <w:spacing w:after="120" w:line="240" w:lineRule="auto"/>
              <w:jc w:val="both"/>
              <w:rPr>
                <w:rFonts w:ascii="Verdana" w:hAnsi="Verdana" w:cs="Arial"/>
                <w:sz w:val="16"/>
                <w:szCs w:val="16"/>
              </w:rPr>
            </w:pPr>
          </w:p>
        </w:tc>
      </w:tr>
      <w:tr w:rsidR="00262E11" w14:paraId="316ADB73" w14:textId="77777777" w:rsidTr="007F6248">
        <w:trPr>
          <w:trHeight w:val="377"/>
        </w:trPr>
        <w:tc>
          <w:tcPr>
            <w:tcW w:w="4678" w:type="dxa"/>
            <w:tcBorders>
              <w:top w:val="nil"/>
              <w:left w:val="single" w:sz="4" w:space="0" w:color="auto"/>
              <w:bottom w:val="nil"/>
              <w:right w:val="nil"/>
            </w:tcBorders>
          </w:tcPr>
          <w:p w14:paraId="202F7296" w14:textId="77777777" w:rsidR="006054AA" w:rsidRPr="00062BDB" w:rsidRDefault="00351CEC" w:rsidP="00B92225">
            <w:pPr>
              <w:spacing w:after="120" w:line="240" w:lineRule="auto"/>
              <w:jc w:val="both"/>
              <w:rPr>
                <w:rFonts w:ascii="Verdana" w:hAnsi="Verdana" w:cs="Arial"/>
                <w:sz w:val="16"/>
                <w:szCs w:val="16"/>
              </w:rPr>
            </w:pPr>
            <w:r w:rsidRPr="00062BDB">
              <w:rPr>
                <w:rFonts w:ascii="Verdana" w:hAnsi="Verdana" w:cs="Arial"/>
                <w:sz w:val="16"/>
                <w:szCs w:val="16"/>
              </w:rPr>
              <w:t>Outro</w:t>
            </w:r>
          </w:p>
        </w:tc>
        <w:tc>
          <w:tcPr>
            <w:tcW w:w="851" w:type="dxa"/>
            <w:tcBorders>
              <w:top w:val="nil"/>
              <w:left w:val="single" w:sz="4" w:space="0" w:color="auto"/>
              <w:bottom w:val="nil"/>
              <w:right w:val="single" w:sz="4" w:space="0" w:color="auto"/>
            </w:tcBorders>
          </w:tcPr>
          <w:p w14:paraId="574B9605"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9C71A22" w14:textId="77777777" w:rsidR="006054AA" w:rsidRPr="00062BDB" w:rsidRDefault="006054AA" w:rsidP="00B92225">
            <w:pPr>
              <w:spacing w:after="120" w:line="240" w:lineRule="auto"/>
              <w:jc w:val="both"/>
              <w:rPr>
                <w:rFonts w:ascii="Verdana" w:hAnsi="Verdana" w:cs="Arial"/>
                <w:sz w:val="16"/>
                <w:szCs w:val="16"/>
              </w:rPr>
            </w:pPr>
          </w:p>
        </w:tc>
        <w:tc>
          <w:tcPr>
            <w:tcW w:w="566" w:type="dxa"/>
            <w:tcBorders>
              <w:top w:val="nil"/>
              <w:left w:val="single" w:sz="4" w:space="0" w:color="auto"/>
              <w:bottom w:val="nil"/>
              <w:right w:val="single" w:sz="4" w:space="0" w:color="auto"/>
            </w:tcBorders>
          </w:tcPr>
          <w:p w14:paraId="36423570"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2508CE2D"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nil"/>
            </w:tcBorders>
          </w:tcPr>
          <w:p w14:paraId="5DDA4892"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1A1EFA09" w14:textId="77777777" w:rsidR="006054AA" w:rsidRPr="00062BDB" w:rsidRDefault="006054AA" w:rsidP="00B92225">
            <w:pPr>
              <w:spacing w:after="120" w:line="240" w:lineRule="auto"/>
              <w:jc w:val="both"/>
              <w:rPr>
                <w:rFonts w:ascii="Verdana" w:hAnsi="Verdana" w:cs="Arial"/>
                <w:sz w:val="16"/>
                <w:szCs w:val="16"/>
              </w:rPr>
            </w:pPr>
          </w:p>
        </w:tc>
      </w:tr>
      <w:tr w:rsidR="00262E11" w14:paraId="50A6953E" w14:textId="77777777" w:rsidTr="007F6248">
        <w:trPr>
          <w:trHeight w:val="377"/>
        </w:trPr>
        <w:tc>
          <w:tcPr>
            <w:tcW w:w="4678" w:type="dxa"/>
            <w:tcBorders>
              <w:top w:val="nil"/>
              <w:left w:val="single" w:sz="4" w:space="0" w:color="auto"/>
              <w:bottom w:val="nil"/>
              <w:right w:val="nil"/>
            </w:tcBorders>
          </w:tcPr>
          <w:p w14:paraId="6B719CBF" w14:textId="77777777" w:rsidR="006054AA" w:rsidRPr="00062BDB" w:rsidRDefault="00351CEC" w:rsidP="00B92225">
            <w:pPr>
              <w:spacing w:after="120" w:line="240" w:lineRule="auto"/>
              <w:jc w:val="both"/>
              <w:rPr>
                <w:rFonts w:ascii="Verdana" w:hAnsi="Verdana" w:cs="Arial"/>
                <w:sz w:val="16"/>
                <w:szCs w:val="16"/>
              </w:rPr>
            </w:pPr>
            <w:r w:rsidRPr="00062BDB">
              <w:rPr>
                <w:rFonts w:ascii="Verdana" w:hAnsi="Verdana" w:cs="Arial"/>
                <w:sz w:val="16"/>
                <w:szCs w:val="16"/>
              </w:rPr>
              <w:t>Monumento nacional</w:t>
            </w:r>
          </w:p>
        </w:tc>
        <w:tc>
          <w:tcPr>
            <w:tcW w:w="851" w:type="dxa"/>
            <w:tcBorders>
              <w:top w:val="nil"/>
              <w:left w:val="single" w:sz="4" w:space="0" w:color="auto"/>
              <w:bottom w:val="nil"/>
              <w:right w:val="single" w:sz="4" w:space="0" w:color="auto"/>
            </w:tcBorders>
          </w:tcPr>
          <w:p w14:paraId="009740A7"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98047C" w14:textId="77777777" w:rsidR="006054AA" w:rsidRPr="00062BDB" w:rsidRDefault="006054AA" w:rsidP="00B92225">
            <w:pPr>
              <w:spacing w:after="120" w:line="240" w:lineRule="auto"/>
              <w:jc w:val="both"/>
              <w:rPr>
                <w:rFonts w:ascii="Verdana" w:hAnsi="Verdana" w:cs="Arial"/>
                <w:sz w:val="16"/>
                <w:szCs w:val="16"/>
              </w:rPr>
            </w:pPr>
          </w:p>
        </w:tc>
        <w:tc>
          <w:tcPr>
            <w:tcW w:w="566" w:type="dxa"/>
            <w:tcBorders>
              <w:top w:val="nil"/>
              <w:left w:val="single" w:sz="4" w:space="0" w:color="auto"/>
              <w:bottom w:val="nil"/>
              <w:right w:val="single" w:sz="4" w:space="0" w:color="auto"/>
            </w:tcBorders>
          </w:tcPr>
          <w:p w14:paraId="73F0DD44"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7A65654C"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nil"/>
            </w:tcBorders>
          </w:tcPr>
          <w:p w14:paraId="1EEC0E85"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60F5CC2C" w14:textId="77777777" w:rsidR="006054AA" w:rsidRPr="00062BDB" w:rsidRDefault="006054AA" w:rsidP="00B92225">
            <w:pPr>
              <w:spacing w:after="120" w:line="240" w:lineRule="auto"/>
              <w:jc w:val="both"/>
              <w:rPr>
                <w:rFonts w:ascii="Verdana" w:hAnsi="Verdana" w:cs="Arial"/>
                <w:sz w:val="16"/>
                <w:szCs w:val="16"/>
              </w:rPr>
            </w:pPr>
          </w:p>
        </w:tc>
      </w:tr>
      <w:tr w:rsidR="00262E11" w14:paraId="640245FF" w14:textId="77777777" w:rsidTr="007F6248">
        <w:trPr>
          <w:trHeight w:val="377"/>
        </w:trPr>
        <w:tc>
          <w:tcPr>
            <w:tcW w:w="4678" w:type="dxa"/>
            <w:tcBorders>
              <w:top w:val="nil"/>
              <w:left w:val="single" w:sz="4" w:space="0" w:color="auto"/>
              <w:bottom w:val="nil"/>
              <w:right w:val="nil"/>
            </w:tcBorders>
          </w:tcPr>
          <w:p w14:paraId="21B83C86" w14:textId="77777777" w:rsidR="006054AA" w:rsidRPr="00062BDB" w:rsidRDefault="00351CEC" w:rsidP="00B92225">
            <w:pPr>
              <w:spacing w:after="120" w:line="240" w:lineRule="auto"/>
              <w:jc w:val="both"/>
              <w:rPr>
                <w:rFonts w:ascii="Verdana" w:hAnsi="Verdana" w:cs="Arial"/>
                <w:sz w:val="16"/>
                <w:szCs w:val="16"/>
              </w:rPr>
            </w:pPr>
            <w:r w:rsidRPr="00062BDB">
              <w:rPr>
                <w:rFonts w:ascii="Verdana" w:hAnsi="Verdana" w:cs="Arial"/>
                <w:sz w:val="16"/>
                <w:szCs w:val="16"/>
              </w:rPr>
              <w:t>Monumento histórico</w:t>
            </w:r>
          </w:p>
        </w:tc>
        <w:tc>
          <w:tcPr>
            <w:tcW w:w="851" w:type="dxa"/>
            <w:tcBorders>
              <w:top w:val="nil"/>
              <w:left w:val="single" w:sz="4" w:space="0" w:color="auto"/>
              <w:bottom w:val="nil"/>
              <w:right w:val="single" w:sz="4" w:space="0" w:color="auto"/>
            </w:tcBorders>
          </w:tcPr>
          <w:p w14:paraId="33F6A1B8"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17A6DCCC" w14:textId="77777777" w:rsidR="006054AA" w:rsidRPr="00062BDB" w:rsidRDefault="006054AA" w:rsidP="00B92225">
            <w:pPr>
              <w:spacing w:after="120" w:line="240" w:lineRule="auto"/>
              <w:jc w:val="both"/>
              <w:rPr>
                <w:rFonts w:ascii="Verdana" w:hAnsi="Verdana" w:cs="Arial"/>
                <w:sz w:val="16"/>
                <w:szCs w:val="16"/>
              </w:rPr>
            </w:pPr>
          </w:p>
        </w:tc>
        <w:tc>
          <w:tcPr>
            <w:tcW w:w="566" w:type="dxa"/>
            <w:tcBorders>
              <w:top w:val="nil"/>
              <w:left w:val="single" w:sz="4" w:space="0" w:color="auto"/>
              <w:bottom w:val="nil"/>
              <w:right w:val="single" w:sz="4" w:space="0" w:color="auto"/>
            </w:tcBorders>
          </w:tcPr>
          <w:p w14:paraId="7771467D"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4FAA1515"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nil"/>
            </w:tcBorders>
          </w:tcPr>
          <w:p w14:paraId="4AF7A138"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18F0ABFA" w14:textId="77777777" w:rsidR="006054AA" w:rsidRPr="00062BDB" w:rsidRDefault="006054AA" w:rsidP="00B92225">
            <w:pPr>
              <w:spacing w:after="120" w:line="240" w:lineRule="auto"/>
              <w:jc w:val="both"/>
              <w:rPr>
                <w:rFonts w:ascii="Verdana" w:hAnsi="Verdana" w:cs="Arial"/>
                <w:sz w:val="16"/>
                <w:szCs w:val="16"/>
              </w:rPr>
            </w:pPr>
          </w:p>
        </w:tc>
      </w:tr>
      <w:tr w:rsidR="00262E11" w14:paraId="325A3836" w14:textId="77777777" w:rsidTr="007F6248">
        <w:trPr>
          <w:trHeight w:val="377"/>
        </w:trPr>
        <w:tc>
          <w:tcPr>
            <w:tcW w:w="4678" w:type="dxa"/>
            <w:tcBorders>
              <w:top w:val="nil"/>
              <w:left w:val="single" w:sz="4" w:space="0" w:color="auto"/>
              <w:bottom w:val="nil"/>
              <w:right w:val="nil"/>
            </w:tcBorders>
          </w:tcPr>
          <w:p w14:paraId="46443FF9" w14:textId="77777777" w:rsidR="006054AA" w:rsidRPr="00062BDB" w:rsidRDefault="00351CEC" w:rsidP="00B92225">
            <w:pPr>
              <w:spacing w:after="120" w:line="240" w:lineRule="auto"/>
              <w:jc w:val="both"/>
              <w:rPr>
                <w:rFonts w:ascii="Verdana" w:hAnsi="Verdana" w:cs="Arial"/>
                <w:sz w:val="16"/>
                <w:szCs w:val="16"/>
              </w:rPr>
            </w:pPr>
            <w:r w:rsidRPr="00062BDB">
              <w:rPr>
                <w:rFonts w:ascii="Verdana" w:hAnsi="Verdana" w:cs="Arial"/>
                <w:sz w:val="16"/>
                <w:szCs w:val="16"/>
              </w:rPr>
              <w:t>Monumento de interesse municipal</w:t>
            </w:r>
          </w:p>
        </w:tc>
        <w:tc>
          <w:tcPr>
            <w:tcW w:w="851" w:type="dxa"/>
            <w:tcBorders>
              <w:top w:val="nil"/>
              <w:left w:val="single" w:sz="4" w:space="0" w:color="auto"/>
              <w:bottom w:val="nil"/>
              <w:right w:val="single" w:sz="4" w:space="0" w:color="auto"/>
            </w:tcBorders>
          </w:tcPr>
          <w:p w14:paraId="4357025B"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C024129" w14:textId="77777777" w:rsidR="006054AA" w:rsidRPr="00062BDB" w:rsidRDefault="006054AA" w:rsidP="00B92225">
            <w:pPr>
              <w:spacing w:after="120" w:line="240" w:lineRule="auto"/>
              <w:jc w:val="both"/>
              <w:rPr>
                <w:rFonts w:ascii="Verdana" w:hAnsi="Verdana" w:cs="Arial"/>
                <w:sz w:val="16"/>
                <w:szCs w:val="16"/>
              </w:rPr>
            </w:pPr>
          </w:p>
        </w:tc>
        <w:tc>
          <w:tcPr>
            <w:tcW w:w="566" w:type="dxa"/>
            <w:tcBorders>
              <w:top w:val="nil"/>
              <w:left w:val="single" w:sz="4" w:space="0" w:color="auto"/>
              <w:bottom w:val="nil"/>
              <w:right w:val="single" w:sz="4" w:space="0" w:color="auto"/>
            </w:tcBorders>
          </w:tcPr>
          <w:p w14:paraId="7D8AB581"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4D62208E"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nil"/>
            </w:tcBorders>
          </w:tcPr>
          <w:p w14:paraId="4887C9D1"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1C5635CA" w14:textId="77777777" w:rsidR="006054AA" w:rsidRPr="00062BDB" w:rsidRDefault="006054AA" w:rsidP="00B92225">
            <w:pPr>
              <w:spacing w:after="120" w:line="240" w:lineRule="auto"/>
              <w:jc w:val="both"/>
              <w:rPr>
                <w:rFonts w:ascii="Verdana" w:hAnsi="Verdana" w:cs="Arial"/>
                <w:sz w:val="16"/>
                <w:szCs w:val="16"/>
              </w:rPr>
            </w:pPr>
          </w:p>
        </w:tc>
      </w:tr>
      <w:tr w:rsidR="00262E11" w14:paraId="705CB6F8" w14:textId="77777777" w:rsidTr="007F6248">
        <w:trPr>
          <w:trHeight w:val="377"/>
        </w:trPr>
        <w:tc>
          <w:tcPr>
            <w:tcW w:w="4678" w:type="dxa"/>
            <w:tcBorders>
              <w:top w:val="nil"/>
              <w:left w:val="single" w:sz="4" w:space="0" w:color="auto"/>
              <w:bottom w:val="nil"/>
              <w:right w:val="nil"/>
            </w:tcBorders>
          </w:tcPr>
          <w:p w14:paraId="4A2B4170" w14:textId="77777777" w:rsidR="006054AA" w:rsidRPr="00062BDB" w:rsidRDefault="00351CEC" w:rsidP="00B92225">
            <w:pPr>
              <w:spacing w:after="120" w:line="240" w:lineRule="auto"/>
              <w:jc w:val="both"/>
              <w:rPr>
                <w:rFonts w:ascii="Verdana" w:hAnsi="Verdana" w:cs="Arial"/>
                <w:sz w:val="16"/>
                <w:szCs w:val="16"/>
              </w:rPr>
            </w:pPr>
            <w:r w:rsidRPr="00062BDB">
              <w:rPr>
                <w:rFonts w:ascii="Verdana" w:hAnsi="Verdana" w:cs="Arial"/>
                <w:sz w:val="16"/>
                <w:szCs w:val="16"/>
              </w:rPr>
              <w:t>Monumento de interesse nacional</w:t>
            </w:r>
          </w:p>
        </w:tc>
        <w:tc>
          <w:tcPr>
            <w:tcW w:w="851" w:type="dxa"/>
            <w:tcBorders>
              <w:top w:val="nil"/>
              <w:left w:val="single" w:sz="4" w:space="0" w:color="auto"/>
              <w:bottom w:val="nil"/>
              <w:right w:val="single" w:sz="4" w:space="0" w:color="auto"/>
            </w:tcBorders>
          </w:tcPr>
          <w:p w14:paraId="787A4D03"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6E95871" w14:textId="77777777" w:rsidR="006054AA" w:rsidRPr="00062BDB" w:rsidRDefault="006054AA" w:rsidP="00B92225">
            <w:pPr>
              <w:spacing w:after="120" w:line="240" w:lineRule="auto"/>
              <w:jc w:val="both"/>
              <w:rPr>
                <w:rFonts w:ascii="Verdana" w:hAnsi="Verdana" w:cs="Arial"/>
                <w:sz w:val="16"/>
                <w:szCs w:val="16"/>
              </w:rPr>
            </w:pPr>
          </w:p>
        </w:tc>
        <w:tc>
          <w:tcPr>
            <w:tcW w:w="566" w:type="dxa"/>
            <w:tcBorders>
              <w:top w:val="nil"/>
              <w:left w:val="single" w:sz="4" w:space="0" w:color="auto"/>
              <w:bottom w:val="nil"/>
              <w:right w:val="single" w:sz="4" w:space="0" w:color="auto"/>
            </w:tcBorders>
          </w:tcPr>
          <w:p w14:paraId="40F28D57"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3425157A"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nil"/>
            </w:tcBorders>
          </w:tcPr>
          <w:p w14:paraId="0DB5BF1E" w14:textId="77777777" w:rsidR="006054AA" w:rsidRPr="00062BDB" w:rsidRDefault="006054AA" w:rsidP="00B92225">
            <w:pPr>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1071948E" w14:textId="77777777" w:rsidR="006054AA" w:rsidRPr="00062BDB" w:rsidRDefault="006054AA" w:rsidP="00B92225">
            <w:pPr>
              <w:spacing w:after="120" w:line="240" w:lineRule="auto"/>
              <w:jc w:val="both"/>
              <w:rPr>
                <w:rFonts w:ascii="Verdana" w:hAnsi="Verdana" w:cs="Arial"/>
                <w:sz w:val="16"/>
                <w:szCs w:val="16"/>
              </w:rPr>
            </w:pPr>
          </w:p>
        </w:tc>
      </w:tr>
      <w:tr w:rsidR="00262E11" w14:paraId="651CFBA1" w14:textId="77777777" w:rsidTr="000D1465">
        <w:trPr>
          <w:trHeight w:val="377"/>
        </w:trPr>
        <w:tc>
          <w:tcPr>
            <w:tcW w:w="4678" w:type="dxa"/>
            <w:tcBorders>
              <w:top w:val="nil"/>
              <w:left w:val="single" w:sz="4" w:space="0" w:color="auto"/>
              <w:bottom w:val="nil"/>
              <w:right w:val="nil"/>
            </w:tcBorders>
          </w:tcPr>
          <w:p w14:paraId="2FE42874" w14:textId="77777777" w:rsidR="00303B35" w:rsidRPr="00062BDB" w:rsidRDefault="00351CEC" w:rsidP="000D1465">
            <w:pPr>
              <w:spacing w:after="120" w:line="240" w:lineRule="auto"/>
              <w:jc w:val="both"/>
              <w:rPr>
                <w:rFonts w:ascii="Verdana" w:hAnsi="Verdana" w:cs="Arial"/>
                <w:sz w:val="16"/>
                <w:szCs w:val="16"/>
              </w:rPr>
            </w:pPr>
            <w:r w:rsidRPr="00062BDB">
              <w:rPr>
                <w:rFonts w:ascii="Verdana" w:hAnsi="Verdana" w:cs="Arial"/>
                <w:sz w:val="16"/>
                <w:szCs w:val="16"/>
              </w:rPr>
              <w:t>Outro</w:t>
            </w:r>
          </w:p>
        </w:tc>
        <w:tc>
          <w:tcPr>
            <w:tcW w:w="851" w:type="dxa"/>
            <w:tcBorders>
              <w:top w:val="nil"/>
              <w:left w:val="single" w:sz="4" w:space="0" w:color="auto"/>
              <w:bottom w:val="nil"/>
              <w:right w:val="single" w:sz="4" w:space="0" w:color="auto"/>
            </w:tcBorders>
          </w:tcPr>
          <w:p w14:paraId="5EF0B465" w14:textId="77777777" w:rsidR="00303B35" w:rsidRPr="00062BDB" w:rsidRDefault="00303B35" w:rsidP="000D146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34560C1" w14:textId="77777777" w:rsidR="00303B35" w:rsidRPr="00062BDB" w:rsidRDefault="00303B35" w:rsidP="000D1465">
            <w:pPr>
              <w:spacing w:after="120" w:line="240" w:lineRule="auto"/>
              <w:jc w:val="both"/>
              <w:rPr>
                <w:rFonts w:ascii="Verdana" w:hAnsi="Verdana" w:cs="Arial"/>
                <w:sz w:val="16"/>
                <w:szCs w:val="16"/>
              </w:rPr>
            </w:pPr>
          </w:p>
        </w:tc>
        <w:tc>
          <w:tcPr>
            <w:tcW w:w="566" w:type="dxa"/>
            <w:tcBorders>
              <w:top w:val="nil"/>
              <w:left w:val="single" w:sz="4" w:space="0" w:color="auto"/>
              <w:bottom w:val="nil"/>
              <w:right w:val="single" w:sz="4" w:space="0" w:color="auto"/>
            </w:tcBorders>
          </w:tcPr>
          <w:p w14:paraId="279DB2B1" w14:textId="77777777" w:rsidR="00303B35" w:rsidRPr="00062BDB" w:rsidRDefault="00303B35" w:rsidP="000D1465">
            <w:pPr>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67DCFD53" w14:textId="77777777" w:rsidR="00303B35" w:rsidRPr="00062BDB" w:rsidRDefault="00303B35" w:rsidP="000D146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nil"/>
            </w:tcBorders>
          </w:tcPr>
          <w:p w14:paraId="23EF4EDE" w14:textId="77777777" w:rsidR="00303B35" w:rsidRPr="00062BDB" w:rsidRDefault="00303B35" w:rsidP="000D1465">
            <w:pPr>
              <w:spacing w:after="120" w:line="240" w:lineRule="auto"/>
              <w:jc w:val="both"/>
              <w:rPr>
                <w:rFonts w:ascii="Verdana" w:hAnsi="Verdana" w:cs="Arial"/>
                <w:sz w:val="16"/>
                <w:szCs w:val="16"/>
              </w:rPr>
            </w:pPr>
          </w:p>
        </w:tc>
        <w:tc>
          <w:tcPr>
            <w:tcW w:w="567" w:type="dxa"/>
            <w:tcBorders>
              <w:top w:val="nil"/>
              <w:left w:val="single" w:sz="4" w:space="0" w:color="auto"/>
              <w:bottom w:val="nil"/>
              <w:right w:val="single" w:sz="4" w:space="0" w:color="auto"/>
            </w:tcBorders>
          </w:tcPr>
          <w:p w14:paraId="2EB15BD6" w14:textId="77777777" w:rsidR="00303B35" w:rsidRPr="00062BDB" w:rsidRDefault="00303B35" w:rsidP="000D1465">
            <w:pPr>
              <w:spacing w:after="120" w:line="240" w:lineRule="auto"/>
              <w:jc w:val="both"/>
              <w:rPr>
                <w:rFonts w:ascii="Verdana" w:hAnsi="Verdana" w:cs="Arial"/>
                <w:sz w:val="16"/>
                <w:szCs w:val="16"/>
              </w:rPr>
            </w:pPr>
          </w:p>
        </w:tc>
      </w:tr>
    </w:tbl>
    <w:p w14:paraId="23EE35FE" w14:textId="77777777" w:rsidR="00DE6D1D" w:rsidRPr="007F6248" w:rsidRDefault="00DE6D1D" w:rsidP="00B92225">
      <w:pPr>
        <w:spacing w:after="120" w:line="240" w:lineRule="auto"/>
        <w:jc w:val="both"/>
        <w:rPr>
          <w:rFonts w:ascii="Verdana" w:hAnsi="Verdana" w:cs="Arial"/>
          <w:sz w:val="20"/>
          <w:szCs w:val="20"/>
        </w:rPr>
      </w:pPr>
    </w:p>
    <w:p w14:paraId="049A1756" w14:textId="77777777" w:rsidR="00EF3192" w:rsidRPr="007F6248" w:rsidRDefault="00351CEC" w:rsidP="00B92225">
      <w:pPr>
        <w:spacing w:after="120" w:line="240" w:lineRule="auto"/>
        <w:jc w:val="both"/>
        <w:rPr>
          <w:rFonts w:ascii="Verdana" w:hAnsi="Verdana"/>
          <w:sz w:val="20"/>
          <w:szCs w:val="20"/>
          <w:highlight w:val="yellow"/>
        </w:rPr>
      </w:pPr>
      <w:r w:rsidRPr="007F6248">
        <w:rPr>
          <w:rFonts w:ascii="Verdana" w:hAnsi="Verdana" w:cs="Arial"/>
          <w:b/>
          <w:bCs/>
          <w:sz w:val="20"/>
          <w:szCs w:val="20"/>
        </w:rPr>
        <w:t>B.4.3. Descrição da quantidade e efeito, para cada tipo de dano natural</w:t>
      </w:r>
      <w:r w:rsidR="00D77811" w:rsidRPr="007F6248">
        <w:rPr>
          <w:rFonts w:ascii="Verdana" w:hAnsi="Verdana" w:cs="Arial"/>
          <w:b/>
          <w:bCs/>
          <w:sz w:val="20"/>
          <w:szCs w:val="20"/>
        </w:rPr>
        <w:t xml:space="preserve"> e </w:t>
      </w:r>
      <w:r w:rsidRPr="007F6248">
        <w:rPr>
          <w:rFonts w:ascii="Verdana" w:hAnsi="Verdana" w:cs="Arial"/>
          <w:b/>
          <w:bCs/>
          <w:sz w:val="20"/>
          <w:szCs w:val="20"/>
        </w:rPr>
        <w:t>cultural.</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262E11" w14:paraId="47BA9C82" w14:textId="77777777" w:rsidTr="00D220EA">
        <w:trPr>
          <w:trHeight w:val="568"/>
        </w:trPr>
        <w:tc>
          <w:tcPr>
            <w:tcW w:w="9214" w:type="dxa"/>
            <w:tcBorders>
              <w:left w:val="single" w:sz="4" w:space="0" w:color="auto"/>
            </w:tcBorders>
          </w:tcPr>
          <w:p w14:paraId="267DEB5A" w14:textId="77777777" w:rsidR="00EF3192" w:rsidRPr="007F6248" w:rsidRDefault="00EF3192" w:rsidP="00B92225">
            <w:pPr>
              <w:spacing w:after="120" w:line="240" w:lineRule="auto"/>
              <w:jc w:val="both"/>
              <w:rPr>
                <w:rFonts w:ascii="Verdana" w:hAnsi="Verdana" w:cs="Arial"/>
                <w:bCs/>
                <w:sz w:val="20"/>
                <w:szCs w:val="20"/>
              </w:rPr>
            </w:pPr>
          </w:p>
        </w:tc>
      </w:tr>
    </w:tbl>
    <w:p w14:paraId="5D1305A2" w14:textId="77777777" w:rsidR="00F67181" w:rsidRPr="007F6248" w:rsidRDefault="00351CEC" w:rsidP="00B92225">
      <w:pPr>
        <w:spacing w:after="120" w:line="240" w:lineRule="auto"/>
        <w:jc w:val="both"/>
        <w:rPr>
          <w:rFonts w:ascii="Verdana" w:eastAsia="Times New Roman" w:hAnsi="Verdana" w:cs="Calibri"/>
          <w:b/>
          <w:bCs/>
          <w:sz w:val="20"/>
          <w:szCs w:val="20"/>
          <w:lang w:eastAsia="ar-SA"/>
        </w:rPr>
      </w:pPr>
      <w:r w:rsidRPr="007F6248">
        <w:rPr>
          <w:rFonts w:ascii="Verdana" w:hAnsi="Verdana" w:cs="Arial"/>
          <w:b/>
          <w:bCs/>
          <w:sz w:val="20"/>
          <w:szCs w:val="20"/>
        </w:rPr>
        <w:lastRenderedPageBreak/>
        <w:t xml:space="preserve">B.5. </w:t>
      </w:r>
      <w:r w:rsidR="00D77811" w:rsidRPr="007F6248">
        <w:rPr>
          <w:rFonts w:ascii="Verdana" w:eastAsia="Times New Roman" w:hAnsi="Verdana" w:cs="Calibri"/>
          <w:b/>
          <w:bCs/>
          <w:sz w:val="20"/>
          <w:szCs w:val="20"/>
          <w:lang w:eastAsia="ar-SA"/>
        </w:rPr>
        <w:t>Perdas ou danos materiais</w:t>
      </w:r>
    </w:p>
    <w:p w14:paraId="3DCC12F6" w14:textId="77777777" w:rsidR="00EF3192" w:rsidRPr="007F6248" w:rsidRDefault="00351CEC" w:rsidP="00B92225">
      <w:pPr>
        <w:spacing w:after="120" w:line="240" w:lineRule="auto"/>
        <w:jc w:val="both"/>
        <w:rPr>
          <w:rFonts w:ascii="Verdana" w:hAnsi="Verdana" w:cs="Arial"/>
          <w:b/>
          <w:bCs/>
          <w:sz w:val="20"/>
          <w:szCs w:val="20"/>
        </w:rPr>
      </w:pPr>
      <w:r w:rsidRPr="007F6248">
        <w:rPr>
          <w:rFonts w:ascii="Verdana" w:eastAsia="Times New Roman" w:hAnsi="Verdana" w:cs="Calibri"/>
          <w:b/>
          <w:bCs/>
          <w:sz w:val="20"/>
          <w:szCs w:val="20"/>
          <w:lang w:eastAsia="ar-SA"/>
        </w:rPr>
        <w:t>B.5.1 – Estado do estabelecimento após o acidente</w:t>
      </w:r>
    </w:p>
    <w:tbl>
      <w:tblPr>
        <w:tblW w:w="0" w:type="auto"/>
        <w:tblLayout w:type="fixed"/>
        <w:tblLook w:val="04A0" w:firstRow="1" w:lastRow="0" w:firstColumn="1" w:lastColumn="0" w:noHBand="0" w:noVBand="1"/>
      </w:tblPr>
      <w:tblGrid>
        <w:gridCol w:w="3402"/>
        <w:gridCol w:w="510"/>
      </w:tblGrid>
      <w:tr w:rsidR="00262E11" w14:paraId="19395617" w14:textId="77777777" w:rsidTr="006C72B1">
        <w:trPr>
          <w:trHeight w:val="262"/>
        </w:trPr>
        <w:tc>
          <w:tcPr>
            <w:tcW w:w="3402" w:type="dxa"/>
            <w:tcBorders>
              <w:right w:val="single" w:sz="4" w:space="0" w:color="auto"/>
            </w:tcBorders>
          </w:tcPr>
          <w:p w14:paraId="59002B8D" w14:textId="77777777" w:rsidR="00F67181"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Operacional</w:t>
            </w:r>
          </w:p>
        </w:tc>
        <w:tc>
          <w:tcPr>
            <w:tcW w:w="510" w:type="dxa"/>
            <w:tcBorders>
              <w:top w:val="single" w:sz="4" w:space="0" w:color="auto"/>
              <w:left w:val="single" w:sz="4" w:space="0" w:color="auto"/>
              <w:bottom w:val="single" w:sz="4" w:space="0" w:color="auto"/>
              <w:right w:val="single" w:sz="4" w:space="0" w:color="auto"/>
            </w:tcBorders>
          </w:tcPr>
          <w:p w14:paraId="7693A54C" w14:textId="77777777" w:rsidR="00F67181" w:rsidRPr="00062BDB" w:rsidRDefault="00F67181"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7E0FB71B" w14:textId="77777777" w:rsidTr="006C72B1">
        <w:tc>
          <w:tcPr>
            <w:tcW w:w="3402" w:type="dxa"/>
            <w:tcBorders>
              <w:right w:val="single" w:sz="4" w:space="0" w:color="auto"/>
            </w:tcBorders>
          </w:tcPr>
          <w:p w14:paraId="47A85F09" w14:textId="77777777" w:rsidR="00F67181"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Atividade reduzida</w:t>
            </w:r>
          </w:p>
        </w:tc>
        <w:tc>
          <w:tcPr>
            <w:tcW w:w="510" w:type="dxa"/>
            <w:tcBorders>
              <w:top w:val="single" w:sz="4" w:space="0" w:color="auto"/>
              <w:left w:val="single" w:sz="4" w:space="0" w:color="auto"/>
              <w:bottom w:val="single" w:sz="4" w:space="0" w:color="auto"/>
              <w:right w:val="single" w:sz="4" w:space="0" w:color="auto"/>
            </w:tcBorders>
          </w:tcPr>
          <w:p w14:paraId="2152BC54" w14:textId="77777777" w:rsidR="00F67181" w:rsidRPr="00062BDB" w:rsidRDefault="00F67181"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33C6132F" w14:textId="77777777" w:rsidTr="006C72B1">
        <w:tc>
          <w:tcPr>
            <w:tcW w:w="3402" w:type="dxa"/>
            <w:tcBorders>
              <w:right w:val="single" w:sz="4" w:space="0" w:color="auto"/>
            </w:tcBorders>
          </w:tcPr>
          <w:p w14:paraId="3BF089C9" w14:textId="77777777" w:rsidR="00F67181"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Paragem temporária</w:t>
            </w:r>
          </w:p>
        </w:tc>
        <w:tc>
          <w:tcPr>
            <w:tcW w:w="510" w:type="dxa"/>
            <w:tcBorders>
              <w:top w:val="single" w:sz="4" w:space="0" w:color="auto"/>
              <w:left w:val="single" w:sz="4" w:space="0" w:color="auto"/>
              <w:bottom w:val="single" w:sz="4" w:space="0" w:color="auto"/>
              <w:right w:val="single" w:sz="4" w:space="0" w:color="auto"/>
            </w:tcBorders>
          </w:tcPr>
          <w:p w14:paraId="15E2AAFB" w14:textId="77777777" w:rsidR="00F67181" w:rsidRPr="00062BDB" w:rsidRDefault="00F67181"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7C00D251" w14:textId="77777777" w:rsidTr="006C72B1">
        <w:trPr>
          <w:trHeight w:val="256"/>
        </w:trPr>
        <w:tc>
          <w:tcPr>
            <w:tcW w:w="3402" w:type="dxa"/>
            <w:tcBorders>
              <w:right w:val="single" w:sz="4" w:space="0" w:color="auto"/>
            </w:tcBorders>
          </w:tcPr>
          <w:p w14:paraId="50DACE29" w14:textId="77777777" w:rsidR="00F67181"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Desativação</w:t>
            </w:r>
          </w:p>
        </w:tc>
        <w:tc>
          <w:tcPr>
            <w:tcW w:w="510" w:type="dxa"/>
            <w:tcBorders>
              <w:top w:val="single" w:sz="4" w:space="0" w:color="auto"/>
              <w:left w:val="single" w:sz="4" w:space="0" w:color="auto"/>
              <w:bottom w:val="single" w:sz="4" w:space="0" w:color="auto"/>
              <w:right w:val="single" w:sz="4" w:space="0" w:color="auto"/>
            </w:tcBorders>
          </w:tcPr>
          <w:p w14:paraId="7523DDCC" w14:textId="77777777" w:rsidR="00F67181" w:rsidRPr="00062BDB" w:rsidRDefault="00F67181"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bl>
    <w:p w14:paraId="46916D54" w14:textId="77777777" w:rsidR="00F67181" w:rsidRPr="007F6248" w:rsidRDefault="00F67181" w:rsidP="00B92225">
      <w:pPr>
        <w:spacing w:after="120" w:line="240" w:lineRule="auto"/>
        <w:jc w:val="both"/>
        <w:rPr>
          <w:rFonts w:ascii="Verdana" w:hAnsi="Verdana"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69"/>
        <w:gridCol w:w="567"/>
      </w:tblGrid>
      <w:tr w:rsidR="00262E11" w14:paraId="459388DE" w14:textId="77777777" w:rsidTr="007B6D9F">
        <w:tc>
          <w:tcPr>
            <w:tcW w:w="3969" w:type="dxa"/>
            <w:tcBorders>
              <w:top w:val="nil"/>
              <w:left w:val="nil"/>
              <w:bottom w:val="nil"/>
              <w:right w:val="single" w:sz="4" w:space="0" w:color="auto"/>
            </w:tcBorders>
          </w:tcPr>
          <w:p w14:paraId="541C0BC0" w14:textId="77777777" w:rsidR="00D1415C" w:rsidRPr="00131714" w:rsidRDefault="00351CEC" w:rsidP="00B92225">
            <w:pPr>
              <w:spacing w:after="120" w:line="240" w:lineRule="auto"/>
              <w:jc w:val="both"/>
              <w:rPr>
                <w:rFonts w:ascii="Verdana" w:hAnsi="Verdana" w:cs="Arial"/>
                <w:b/>
                <w:sz w:val="16"/>
                <w:szCs w:val="16"/>
              </w:rPr>
            </w:pPr>
            <w:r w:rsidRPr="00131714">
              <w:rPr>
                <w:rFonts w:ascii="Verdana" w:hAnsi="Verdana" w:cs="Arial"/>
                <w:b/>
                <w:sz w:val="16"/>
                <w:szCs w:val="16"/>
              </w:rPr>
              <w:t>B.5.2 Perdas ou danos materiais</w:t>
            </w:r>
          </w:p>
        </w:tc>
        <w:tc>
          <w:tcPr>
            <w:tcW w:w="3969" w:type="dxa"/>
            <w:tcBorders>
              <w:top w:val="nil"/>
              <w:left w:val="single" w:sz="4" w:space="0" w:color="auto"/>
              <w:bottom w:val="nil"/>
              <w:right w:val="single" w:sz="4" w:space="0" w:color="auto"/>
            </w:tcBorders>
          </w:tcPr>
          <w:p w14:paraId="52FBB597" w14:textId="77777777" w:rsidR="00D1415C" w:rsidRPr="00131714" w:rsidRDefault="00351CEC" w:rsidP="00B92225">
            <w:pPr>
              <w:spacing w:after="120" w:line="240" w:lineRule="auto"/>
              <w:jc w:val="both"/>
              <w:rPr>
                <w:rFonts w:ascii="Verdana" w:hAnsi="Verdana" w:cs="Arial"/>
                <w:sz w:val="16"/>
                <w:szCs w:val="16"/>
              </w:rPr>
            </w:pPr>
            <w:r w:rsidRPr="00131714">
              <w:rPr>
                <w:rFonts w:ascii="Verdana" w:hAnsi="Verdana" w:cs="Arial"/>
                <w:sz w:val="16"/>
                <w:szCs w:val="16"/>
              </w:rPr>
              <w:t xml:space="preserve">Sim </w:t>
            </w:r>
            <w:r w:rsidR="003D730C" w:rsidRPr="00131714">
              <w:rPr>
                <w:rFonts w:ascii="Verdana" w:hAnsi="Verdana" w:cs="Arial"/>
                <w:sz w:val="16"/>
                <w:szCs w:val="16"/>
              </w:rPr>
              <w:t>(responder a</w:t>
            </w:r>
            <w:r w:rsidRPr="00131714">
              <w:rPr>
                <w:rFonts w:ascii="Verdana" w:hAnsi="Verdana" w:cs="Arial"/>
                <w:sz w:val="16"/>
                <w:szCs w:val="16"/>
              </w:rPr>
              <w:t xml:space="preserve"> B.5.3</w:t>
            </w:r>
            <w:r w:rsidR="003D730C" w:rsidRPr="00131714">
              <w:rPr>
                <w:rFonts w:ascii="Verdana" w:hAnsi="Verdana" w:cs="Arial"/>
                <w:sz w:val="16"/>
                <w:szCs w:val="16"/>
              </w:rPr>
              <w:t xml:space="preserve"> e</w:t>
            </w:r>
            <w:r w:rsidRPr="00131714">
              <w:rPr>
                <w:rFonts w:ascii="Verdana" w:hAnsi="Verdana" w:cs="Arial"/>
                <w:sz w:val="16"/>
                <w:szCs w:val="16"/>
              </w:rPr>
              <w:t xml:space="preserve"> B.5.4)</w:t>
            </w:r>
          </w:p>
        </w:tc>
        <w:tc>
          <w:tcPr>
            <w:tcW w:w="567" w:type="dxa"/>
            <w:tcBorders>
              <w:top w:val="single" w:sz="4" w:space="0" w:color="auto"/>
              <w:left w:val="single" w:sz="4" w:space="0" w:color="auto"/>
              <w:bottom w:val="single" w:sz="4" w:space="0" w:color="auto"/>
              <w:right w:val="single" w:sz="4" w:space="0" w:color="auto"/>
            </w:tcBorders>
            <w:vAlign w:val="center"/>
          </w:tcPr>
          <w:p w14:paraId="1D7250D4" w14:textId="77777777" w:rsidR="00D1415C" w:rsidRPr="00131714" w:rsidRDefault="00D1415C" w:rsidP="00B92225">
            <w:pPr>
              <w:spacing w:after="120" w:line="240" w:lineRule="auto"/>
              <w:jc w:val="both"/>
              <w:rPr>
                <w:rFonts w:ascii="Verdana" w:hAnsi="Verdana" w:cs="Arial"/>
                <w:sz w:val="16"/>
                <w:szCs w:val="16"/>
              </w:rPr>
            </w:pPr>
          </w:p>
        </w:tc>
      </w:tr>
      <w:tr w:rsidR="00262E11" w14:paraId="0995A46A" w14:textId="77777777" w:rsidTr="007B6D9F">
        <w:tc>
          <w:tcPr>
            <w:tcW w:w="3969" w:type="dxa"/>
            <w:tcBorders>
              <w:top w:val="nil"/>
              <w:left w:val="nil"/>
              <w:bottom w:val="nil"/>
              <w:right w:val="single" w:sz="4" w:space="0" w:color="auto"/>
            </w:tcBorders>
          </w:tcPr>
          <w:p w14:paraId="47F67ACC" w14:textId="77777777" w:rsidR="00D1415C" w:rsidRPr="00131714" w:rsidRDefault="00D1415C" w:rsidP="00B92225">
            <w:pPr>
              <w:spacing w:after="120" w:line="240" w:lineRule="auto"/>
              <w:jc w:val="both"/>
              <w:rPr>
                <w:rFonts w:ascii="Verdana" w:hAnsi="Verdana" w:cs="Arial"/>
                <w:b/>
                <w:sz w:val="16"/>
                <w:szCs w:val="16"/>
              </w:rPr>
            </w:pPr>
          </w:p>
        </w:tc>
        <w:tc>
          <w:tcPr>
            <w:tcW w:w="3969" w:type="dxa"/>
            <w:tcBorders>
              <w:top w:val="nil"/>
              <w:left w:val="single" w:sz="4" w:space="0" w:color="auto"/>
              <w:bottom w:val="nil"/>
              <w:right w:val="single" w:sz="4" w:space="0" w:color="auto"/>
            </w:tcBorders>
          </w:tcPr>
          <w:p w14:paraId="55D1CF41" w14:textId="77777777" w:rsidR="00D1415C" w:rsidRPr="00131714" w:rsidRDefault="00351CEC" w:rsidP="00B92225">
            <w:pPr>
              <w:spacing w:after="120" w:line="240" w:lineRule="auto"/>
              <w:jc w:val="both"/>
              <w:rPr>
                <w:rFonts w:ascii="Verdana" w:hAnsi="Verdana" w:cs="Arial"/>
                <w:sz w:val="16"/>
                <w:szCs w:val="16"/>
              </w:rPr>
            </w:pPr>
            <w:r w:rsidRPr="00131714">
              <w:rPr>
                <w:rFonts w:ascii="Verdana" w:hAnsi="Verdana" w:cs="Arial"/>
                <w:sz w:val="16"/>
                <w:szCs w:val="16"/>
              </w:rPr>
              <w:t>Não (avançar para B</w:t>
            </w:r>
            <w:r w:rsidR="00CF208F" w:rsidRPr="00131714">
              <w:rPr>
                <w:rFonts w:ascii="Verdana" w:hAnsi="Verdana" w:cs="Arial"/>
                <w:sz w:val="16"/>
                <w:szCs w:val="16"/>
              </w:rPr>
              <w:t>.6</w:t>
            </w:r>
            <w:r w:rsidRPr="00131714">
              <w:rPr>
                <w:rFonts w:ascii="Verdana" w:hAnsi="Verdana" w:cs="Arial"/>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D08E713" w14:textId="77777777" w:rsidR="00D1415C" w:rsidRPr="00131714" w:rsidRDefault="00D1415C" w:rsidP="00B92225">
            <w:pPr>
              <w:spacing w:after="120" w:line="240" w:lineRule="auto"/>
              <w:jc w:val="both"/>
              <w:rPr>
                <w:rFonts w:ascii="Verdana" w:hAnsi="Verdana" w:cs="Arial"/>
                <w:sz w:val="16"/>
                <w:szCs w:val="16"/>
              </w:rPr>
            </w:pPr>
          </w:p>
        </w:tc>
      </w:tr>
    </w:tbl>
    <w:p w14:paraId="4CD1282F" w14:textId="77777777" w:rsidR="00D1415C" w:rsidRPr="007F6248" w:rsidRDefault="00D1415C" w:rsidP="00B92225">
      <w:pPr>
        <w:spacing w:after="120" w:line="240" w:lineRule="auto"/>
        <w:jc w:val="both"/>
        <w:rPr>
          <w:rFonts w:ascii="Verdana" w:hAnsi="Verdana" w:cs="Arial"/>
          <w:bCs/>
          <w:sz w:val="20"/>
          <w:szCs w:val="20"/>
        </w:rPr>
      </w:pPr>
    </w:p>
    <w:tbl>
      <w:tblPr>
        <w:tblW w:w="8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851"/>
        <w:gridCol w:w="567"/>
        <w:gridCol w:w="851"/>
        <w:gridCol w:w="851"/>
        <w:gridCol w:w="567"/>
        <w:gridCol w:w="850"/>
      </w:tblGrid>
      <w:tr w:rsidR="00262E11" w14:paraId="3D67C894" w14:textId="77777777" w:rsidTr="007B6D9F">
        <w:trPr>
          <w:trHeight w:val="284"/>
        </w:trPr>
        <w:tc>
          <w:tcPr>
            <w:tcW w:w="3969" w:type="dxa"/>
            <w:tcBorders>
              <w:top w:val="nil"/>
              <w:left w:val="single" w:sz="4" w:space="0" w:color="auto"/>
              <w:bottom w:val="nil"/>
              <w:right w:val="nil"/>
            </w:tcBorders>
          </w:tcPr>
          <w:p w14:paraId="0EFF7D53" w14:textId="77777777" w:rsidR="00DE6D1D" w:rsidRPr="00062BDB" w:rsidRDefault="00351CEC" w:rsidP="00B92225">
            <w:pPr>
              <w:spacing w:after="120" w:line="240" w:lineRule="auto"/>
              <w:jc w:val="both"/>
              <w:rPr>
                <w:rFonts w:ascii="Verdana" w:hAnsi="Verdana" w:cs="Arial"/>
                <w:sz w:val="16"/>
                <w:szCs w:val="16"/>
              </w:rPr>
            </w:pPr>
            <w:r w:rsidRPr="00062BDB">
              <w:rPr>
                <w:rFonts w:ascii="Verdana" w:hAnsi="Verdana" w:cs="Arial"/>
                <w:b/>
                <w:bCs/>
                <w:sz w:val="16"/>
                <w:szCs w:val="16"/>
              </w:rPr>
              <w:t>B.5.3. Tipo de danos materiais</w:t>
            </w:r>
          </w:p>
        </w:tc>
        <w:tc>
          <w:tcPr>
            <w:tcW w:w="2269" w:type="dxa"/>
            <w:gridSpan w:val="3"/>
            <w:tcBorders>
              <w:top w:val="nil"/>
              <w:left w:val="single" w:sz="4" w:space="0" w:color="auto"/>
              <w:bottom w:val="nil"/>
              <w:right w:val="single" w:sz="4" w:space="0" w:color="auto"/>
            </w:tcBorders>
          </w:tcPr>
          <w:p w14:paraId="7A77A25B" w14:textId="77777777" w:rsidR="00DE6D1D" w:rsidRPr="00062BDB" w:rsidRDefault="00351CEC" w:rsidP="007F6248">
            <w:pPr>
              <w:spacing w:after="120" w:line="240" w:lineRule="auto"/>
              <w:jc w:val="center"/>
              <w:rPr>
                <w:rFonts w:ascii="Verdana" w:hAnsi="Verdana" w:cs="Arial"/>
                <w:sz w:val="16"/>
                <w:szCs w:val="16"/>
              </w:rPr>
            </w:pPr>
            <w:r w:rsidRPr="00062BDB">
              <w:rPr>
                <w:rFonts w:ascii="Verdana" w:hAnsi="Verdana" w:cs="Arial"/>
                <w:sz w:val="16"/>
                <w:szCs w:val="16"/>
              </w:rPr>
              <w:t>No estabelecimento</w:t>
            </w:r>
          </w:p>
        </w:tc>
        <w:tc>
          <w:tcPr>
            <w:tcW w:w="2268" w:type="dxa"/>
            <w:gridSpan w:val="3"/>
            <w:tcBorders>
              <w:top w:val="nil"/>
              <w:left w:val="single" w:sz="4" w:space="0" w:color="auto"/>
              <w:bottom w:val="nil"/>
              <w:right w:val="single" w:sz="4" w:space="0" w:color="auto"/>
            </w:tcBorders>
          </w:tcPr>
          <w:p w14:paraId="5A9C68A8" w14:textId="77777777" w:rsidR="00DE6D1D" w:rsidRPr="00062BDB" w:rsidRDefault="00351CEC" w:rsidP="007F6248">
            <w:pPr>
              <w:spacing w:after="120" w:line="240" w:lineRule="auto"/>
              <w:jc w:val="center"/>
              <w:rPr>
                <w:rFonts w:ascii="Verdana" w:hAnsi="Verdana" w:cs="Arial"/>
                <w:sz w:val="16"/>
                <w:szCs w:val="16"/>
              </w:rPr>
            </w:pPr>
            <w:r w:rsidRPr="00062BDB">
              <w:rPr>
                <w:rFonts w:ascii="Verdana" w:hAnsi="Verdana" w:cs="Arial"/>
                <w:sz w:val="16"/>
                <w:szCs w:val="16"/>
              </w:rPr>
              <w:t>Fora do estabelecimento</w:t>
            </w:r>
          </w:p>
        </w:tc>
      </w:tr>
      <w:tr w:rsidR="00262E11" w14:paraId="10EE7F87" w14:textId="77777777" w:rsidTr="007B6D9F">
        <w:trPr>
          <w:trHeight w:val="284"/>
        </w:trPr>
        <w:tc>
          <w:tcPr>
            <w:tcW w:w="3969" w:type="dxa"/>
            <w:tcBorders>
              <w:top w:val="nil"/>
              <w:left w:val="single" w:sz="4" w:space="0" w:color="auto"/>
              <w:bottom w:val="nil"/>
              <w:right w:val="nil"/>
            </w:tcBorders>
          </w:tcPr>
          <w:p w14:paraId="51869D8C" w14:textId="77777777" w:rsidR="00DE6D1D" w:rsidRPr="00062BDB" w:rsidRDefault="00351CEC" w:rsidP="00B92225">
            <w:pPr>
              <w:pStyle w:val="Ttulo6"/>
              <w:numPr>
                <w:ilvl w:val="0"/>
                <w:numId w:val="0"/>
              </w:numPr>
              <w:spacing w:before="0" w:after="120" w:line="240" w:lineRule="auto"/>
              <w:jc w:val="both"/>
              <w:rPr>
                <w:rFonts w:ascii="Verdana" w:hAnsi="Verdana" w:cs="Arial"/>
                <w:b/>
                <w:bCs/>
                <w:color w:val="auto"/>
                <w:sz w:val="16"/>
                <w:szCs w:val="16"/>
              </w:rPr>
            </w:pPr>
            <w:r w:rsidRPr="00062BDB">
              <w:rPr>
                <w:rFonts w:ascii="Verdana" w:hAnsi="Verdana" w:cs="Arial"/>
                <w:color w:val="auto"/>
                <w:sz w:val="16"/>
                <w:szCs w:val="16"/>
              </w:rPr>
              <w:t>Perdas materiais</w:t>
            </w:r>
          </w:p>
        </w:tc>
        <w:tc>
          <w:tcPr>
            <w:tcW w:w="851" w:type="dxa"/>
            <w:tcBorders>
              <w:top w:val="nil"/>
              <w:left w:val="single" w:sz="4" w:space="0" w:color="auto"/>
              <w:bottom w:val="nil"/>
              <w:right w:val="single" w:sz="4" w:space="0" w:color="auto"/>
            </w:tcBorders>
          </w:tcPr>
          <w:p w14:paraId="3456DE26" w14:textId="77777777" w:rsidR="00DE6D1D" w:rsidRPr="00062BDB" w:rsidRDefault="00DE6D1D"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3952CED" w14:textId="77777777" w:rsidR="00DE6D1D" w:rsidRPr="00062BDB" w:rsidRDefault="00DE6D1D" w:rsidP="00B92225">
            <w:pPr>
              <w:spacing w:after="120" w:line="240" w:lineRule="auto"/>
              <w:jc w:val="both"/>
              <w:rPr>
                <w:rFonts w:ascii="Verdana" w:hAnsi="Verdana" w:cs="Arial"/>
                <w:sz w:val="16"/>
                <w:szCs w:val="16"/>
              </w:rPr>
            </w:pPr>
          </w:p>
        </w:tc>
        <w:tc>
          <w:tcPr>
            <w:tcW w:w="851" w:type="dxa"/>
            <w:tcBorders>
              <w:top w:val="nil"/>
              <w:left w:val="single" w:sz="4" w:space="0" w:color="auto"/>
              <w:bottom w:val="nil"/>
              <w:right w:val="single" w:sz="4" w:space="0" w:color="auto"/>
            </w:tcBorders>
          </w:tcPr>
          <w:p w14:paraId="0CE940C4" w14:textId="77777777" w:rsidR="00DE6D1D" w:rsidRPr="00062BDB" w:rsidRDefault="00DE6D1D" w:rsidP="00B92225">
            <w:pPr>
              <w:spacing w:after="120" w:line="240" w:lineRule="auto"/>
              <w:jc w:val="both"/>
              <w:rPr>
                <w:rFonts w:ascii="Verdana" w:hAnsi="Verdana" w:cs="Arial"/>
                <w:sz w:val="16"/>
                <w:szCs w:val="16"/>
              </w:rPr>
            </w:pPr>
          </w:p>
        </w:tc>
        <w:tc>
          <w:tcPr>
            <w:tcW w:w="851" w:type="dxa"/>
            <w:tcBorders>
              <w:top w:val="nil"/>
              <w:left w:val="single" w:sz="4" w:space="0" w:color="auto"/>
              <w:bottom w:val="nil"/>
              <w:right w:val="single" w:sz="4" w:space="0" w:color="auto"/>
            </w:tcBorders>
          </w:tcPr>
          <w:p w14:paraId="6B66494F" w14:textId="77777777" w:rsidR="00DE6D1D" w:rsidRPr="00062BDB" w:rsidRDefault="00DE6D1D"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nil"/>
            </w:tcBorders>
          </w:tcPr>
          <w:p w14:paraId="4E175F0C" w14:textId="77777777" w:rsidR="00DE6D1D" w:rsidRPr="00062BDB" w:rsidRDefault="00DE6D1D" w:rsidP="00B92225">
            <w:pPr>
              <w:spacing w:after="120" w:line="240" w:lineRule="auto"/>
              <w:jc w:val="both"/>
              <w:rPr>
                <w:rFonts w:ascii="Verdana" w:hAnsi="Verdana" w:cs="Arial"/>
                <w:sz w:val="16"/>
                <w:szCs w:val="16"/>
              </w:rPr>
            </w:pPr>
          </w:p>
        </w:tc>
        <w:tc>
          <w:tcPr>
            <w:tcW w:w="850" w:type="dxa"/>
            <w:tcBorders>
              <w:top w:val="nil"/>
              <w:left w:val="single" w:sz="4" w:space="0" w:color="auto"/>
              <w:bottom w:val="nil"/>
              <w:right w:val="single" w:sz="4" w:space="0" w:color="auto"/>
            </w:tcBorders>
          </w:tcPr>
          <w:p w14:paraId="71A6393B" w14:textId="77777777" w:rsidR="00DE6D1D" w:rsidRPr="00062BDB" w:rsidRDefault="00DE6D1D" w:rsidP="00B92225">
            <w:pPr>
              <w:spacing w:after="120" w:line="240" w:lineRule="auto"/>
              <w:jc w:val="both"/>
              <w:rPr>
                <w:rFonts w:ascii="Verdana" w:hAnsi="Verdana" w:cs="Arial"/>
                <w:sz w:val="16"/>
                <w:szCs w:val="16"/>
              </w:rPr>
            </w:pPr>
          </w:p>
        </w:tc>
      </w:tr>
      <w:tr w:rsidR="00262E11" w14:paraId="5B857FAF" w14:textId="77777777" w:rsidTr="007B6D9F">
        <w:trPr>
          <w:trHeight w:val="284"/>
        </w:trPr>
        <w:tc>
          <w:tcPr>
            <w:tcW w:w="3969" w:type="dxa"/>
            <w:tcBorders>
              <w:top w:val="nil"/>
              <w:left w:val="single" w:sz="4" w:space="0" w:color="auto"/>
              <w:bottom w:val="nil"/>
              <w:right w:val="nil"/>
            </w:tcBorders>
          </w:tcPr>
          <w:p w14:paraId="289F1185" w14:textId="77777777" w:rsidR="00DE6D1D" w:rsidRPr="00062BDB" w:rsidRDefault="00351CEC" w:rsidP="00B92225">
            <w:pPr>
              <w:spacing w:after="120" w:line="240" w:lineRule="auto"/>
              <w:jc w:val="both"/>
              <w:rPr>
                <w:rFonts w:ascii="Verdana" w:hAnsi="Verdana" w:cs="Arial"/>
                <w:sz w:val="16"/>
                <w:szCs w:val="16"/>
              </w:rPr>
            </w:pPr>
            <w:r w:rsidRPr="00062BDB">
              <w:rPr>
                <w:rFonts w:ascii="Verdana" w:hAnsi="Verdana" w:cs="Arial"/>
                <w:sz w:val="16"/>
                <w:szCs w:val="16"/>
              </w:rPr>
              <w:t>Custos de resposta, limpeza, restauro</w:t>
            </w:r>
          </w:p>
        </w:tc>
        <w:tc>
          <w:tcPr>
            <w:tcW w:w="851" w:type="dxa"/>
            <w:tcBorders>
              <w:top w:val="nil"/>
              <w:left w:val="single" w:sz="4" w:space="0" w:color="auto"/>
              <w:bottom w:val="nil"/>
              <w:right w:val="single" w:sz="4" w:space="0" w:color="auto"/>
            </w:tcBorders>
          </w:tcPr>
          <w:p w14:paraId="796FECFC" w14:textId="77777777" w:rsidR="00DE6D1D" w:rsidRPr="00062BDB" w:rsidRDefault="00DE6D1D"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5E37F4C" w14:textId="77777777" w:rsidR="00DE6D1D" w:rsidRPr="00062BDB" w:rsidRDefault="00DE6D1D" w:rsidP="00B92225">
            <w:pPr>
              <w:spacing w:after="120" w:line="240" w:lineRule="auto"/>
              <w:jc w:val="both"/>
              <w:rPr>
                <w:rFonts w:ascii="Verdana" w:hAnsi="Verdana" w:cs="Arial"/>
                <w:sz w:val="16"/>
                <w:szCs w:val="16"/>
              </w:rPr>
            </w:pPr>
          </w:p>
        </w:tc>
        <w:tc>
          <w:tcPr>
            <w:tcW w:w="851" w:type="dxa"/>
            <w:tcBorders>
              <w:top w:val="nil"/>
              <w:left w:val="single" w:sz="4" w:space="0" w:color="auto"/>
              <w:bottom w:val="nil"/>
              <w:right w:val="single" w:sz="4" w:space="0" w:color="auto"/>
            </w:tcBorders>
          </w:tcPr>
          <w:p w14:paraId="13977B47" w14:textId="77777777" w:rsidR="00DE6D1D" w:rsidRPr="00062BDB" w:rsidRDefault="00DE6D1D" w:rsidP="00B92225">
            <w:pPr>
              <w:spacing w:after="120" w:line="240" w:lineRule="auto"/>
              <w:jc w:val="both"/>
              <w:rPr>
                <w:rFonts w:ascii="Verdana" w:hAnsi="Verdana" w:cs="Arial"/>
                <w:sz w:val="16"/>
                <w:szCs w:val="16"/>
              </w:rPr>
            </w:pPr>
          </w:p>
        </w:tc>
        <w:tc>
          <w:tcPr>
            <w:tcW w:w="851" w:type="dxa"/>
            <w:tcBorders>
              <w:top w:val="nil"/>
              <w:left w:val="single" w:sz="4" w:space="0" w:color="auto"/>
              <w:bottom w:val="nil"/>
              <w:right w:val="single" w:sz="4" w:space="0" w:color="auto"/>
            </w:tcBorders>
          </w:tcPr>
          <w:p w14:paraId="3560FF27" w14:textId="77777777" w:rsidR="00DE6D1D" w:rsidRPr="00062BDB" w:rsidRDefault="00DE6D1D"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nil"/>
            </w:tcBorders>
          </w:tcPr>
          <w:p w14:paraId="65294306" w14:textId="77777777" w:rsidR="00DE6D1D" w:rsidRPr="00062BDB" w:rsidRDefault="00DE6D1D" w:rsidP="00B92225">
            <w:pPr>
              <w:spacing w:after="120" w:line="240" w:lineRule="auto"/>
              <w:jc w:val="both"/>
              <w:rPr>
                <w:rFonts w:ascii="Verdana" w:hAnsi="Verdana" w:cs="Arial"/>
                <w:sz w:val="16"/>
                <w:szCs w:val="16"/>
              </w:rPr>
            </w:pPr>
          </w:p>
        </w:tc>
        <w:tc>
          <w:tcPr>
            <w:tcW w:w="850" w:type="dxa"/>
            <w:tcBorders>
              <w:top w:val="nil"/>
              <w:left w:val="single" w:sz="4" w:space="0" w:color="auto"/>
              <w:bottom w:val="nil"/>
              <w:right w:val="single" w:sz="4" w:space="0" w:color="auto"/>
            </w:tcBorders>
          </w:tcPr>
          <w:p w14:paraId="7AFD1E6F" w14:textId="77777777" w:rsidR="00DE6D1D" w:rsidRPr="00062BDB" w:rsidRDefault="00DE6D1D" w:rsidP="00B92225">
            <w:pPr>
              <w:spacing w:after="120" w:line="240" w:lineRule="auto"/>
              <w:jc w:val="both"/>
              <w:rPr>
                <w:rFonts w:ascii="Verdana" w:hAnsi="Verdana" w:cs="Arial"/>
                <w:sz w:val="16"/>
                <w:szCs w:val="16"/>
              </w:rPr>
            </w:pPr>
          </w:p>
        </w:tc>
      </w:tr>
      <w:tr w:rsidR="00262E11" w14:paraId="0F05217A" w14:textId="77777777" w:rsidTr="007B6D9F">
        <w:trPr>
          <w:trHeight w:val="284"/>
        </w:trPr>
        <w:tc>
          <w:tcPr>
            <w:tcW w:w="3969" w:type="dxa"/>
            <w:tcBorders>
              <w:top w:val="nil"/>
              <w:left w:val="single" w:sz="4" w:space="0" w:color="auto"/>
              <w:bottom w:val="single" w:sz="4" w:space="0" w:color="auto"/>
              <w:right w:val="nil"/>
            </w:tcBorders>
          </w:tcPr>
          <w:p w14:paraId="2B80440D" w14:textId="77777777" w:rsidR="00DE6D1D" w:rsidRPr="00062BDB" w:rsidRDefault="00351CEC" w:rsidP="00B92225">
            <w:pPr>
              <w:spacing w:after="120" w:line="240" w:lineRule="auto"/>
              <w:jc w:val="both"/>
              <w:rPr>
                <w:rFonts w:ascii="Verdana" w:hAnsi="Verdana" w:cs="Arial"/>
                <w:sz w:val="16"/>
                <w:szCs w:val="16"/>
              </w:rPr>
            </w:pPr>
            <w:r w:rsidRPr="00062BDB">
              <w:rPr>
                <w:rFonts w:ascii="Verdana" w:hAnsi="Verdana" w:cs="Arial"/>
                <w:sz w:val="16"/>
                <w:szCs w:val="16"/>
              </w:rPr>
              <w:t>Outro</w:t>
            </w:r>
          </w:p>
        </w:tc>
        <w:tc>
          <w:tcPr>
            <w:tcW w:w="851" w:type="dxa"/>
            <w:tcBorders>
              <w:top w:val="nil"/>
              <w:left w:val="single" w:sz="4" w:space="0" w:color="auto"/>
              <w:bottom w:val="nil"/>
              <w:right w:val="single" w:sz="4" w:space="0" w:color="auto"/>
            </w:tcBorders>
          </w:tcPr>
          <w:p w14:paraId="72BF7AA4" w14:textId="77777777" w:rsidR="00DE6D1D" w:rsidRPr="00062BDB" w:rsidRDefault="00DE6D1D"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6D0D034" w14:textId="77777777" w:rsidR="00DE6D1D" w:rsidRPr="00062BDB" w:rsidRDefault="00DE6D1D" w:rsidP="00B92225">
            <w:pPr>
              <w:spacing w:after="120" w:line="240" w:lineRule="auto"/>
              <w:jc w:val="both"/>
              <w:rPr>
                <w:rFonts w:ascii="Verdana" w:hAnsi="Verdana" w:cs="Arial"/>
                <w:sz w:val="16"/>
                <w:szCs w:val="16"/>
              </w:rPr>
            </w:pPr>
          </w:p>
        </w:tc>
        <w:tc>
          <w:tcPr>
            <w:tcW w:w="851" w:type="dxa"/>
            <w:tcBorders>
              <w:top w:val="nil"/>
              <w:left w:val="single" w:sz="4" w:space="0" w:color="auto"/>
              <w:bottom w:val="nil"/>
              <w:right w:val="single" w:sz="4" w:space="0" w:color="auto"/>
            </w:tcBorders>
          </w:tcPr>
          <w:p w14:paraId="03D020A7" w14:textId="77777777" w:rsidR="00DE6D1D" w:rsidRPr="00062BDB" w:rsidRDefault="00DE6D1D" w:rsidP="00B92225">
            <w:pPr>
              <w:spacing w:after="120" w:line="240" w:lineRule="auto"/>
              <w:jc w:val="both"/>
              <w:rPr>
                <w:rFonts w:ascii="Verdana" w:hAnsi="Verdana" w:cs="Arial"/>
                <w:sz w:val="16"/>
                <w:szCs w:val="16"/>
              </w:rPr>
            </w:pPr>
          </w:p>
        </w:tc>
        <w:tc>
          <w:tcPr>
            <w:tcW w:w="851" w:type="dxa"/>
            <w:tcBorders>
              <w:top w:val="nil"/>
              <w:left w:val="single" w:sz="4" w:space="0" w:color="auto"/>
              <w:bottom w:val="nil"/>
              <w:right w:val="single" w:sz="4" w:space="0" w:color="auto"/>
            </w:tcBorders>
          </w:tcPr>
          <w:p w14:paraId="62815E43" w14:textId="77777777" w:rsidR="00DE6D1D" w:rsidRPr="00062BDB" w:rsidRDefault="00DE6D1D" w:rsidP="00B92225">
            <w:pPr>
              <w:spacing w:after="120" w:line="240" w:lineRule="auto"/>
              <w:jc w:val="both"/>
              <w:rPr>
                <w:rFonts w:ascii="Verdana" w:hAnsi="Verdana" w:cs="Arial"/>
                <w:sz w:val="16"/>
                <w:szCs w:val="16"/>
              </w:rPr>
            </w:pPr>
          </w:p>
        </w:tc>
        <w:tc>
          <w:tcPr>
            <w:tcW w:w="567" w:type="dxa"/>
            <w:tcBorders>
              <w:top w:val="single" w:sz="4" w:space="0" w:color="auto"/>
              <w:left w:val="single" w:sz="4" w:space="0" w:color="auto"/>
              <w:bottom w:val="single" w:sz="4" w:space="0" w:color="auto"/>
              <w:right w:val="nil"/>
            </w:tcBorders>
          </w:tcPr>
          <w:p w14:paraId="180A2801" w14:textId="77777777" w:rsidR="00DE6D1D" w:rsidRPr="00062BDB" w:rsidRDefault="00DE6D1D" w:rsidP="00B92225">
            <w:pPr>
              <w:spacing w:after="120" w:line="240" w:lineRule="auto"/>
              <w:jc w:val="both"/>
              <w:rPr>
                <w:rFonts w:ascii="Verdana" w:hAnsi="Verdana" w:cs="Arial"/>
                <w:sz w:val="16"/>
                <w:szCs w:val="16"/>
              </w:rPr>
            </w:pPr>
          </w:p>
        </w:tc>
        <w:tc>
          <w:tcPr>
            <w:tcW w:w="850" w:type="dxa"/>
            <w:tcBorders>
              <w:top w:val="nil"/>
              <w:left w:val="single" w:sz="4" w:space="0" w:color="auto"/>
              <w:bottom w:val="nil"/>
              <w:right w:val="single" w:sz="4" w:space="0" w:color="auto"/>
            </w:tcBorders>
          </w:tcPr>
          <w:p w14:paraId="58AD64E9" w14:textId="77777777" w:rsidR="00DE6D1D" w:rsidRPr="00062BDB" w:rsidRDefault="00DE6D1D" w:rsidP="00B92225">
            <w:pPr>
              <w:spacing w:after="120" w:line="240" w:lineRule="auto"/>
              <w:jc w:val="both"/>
              <w:rPr>
                <w:rFonts w:ascii="Verdana" w:hAnsi="Verdana" w:cs="Arial"/>
                <w:sz w:val="16"/>
                <w:szCs w:val="16"/>
              </w:rPr>
            </w:pPr>
          </w:p>
        </w:tc>
      </w:tr>
      <w:tr w:rsidR="00262E11" w14:paraId="7C1C55ED" w14:textId="77777777" w:rsidTr="007B6D9F">
        <w:trPr>
          <w:trHeight w:val="284"/>
        </w:trPr>
        <w:tc>
          <w:tcPr>
            <w:tcW w:w="3969" w:type="dxa"/>
            <w:tcBorders>
              <w:top w:val="single" w:sz="4" w:space="0" w:color="auto"/>
              <w:left w:val="single" w:sz="4" w:space="0" w:color="auto"/>
              <w:bottom w:val="single" w:sz="4" w:space="0" w:color="auto"/>
              <w:right w:val="single" w:sz="4" w:space="0" w:color="auto"/>
            </w:tcBorders>
          </w:tcPr>
          <w:p w14:paraId="52E20F33" w14:textId="77777777" w:rsidR="00DE6D1D" w:rsidRPr="00062BDB" w:rsidRDefault="00351CEC" w:rsidP="00B92225">
            <w:pPr>
              <w:spacing w:after="120" w:line="240" w:lineRule="auto"/>
              <w:jc w:val="both"/>
              <w:rPr>
                <w:rFonts w:ascii="Verdana" w:hAnsi="Verdana" w:cs="Arial"/>
                <w:sz w:val="16"/>
                <w:szCs w:val="16"/>
              </w:rPr>
            </w:pPr>
            <w:r w:rsidRPr="00062BDB">
              <w:rPr>
                <w:rFonts w:ascii="Verdana" w:hAnsi="Verdana" w:cs="Arial"/>
                <w:sz w:val="16"/>
                <w:szCs w:val="16"/>
              </w:rPr>
              <w:t>(especificar)</w:t>
            </w:r>
          </w:p>
        </w:tc>
        <w:tc>
          <w:tcPr>
            <w:tcW w:w="851" w:type="dxa"/>
            <w:tcBorders>
              <w:top w:val="nil"/>
              <w:left w:val="single" w:sz="4" w:space="0" w:color="auto"/>
              <w:bottom w:val="nil"/>
              <w:right w:val="nil"/>
            </w:tcBorders>
          </w:tcPr>
          <w:p w14:paraId="456DF51D" w14:textId="77777777" w:rsidR="00DE6D1D" w:rsidRPr="00062BDB" w:rsidRDefault="00DE6D1D" w:rsidP="00B92225">
            <w:pPr>
              <w:spacing w:after="120" w:line="240" w:lineRule="auto"/>
              <w:jc w:val="both"/>
              <w:rPr>
                <w:rFonts w:ascii="Verdana" w:hAnsi="Verdana" w:cs="Arial"/>
                <w:sz w:val="16"/>
                <w:szCs w:val="16"/>
              </w:rPr>
            </w:pPr>
          </w:p>
        </w:tc>
        <w:tc>
          <w:tcPr>
            <w:tcW w:w="567" w:type="dxa"/>
            <w:tcBorders>
              <w:top w:val="single" w:sz="4" w:space="0" w:color="auto"/>
              <w:left w:val="nil"/>
              <w:bottom w:val="nil"/>
              <w:right w:val="nil"/>
            </w:tcBorders>
          </w:tcPr>
          <w:p w14:paraId="26612E5B" w14:textId="77777777" w:rsidR="00DE6D1D" w:rsidRPr="00062BDB" w:rsidRDefault="00DE6D1D" w:rsidP="00B92225">
            <w:pPr>
              <w:spacing w:after="120" w:line="240" w:lineRule="auto"/>
              <w:jc w:val="both"/>
              <w:rPr>
                <w:rFonts w:ascii="Verdana" w:hAnsi="Verdana" w:cs="Arial"/>
                <w:sz w:val="16"/>
                <w:szCs w:val="16"/>
              </w:rPr>
            </w:pPr>
          </w:p>
        </w:tc>
        <w:tc>
          <w:tcPr>
            <w:tcW w:w="851" w:type="dxa"/>
            <w:tcBorders>
              <w:top w:val="nil"/>
              <w:left w:val="nil"/>
              <w:bottom w:val="nil"/>
              <w:right w:val="nil"/>
            </w:tcBorders>
          </w:tcPr>
          <w:p w14:paraId="793C2435" w14:textId="77777777" w:rsidR="00DE6D1D" w:rsidRPr="00062BDB" w:rsidRDefault="00DE6D1D" w:rsidP="00B92225">
            <w:pPr>
              <w:spacing w:after="120" w:line="240" w:lineRule="auto"/>
              <w:jc w:val="both"/>
              <w:rPr>
                <w:rFonts w:ascii="Verdana" w:hAnsi="Verdana" w:cs="Arial"/>
                <w:sz w:val="16"/>
                <w:szCs w:val="16"/>
              </w:rPr>
            </w:pPr>
          </w:p>
        </w:tc>
        <w:tc>
          <w:tcPr>
            <w:tcW w:w="851" w:type="dxa"/>
            <w:tcBorders>
              <w:top w:val="nil"/>
              <w:left w:val="nil"/>
              <w:bottom w:val="nil"/>
              <w:right w:val="nil"/>
            </w:tcBorders>
          </w:tcPr>
          <w:p w14:paraId="13460C94" w14:textId="77777777" w:rsidR="00DE6D1D" w:rsidRPr="00062BDB" w:rsidRDefault="00DE6D1D" w:rsidP="00B92225">
            <w:pPr>
              <w:spacing w:after="120" w:line="240" w:lineRule="auto"/>
              <w:jc w:val="both"/>
              <w:rPr>
                <w:rFonts w:ascii="Verdana" w:hAnsi="Verdana" w:cs="Arial"/>
                <w:sz w:val="16"/>
                <w:szCs w:val="16"/>
              </w:rPr>
            </w:pPr>
          </w:p>
        </w:tc>
        <w:tc>
          <w:tcPr>
            <w:tcW w:w="567" w:type="dxa"/>
            <w:tcBorders>
              <w:top w:val="single" w:sz="4" w:space="0" w:color="auto"/>
              <w:left w:val="nil"/>
              <w:bottom w:val="nil"/>
              <w:right w:val="nil"/>
            </w:tcBorders>
          </w:tcPr>
          <w:p w14:paraId="015D3F0B" w14:textId="77777777" w:rsidR="00DE6D1D" w:rsidRPr="00062BDB" w:rsidRDefault="00DE6D1D" w:rsidP="00B92225">
            <w:pPr>
              <w:spacing w:after="120" w:line="240" w:lineRule="auto"/>
              <w:jc w:val="both"/>
              <w:rPr>
                <w:rFonts w:ascii="Verdana" w:hAnsi="Verdana" w:cs="Arial"/>
                <w:sz w:val="16"/>
                <w:szCs w:val="16"/>
              </w:rPr>
            </w:pPr>
          </w:p>
        </w:tc>
        <w:tc>
          <w:tcPr>
            <w:tcW w:w="850" w:type="dxa"/>
            <w:tcBorders>
              <w:top w:val="nil"/>
              <w:left w:val="nil"/>
              <w:bottom w:val="nil"/>
              <w:right w:val="single" w:sz="4" w:space="0" w:color="auto"/>
            </w:tcBorders>
          </w:tcPr>
          <w:p w14:paraId="71484217" w14:textId="77777777" w:rsidR="00DE6D1D" w:rsidRPr="00062BDB" w:rsidRDefault="00DE6D1D" w:rsidP="00B92225">
            <w:pPr>
              <w:spacing w:after="120" w:line="240" w:lineRule="auto"/>
              <w:jc w:val="both"/>
              <w:rPr>
                <w:rFonts w:ascii="Verdana" w:hAnsi="Verdana" w:cs="Arial"/>
                <w:sz w:val="16"/>
                <w:szCs w:val="16"/>
              </w:rPr>
            </w:pPr>
          </w:p>
        </w:tc>
      </w:tr>
    </w:tbl>
    <w:p w14:paraId="66196E4A" w14:textId="77777777" w:rsidR="00EF3192" w:rsidRPr="007F6248" w:rsidRDefault="00EF3192" w:rsidP="00B92225">
      <w:pPr>
        <w:spacing w:after="120" w:line="240" w:lineRule="auto"/>
        <w:jc w:val="both"/>
        <w:rPr>
          <w:rFonts w:ascii="Verdana" w:hAnsi="Verdana" w:cs="Arial"/>
          <w:sz w:val="20"/>
          <w:szCs w:val="20"/>
          <w:highlight w:val="yellow"/>
        </w:rPr>
      </w:pPr>
    </w:p>
    <w:p w14:paraId="78A8FD32" w14:textId="77777777" w:rsidR="00D77811" w:rsidRPr="007F6248" w:rsidRDefault="00351CEC" w:rsidP="00B92225">
      <w:pPr>
        <w:spacing w:after="120" w:line="240" w:lineRule="auto"/>
        <w:jc w:val="both"/>
        <w:rPr>
          <w:rFonts w:ascii="Verdana" w:hAnsi="Verdana"/>
          <w:sz w:val="20"/>
          <w:szCs w:val="20"/>
          <w:highlight w:val="yellow"/>
        </w:rPr>
      </w:pPr>
      <w:r w:rsidRPr="007F6248">
        <w:rPr>
          <w:rFonts w:ascii="Verdana" w:hAnsi="Verdana" w:cs="Arial"/>
          <w:b/>
          <w:bCs/>
          <w:sz w:val="20"/>
          <w:szCs w:val="20"/>
        </w:rPr>
        <w:t xml:space="preserve">B.5.4. Descrição da quantidade e efeito, para cada tipo de dano material </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262E11" w14:paraId="4053607A" w14:textId="77777777" w:rsidTr="00131714">
        <w:trPr>
          <w:trHeight w:val="593"/>
        </w:trPr>
        <w:tc>
          <w:tcPr>
            <w:tcW w:w="8789" w:type="dxa"/>
            <w:tcBorders>
              <w:left w:val="single" w:sz="4" w:space="0" w:color="auto"/>
            </w:tcBorders>
          </w:tcPr>
          <w:p w14:paraId="06067216" w14:textId="77777777" w:rsidR="00D77811" w:rsidRPr="007F6248" w:rsidRDefault="00D77811" w:rsidP="00B92225">
            <w:pPr>
              <w:spacing w:after="120" w:line="240" w:lineRule="auto"/>
              <w:jc w:val="both"/>
              <w:rPr>
                <w:rFonts w:ascii="Verdana" w:hAnsi="Verdana" w:cs="Arial"/>
                <w:bCs/>
                <w:sz w:val="20"/>
                <w:szCs w:val="20"/>
              </w:rPr>
            </w:pPr>
          </w:p>
        </w:tc>
      </w:tr>
    </w:tbl>
    <w:p w14:paraId="59A901C9" w14:textId="77777777" w:rsidR="00106879" w:rsidRPr="007F6248" w:rsidRDefault="00106879" w:rsidP="00B92225">
      <w:pPr>
        <w:spacing w:after="120" w:line="240" w:lineRule="auto"/>
        <w:jc w:val="both"/>
        <w:rPr>
          <w:rFonts w:ascii="Verdana" w:hAnsi="Verdana" w:cs="Arial"/>
          <w:sz w:val="20"/>
          <w:szCs w:val="20"/>
          <w:highlight w:val="yellow"/>
        </w:rPr>
      </w:pPr>
    </w:p>
    <w:p w14:paraId="43B65137" w14:textId="77777777" w:rsidR="007743E0" w:rsidRPr="007F6248" w:rsidRDefault="00351CEC" w:rsidP="00B92225">
      <w:pPr>
        <w:spacing w:after="120" w:line="240" w:lineRule="auto"/>
        <w:jc w:val="both"/>
        <w:rPr>
          <w:rFonts w:ascii="Verdana" w:eastAsia="Times New Roman" w:hAnsi="Verdana" w:cs="Calibri"/>
          <w:b/>
          <w:bCs/>
          <w:sz w:val="20"/>
          <w:szCs w:val="20"/>
          <w:lang w:eastAsia="ar-SA"/>
        </w:rPr>
      </w:pPr>
      <w:r w:rsidRPr="007F6248">
        <w:rPr>
          <w:rFonts w:ascii="Verdana" w:eastAsia="Times New Roman" w:hAnsi="Verdana" w:cs="Calibri"/>
          <w:b/>
          <w:bCs/>
          <w:sz w:val="20"/>
          <w:szCs w:val="20"/>
          <w:lang w:eastAsia="ar-SA"/>
        </w:rPr>
        <w:t>B.</w:t>
      </w:r>
      <w:r w:rsidR="00CF208F" w:rsidRPr="007F6248">
        <w:rPr>
          <w:rFonts w:ascii="Verdana" w:eastAsia="Times New Roman" w:hAnsi="Verdana" w:cs="Calibri"/>
          <w:b/>
          <w:bCs/>
          <w:sz w:val="20"/>
          <w:szCs w:val="20"/>
          <w:lang w:eastAsia="ar-SA"/>
        </w:rPr>
        <w:t>6</w:t>
      </w:r>
      <w:r w:rsidRPr="007F6248">
        <w:rPr>
          <w:rFonts w:ascii="Verdana" w:eastAsia="Times New Roman" w:hAnsi="Verdana" w:cs="Calibri"/>
          <w:b/>
          <w:bCs/>
          <w:sz w:val="20"/>
          <w:szCs w:val="20"/>
          <w:lang w:eastAsia="ar-SA"/>
        </w:rPr>
        <w:t xml:space="preserve"> Perturbações </w:t>
      </w:r>
      <w:r w:rsidR="00903FAF" w:rsidRPr="007F6248">
        <w:rPr>
          <w:rFonts w:ascii="Verdana" w:eastAsia="Times New Roman" w:hAnsi="Verdana" w:cs="Calibri"/>
          <w:b/>
          <w:bCs/>
          <w:sz w:val="20"/>
          <w:szCs w:val="20"/>
          <w:lang w:eastAsia="ar-SA"/>
        </w:rPr>
        <w:t>para a</w:t>
      </w:r>
      <w:r w:rsidRPr="007F6248">
        <w:rPr>
          <w:rFonts w:ascii="Verdana" w:eastAsia="Times New Roman" w:hAnsi="Verdana" w:cs="Calibri"/>
          <w:b/>
          <w:bCs/>
          <w:sz w:val="20"/>
          <w:szCs w:val="20"/>
          <w:lang w:eastAsia="ar-SA"/>
        </w:rPr>
        <w:t xml:space="preserve"> vida da comunidade</w:t>
      </w:r>
      <w:r w:rsidR="00903FAF" w:rsidRPr="007F6248">
        <w:rPr>
          <w:rFonts w:ascii="Verdana" w:eastAsia="Times New Roman" w:hAnsi="Verdana" w:cs="Calibri"/>
          <w:b/>
          <w:bCs/>
          <w:sz w:val="20"/>
          <w:szCs w:val="20"/>
          <w:lang w:eastAsia="ar-SA"/>
        </w:rPr>
        <w:t xml:space="preserve"> local</w:t>
      </w:r>
    </w:p>
    <w:p w14:paraId="4456729D" w14:textId="77777777" w:rsidR="00D1415C" w:rsidRPr="007F6248" w:rsidRDefault="00D1415C" w:rsidP="00B92225">
      <w:pPr>
        <w:spacing w:after="120" w:line="240" w:lineRule="auto"/>
        <w:jc w:val="both"/>
        <w:rPr>
          <w:rFonts w:ascii="Verdana" w:eastAsia="Times New Roman" w:hAnsi="Verdana" w:cs="Calibri"/>
          <w:b/>
          <w:bCs/>
          <w:sz w:val="20"/>
          <w:szCs w:val="20"/>
          <w:lang w:eastAsia="ar-SA"/>
        </w:rPr>
      </w:pP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544"/>
        <w:gridCol w:w="567"/>
      </w:tblGrid>
      <w:tr w:rsidR="00262E11" w14:paraId="22FACD7B" w14:textId="77777777" w:rsidTr="007B6D9F">
        <w:tc>
          <w:tcPr>
            <w:tcW w:w="4962" w:type="dxa"/>
            <w:tcBorders>
              <w:top w:val="nil"/>
              <w:left w:val="nil"/>
              <w:bottom w:val="nil"/>
              <w:right w:val="single" w:sz="4" w:space="0" w:color="auto"/>
            </w:tcBorders>
          </w:tcPr>
          <w:p w14:paraId="4377BD63" w14:textId="77777777" w:rsidR="00D1415C" w:rsidRPr="00062BDB" w:rsidRDefault="00351CEC" w:rsidP="00B92225">
            <w:pPr>
              <w:spacing w:after="120" w:line="240" w:lineRule="auto"/>
              <w:jc w:val="both"/>
              <w:rPr>
                <w:rFonts w:ascii="Verdana" w:hAnsi="Verdana" w:cs="Arial"/>
                <w:b/>
                <w:sz w:val="16"/>
                <w:szCs w:val="16"/>
              </w:rPr>
            </w:pPr>
            <w:r w:rsidRPr="00062BDB">
              <w:rPr>
                <w:rFonts w:ascii="Verdana" w:hAnsi="Verdana" w:cs="Arial"/>
                <w:b/>
                <w:sz w:val="16"/>
                <w:szCs w:val="16"/>
              </w:rPr>
              <w:t>B</w:t>
            </w:r>
            <w:r w:rsidR="00CF208F" w:rsidRPr="00062BDB">
              <w:rPr>
                <w:rFonts w:ascii="Verdana" w:hAnsi="Verdana" w:cs="Arial"/>
                <w:b/>
                <w:sz w:val="16"/>
                <w:szCs w:val="16"/>
              </w:rPr>
              <w:t>.6</w:t>
            </w:r>
            <w:r w:rsidRPr="00062BDB">
              <w:rPr>
                <w:rFonts w:ascii="Verdana" w:hAnsi="Verdana" w:cs="Arial"/>
                <w:b/>
                <w:sz w:val="16"/>
                <w:szCs w:val="16"/>
              </w:rPr>
              <w:t>.1 Perturbações para a vida da comunidade</w:t>
            </w:r>
          </w:p>
        </w:tc>
        <w:tc>
          <w:tcPr>
            <w:tcW w:w="3544" w:type="dxa"/>
            <w:tcBorders>
              <w:top w:val="nil"/>
              <w:left w:val="single" w:sz="4" w:space="0" w:color="auto"/>
              <w:bottom w:val="nil"/>
              <w:right w:val="single" w:sz="4" w:space="0" w:color="auto"/>
            </w:tcBorders>
          </w:tcPr>
          <w:p w14:paraId="63A95C53" w14:textId="77777777" w:rsidR="00D1415C" w:rsidRPr="00062BDB" w:rsidRDefault="00351CEC" w:rsidP="00B92225">
            <w:pPr>
              <w:spacing w:after="120" w:line="240" w:lineRule="auto"/>
              <w:jc w:val="both"/>
              <w:rPr>
                <w:rFonts w:ascii="Verdana" w:hAnsi="Verdana" w:cs="Arial"/>
                <w:sz w:val="16"/>
                <w:szCs w:val="16"/>
              </w:rPr>
            </w:pPr>
            <w:r w:rsidRPr="00062BDB">
              <w:rPr>
                <w:rFonts w:ascii="Verdana" w:hAnsi="Verdana" w:cs="Arial"/>
                <w:sz w:val="16"/>
                <w:szCs w:val="16"/>
              </w:rPr>
              <w:t xml:space="preserve">Sim </w:t>
            </w:r>
            <w:r w:rsidR="003D730C" w:rsidRPr="00062BDB">
              <w:rPr>
                <w:rFonts w:ascii="Verdana" w:hAnsi="Verdana" w:cs="Arial"/>
                <w:sz w:val="16"/>
                <w:szCs w:val="16"/>
              </w:rPr>
              <w:t>(responder a</w:t>
            </w:r>
            <w:r w:rsidRPr="00062BDB">
              <w:rPr>
                <w:rFonts w:ascii="Verdana" w:hAnsi="Verdana" w:cs="Arial"/>
                <w:sz w:val="16"/>
                <w:szCs w:val="16"/>
              </w:rPr>
              <w:t xml:space="preserve"> B.</w:t>
            </w:r>
            <w:r w:rsidR="00CF208F" w:rsidRPr="00062BDB">
              <w:rPr>
                <w:rFonts w:ascii="Verdana" w:hAnsi="Verdana" w:cs="Arial"/>
                <w:sz w:val="16"/>
                <w:szCs w:val="16"/>
              </w:rPr>
              <w:t>6.2</w:t>
            </w:r>
            <w:r w:rsidR="003D730C" w:rsidRPr="00062BDB">
              <w:rPr>
                <w:rFonts w:ascii="Verdana" w:hAnsi="Verdana" w:cs="Arial"/>
                <w:sz w:val="16"/>
                <w:szCs w:val="16"/>
              </w:rPr>
              <w:t xml:space="preserve"> e</w:t>
            </w:r>
            <w:r w:rsidRPr="00062BDB">
              <w:rPr>
                <w:rFonts w:ascii="Verdana" w:hAnsi="Verdana" w:cs="Arial"/>
                <w:sz w:val="16"/>
                <w:szCs w:val="16"/>
              </w:rPr>
              <w:t xml:space="preserve"> B.</w:t>
            </w:r>
            <w:r w:rsidR="00CF208F" w:rsidRPr="00062BDB">
              <w:rPr>
                <w:rFonts w:ascii="Verdana" w:hAnsi="Verdana" w:cs="Arial"/>
                <w:sz w:val="16"/>
                <w:szCs w:val="16"/>
              </w:rPr>
              <w:t>6.3</w:t>
            </w:r>
            <w:r w:rsidRPr="00062BDB">
              <w:rPr>
                <w:rFonts w:ascii="Verdana" w:hAnsi="Verdana" w:cs="Arial"/>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347C26D" w14:textId="77777777" w:rsidR="00D1415C" w:rsidRPr="00062BDB" w:rsidRDefault="00D1415C" w:rsidP="00B92225">
            <w:pPr>
              <w:spacing w:after="120" w:line="240" w:lineRule="auto"/>
              <w:jc w:val="both"/>
              <w:rPr>
                <w:rFonts w:ascii="Verdana" w:hAnsi="Verdana" w:cs="Arial"/>
                <w:sz w:val="16"/>
                <w:szCs w:val="16"/>
              </w:rPr>
            </w:pPr>
          </w:p>
        </w:tc>
      </w:tr>
      <w:tr w:rsidR="00262E11" w14:paraId="63595B9F" w14:textId="77777777" w:rsidTr="007B6D9F">
        <w:tc>
          <w:tcPr>
            <w:tcW w:w="4962" w:type="dxa"/>
            <w:tcBorders>
              <w:top w:val="nil"/>
              <w:left w:val="nil"/>
              <w:bottom w:val="nil"/>
              <w:right w:val="single" w:sz="4" w:space="0" w:color="auto"/>
            </w:tcBorders>
          </w:tcPr>
          <w:p w14:paraId="0AA9A128" w14:textId="77777777" w:rsidR="00D1415C" w:rsidRPr="00062BDB" w:rsidRDefault="00D1415C" w:rsidP="00B92225">
            <w:pPr>
              <w:spacing w:after="120" w:line="240" w:lineRule="auto"/>
              <w:jc w:val="both"/>
              <w:rPr>
                <w:rFonts w:ascii="Verdana" w:hAnsi="Verdana" w:cs="Arial"/>
                <w:b/>
                <w:sz w:val="16"/>
                <w:szCs w:val="16"/>
              </w:rPr>
            </w:pPr>
          </w:p>
        </w:tc>
        <w:tc>
          <w:tcPr>
            <w:tcW w:w="3544" w:type="dxa"/>
            <w:tcBorders>
              <w:top w:val="nil"/>
              <w:left w:val="single" w:sz="4" w:space="0" w:color="auto"/>
              <w:bottom w:val="nil"/>
              <w:right w:val="single" w:sz="4" w:space="0" w:color="auto"/>
            </w:tcBorders>
          </w:tcPr>
          <w:p w14:paraId="28983B39" w14:textId="77777777" w:rsidR="00D1415C" w:rsidRPr="00062BDB" w:rsidRDefault="00351CEC" w:rsidP="00B92225">
            <w:pPr>
              <w:spacing w:after="120" w:line="240" w:lineRule="auto"/>
              <w:jc w:val="both"/>
              <w:rPr>
                <w:rFonts w:ascii="Verdana" w:hAnsi="Verdana" w:cs="Arial"/>
                <w:sz w:val="16"/>
                <w:szCs w:val="16"/>
              </w:rPr>
            </w:pPr>
            <w:r>
              <w:rPr>
                <w:rFonts w:ascii="Verdana" w:hAnsi="Verdana" w:cs="Arial"/>
                <w:sz w:val="16"/>
                <w:szCs w:val="16"/>
              </w:rPr>
              <w:t>Não (avançar para C</w:t>
            </w:r>
            <w:r w:rsidRPr="00062BDB">
              <w:rPr>
                <w:rFonts w:ascii="Verdana" w:hAnsi="Verdana" w:cs="Arial"/>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324BC51" w14:textId="77777777" w:rsidR="00D1415C" w:rsidRPr="00062BDB" w:rsidRDefault="00D1415C" w:rsidP="00B92225">
            <w:pPr>
              <w:spacing w:after="120" w:line="240" w:lineRule="auto"/>
              <w:jc w:val="both"/>
              <w:rPr>
                <w:rFonts w:ascii="Verdana" w:hAnsi="Verdana" w:cs="Arial"/>
                <w:sz w:val="16"/>
                <w:szCs w:val="16"/>
              </w:rPr>
            </w:pPr>
          </w:p>
        </w:tc>
      </w:tr>
    </w:tbl>
    <w:p w14:paraId="761CC7B0" w14:textId="77777777" w:rsidR="006B601C" w:rsidRPr="007F6248" w:rsidRDefault="006B601C" w:rsidP="00B92225">
      <w:pPr>
        <w:spacing w:after="120" w:line="240" w:lineRule="auto"/>
        <w:jc w:val="both"/>
        <w:rPr>
          <w:rFonts w:ascii="Verdana" w:hAnsi="Verdana"/>
          <w:vanish/>
          <w:sz w:val="20"/>
          <w:szCs w:val="20"/>
        </w:rPr>
      </w:pPr>
    </w:p>
    <w:tbl>
      <w:tblPr>
        <w:tblW w:w="9204" w:type="dxa"/>
        <w:tblLook w:val="04A0" w:firstRow="1" w:lastRow="0" w:firstColumn="1" w:lastColumn="0" w:noHBand="0" w:noVBand="1"/>
      </w:tblPr>
      <w:tblGrid>
        <w:gridCol w:w="5506"/>
        <w:gridCol w:w="617"/>
        <w:gridCol w:w="617"/>
        <w:gridCol w:w="616"/>
        <w:gridCol w:w="616"/>
        <w:gridCol w:w="616"/>
        <w:gridCol w:w="616"/>
      </w:tblGrid>
      <w:tr w:rsidR="00262E11" w14:paraId="1F7594D2" w14:textId="77777777" w:rsidTr="007B6D9F">
        <w:tc>
          <w:tcPr>
            <w:tcW w:w="5506" w:type="dxa"/>
            <w:tcBorders>
              <w:left w:val="single" w:sz="4" w:space="0" w:color="auto"/>
              <w:right w:val="single" w:sz="4" w:space="0" w:color="auto"/>
            </w:tcBorders>
          </w:tcPr>
          <w:p w14:paraId="49259E7A" w14:textId="77777777" w:rsidR="006054AA" w:rsidRPr="00062BDB" w:rsidRDefault="00351CEC" w:rsidP="00B92225">
            <w:pPr>
              <w:spacing w:after="120" w:line="240" w:lineRule="auto"/>
              <w:jc w:val="both"/>
              <w:rPr>
                <w:rFonts w:ascii="Verdana" w:hAnsi="Verdana" w:cs="Arial"/>
                <w:sz w:val="16"/>
                <w:szCs w:val="16"/>
              </w:rPr>
            </w:pPr>
            <w:r w:rsidRPr="00062BDB">
              <w:rPr>
                <w:rFonts w:ascii="Verdana" w:hAnsi="Verdana" w:cs="Arial"/>
                <w:b/>
                <w:sz w:val="16"/>
                <w:szCs w:val="16"/>
              </w:rPr>
              <w:t>B.6.2. Tipo de instalações afetadas</w:t>
            </w:r>
          </w:p>
        </w:tc>
        <w:tc>
          <w:tcPr>
            <w:tcW w:w="1850" w:type="dxa"/>
            <w:gridSpan w:val="3"/>
            <w:tcBorders>
              <w:left w:val="single" w:sz="4" w:space="0" w:color="auto"/>
              <w:right w:val="single" w:sz="4" w:space="0" w:color="auto"/>
            </w:tcBorders>
          </w:tcPr>
          <w:p w14:paraId="433D8BC2" w14:textId="77777777" w:rsidR="006054AA" w:rsidRPr="00062BDB" w:rsidRDefault="00351CEC" w:rsidP="007F6248">
            <w:pPr>
              <w:spacing w:after="120" w:line="240" w:lineRule="auto"/>
              <w:jc w:val="center"/>
              <w:rPr>
                <w:rFonts w:ascii="Verdana" w:hAnsi="Verdana" w:cs="Arial"/>
                <w:sz w:val="16"/>
                <w:szCs w:val="16"/>
              </w:rPr>
            </w:pPr>
            <w:r w:rsidRPr="00062BDB">
              <w:rPr>
                <w:rFonts w:ascii="Verdana" w:hAnsi="Verdana" w:cs="Arial"/>
                <w:sz w:val="16"/>
                <w:szCs w:val="16"/>
              </w:rPr>
              <w:t>No estabelecimento</w:t>
            </w:r>
          </w:p>
        </w:tc>
        <w:tc>
          <w:tcPr>
            <w:tcW w:w="1848" w:type="dxa"/>
            <w:gridSpan w:val="3"/>
            <w:tcBorders>
              <w:left w:val="single" w:sz="4" w:space="0" w:color="auto"/>
              <w:right w:val="single" w:sz="4" w:space="0" w:color="auto"/>
            </w:tcBorders>
          </w:tcPr>
          <w:p w14:paraId="2B27585C" w14:textId="77777777" w:rsidR="006054AA" w:rsidRPr="00062BDB" w:rsidRDefault="00351CEC" w:rsidP="007F6248">
            <w:pPr>
              <w:spacing w:after="120" w:line="240" w:lineRule="auto"/>
              <w:jc w:val="center"/>
              <w:rPr>
                <w:rFonts w:ascii="Verdana" w:hAnsi="Verdana" w:cs="Arial"/>
                <w:sz w:val="16"/>
                <w:szCs w:val="16"/>
              </w:rPr>
            </w:pPr>
            <w:r w:rsidRPr="00062BDB">
              <w:rPr>
                <w:rFonts w:ascii="Verdana" w:hAnsi="Verdana" w:cs="Arial"/>
                <w:sz w:val="16"/>
                <w:szCs w:val="16"/>
              </w:rPr>
              <w:t>Fora do estabelecimento</w:t>
            </w:r>
          </w:p>
        </w:tc>
      </w:tr>
      <w:tr w:rsidR="00262E11" w14:paraId="291EF04E" w14:textId="77777777" w:rsidTr="007B6D9F">
        <w:tc>
          <w:tcPr>
            <w:tcW w:w="5506" w:type="dxa"/>
            <w:tcBorders>
              <w:left w:val="single" w:sz="4" w:space="0" w:color="auto"/>
              <w:right w:val="single" w:sz="4" w:space="0" w:color="auto"/>
            </w:tcBorders>
          </w:tcPr>
          <w:p w14:paraId="7CDAF621" w14:textId="77777777" w:rsidR="006054AA" w:rsidRPr="00062BDB" w:rsidRDefault="00351CEC" w:rsidP="00B92225">
            <w:pPr>
              <w:spacing w:after="120" w:line="240" w:lineRule="auto"/>
              <w:jc w:val="both"/>
              <w:rPr>
                <w:rFonts w:ascii="Verdana" w:hAnsi="Verdana" w:cs="Arial"/>
                <w:sz w:val="16"/>
                <w:szCs w:val="16"/>
              </w:rPr>
            </w:pPr>
            <w:r w:rsidRPr="00062BDB">
              <w:rPr>
                <w:rFonts w:ascii="Verdana" w:hAnsi="Verdana" w:cs="Arial"/>
                <w:sz w:val="16"/>
                <w:szCs w:val="16"/>
              </w:rPr>
              <w:t>Residências ou estabelecimentos hoteleiros nas proximidades</w:t>
            </w:r>
          </w:p>
        </w:tc>
        <w:tc>
          <w:tcPr>
            <w:tcW w:w="617" w:type="dxa"/>
            <w:tcBorders>
              <w:left w:val="single" w:sz="4" w:space="0" w:color="auto"/>
              <w:right w:val="single" w:sz="4" w:space="0" w:color="auto"/>
            </w:tcBorders>
          </w:tcPr>
          <w:p w14:paraId="772158E1" w14:textId="77777777" w:rsidR="006054AA" w:rsidRPr="00062BDB" w:rsidRDefault="006054AA" w:rsidP="00B92225">
            <w:pPr>
              <w:spacing w:after="120" w:line="240" w:lineRule="auto"/>
              <w:jc w:val="both"/>
              <w:rPr>
                <w:rFonts w:ascii="Verdana" w:hAnsi="Verdana" w:cs="Arial"/>
                <w:sz w:val="16"/>
                <w:szCs w:val="16"/>
              </w:rPr>
            </w:pPr>
          </w:p>
        </w:tc>
        <w:tc>
          <w:tcPr>
            <w:tcW w:w="617" w:type="dxa"/>
            <w:tcBorders>
              <w:top w:val="single" w:sz="4" w:space="0" w:color="auto"/>
              <w:left w:val="single" w:sz="4" w:space="0" w:color="auto"/>
              <w:bottom w:val="single" w:sz="4" w:space="0" w:color="auto"/>
              <w:right w:val="single" w:sz="4" w:space="0" w:color="auto"/>
            </w:tcBorders>
          </w:tcPr>
          <w:p w14:paraId="555BAA8B"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left w:val="single" w:sz="4" w:space="0" w:color="auto"/>
              <w:right w:val="single" w:sz="4" w:space="0" w:color="auto"/>
            </w:tcBorders>
          </w:tcPr>
          <w:p w14:paraId="38AA8B9C"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left w:val="single" w:sz="4" w:space="0" w:color="auto"/>
              <w:right w:val="single" w:sz="4" w:space="0" w:color="auto"/>
            </w:tcBorders>
          </w:tcPr>
          <w:p w14:paraId="01BAB5D8"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top w:val="single" w:sz="4" w:space="0" w:color="auto"/>
              <w:left w:val="single" w:sz="4" w:space="0" w:color="auto"/>
              <w:bottom w:val="single" w:sz="4" w:space="0" w:color="auto"/>
              <w:right w:val="single" w:sz="4" w:space="0" w:color="auto"/>
            </w:tcBorders>
          </w:tcPr>
          <w:p w14:paraId="72DECE99"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left w:val="single" w:sz="4" w:space="0" w:color="auto"/>
              <w:right w:val="single" w:sz="4" w:space="0" w:color="auto"/>
            </w:tcBorders>
          </w:tcPr>
          <w:p w14:paraId="68A8A716" w14:textId="77777777" w:rsidR="006054AA" w:rsidRPr="00062BDB" w:rsidRDefault="006054AA" w:rsidP="00B92225">
            <w:pPr>
              <w:spacing w:after="120" w:line="240" w:lineRule="auto"/>
              <w:jc w:val="both"/>
              <w:rPr>
                <w:rFonts w:ascii="Verdana" w:hAnsi="Verdana" w:cs="Arial"/>
                <w:sz w:val="16"/>
                <w:szCs w:val="16"/>
              </w:rPr>
            </w:pPr>
          </w:p>
        </w:tc>
      </w:tr>
      <w:tr w:rsidR="00262E11" w14:paraId="04A2A941" w14:textId="77777777" w:rsidTr="007B6D9F">
        <w:tc>
          <w:tcPr>
            <w:tcW w:w="5506" w:type="dxa"/>
            <w:tcBorders>
              <w:left w:val="single" w:sz="4" w:space="0" w:color="auto"/>
              <w:right w:val="single" w:sz="4" w:space="0" w:color="auto"/>
            </w:tcBorders>
          </w:tcPr>
          <w:p w14:paraId="22F596BC" w14:textId="77777777" w:rsidR="006054AA" w:rsidRPr="00062BDB" w:rsidRDefault="00351CEC" w:rsidP="00B92225">
            <w:pPr>
              <w:spacing w:after="120" w:line="240" w:lineRule="auto"/>
              <w:jc w:val="both"/>
              <w:rPr>
                <w:rFonts w:ascii="Verdana" w:hAnsi="Verdana" w:cs="Arial"/>
                <w:sz w:val="16"/>
                <w:szCs w:val="16"/>
              </w:rPr>
            </w:pPr>
            <w:r w:rsidRPr="00062BDB">
              <w:rPr>
                <w:rFonts w:ascii="Verdana" w:hAnsi="Verdana" w:cs="Arial"/>
                <w:sz w:val="16"/>
                <w:szCs w:val="16"/>
              </w:rPr>
              <w:t>Fábricas, escritórios, pequeno comércio nas proximidades</w:t>
            </w:r>
          </w:p>
        </w:tc>
        <w:tc>
          <w:tcPr>
            <w:tcW w:w="617" w:type="dxa"/>
            <w:tcBorders>
              <w:left w:val="single" w:sz="4" w:space="0" w:color="auto"/>
              <w:right w:val="single" w:sz="4" w:space="0" w:color="auto"/>
            </w:tcBorders>
          </w:tcPr>
          <w:p w14:paraId="42A47F31" w14:textId="77777777" w:rsidR="006054AA" w:rsidRPr="00062BDB" w:rsidRDefault="006054AA" w:rsidP="00B92225">
            <w:pPr>
              <w:spacing w:after="120" w:line="240" w:lineRule="auto"/>
              <w:jc w:val="both"/>
              <w:rPr>
                <w:rFonts w:ascii="Verdana" w:hAnsi="Verdana" w:cs="Arial"/>
                <w:sz w:val="16"/>
                <w:szCs w:val="16"/>
              </w:rPr>
            </w:pPr>
          </w:p>
        </w:tc>
        <w:tc>
          <w:tcPr>
            <w:tcW w:w="617" w:type="dxa"/>
            <w:tcBorders>
              <w:top w:val="single" w:sz="4" w:space="0" w:color="auto"/>
              <w:left w:val="single" w:sz="4" w:space="0" w:color="auto"/>
              <w:bottom w:val="single" w:sz="4" w:space="0" w:color="auto"/>
              <w:right w:val="single" w:sz="4" w:space="0" w:color="auto"/>
            </w:tcBorders>
          </w:tcPr>
          <w:p w14:paraId="3BB04CEC"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left w:val="single" w:sz="4" w:space="0" w:color="auto"/>
              <w:right w:val="single" w:sz="4" w:space="0" w:color="auto"/>
            </w:tcBorders>
          </w:tcPr>
          <w:p w14:paraId="7583D691"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left w:val="single" w:sz="4" w:space="0" w:color="auto"/>
              <w:right w:val="single" w:sz="4" w:space="0" w:color="auto"/>
            </w:tcBorders>
          </w:tcPr>
          <w:p w14:paraId="5DCB7AE6"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top w:val="single" w:sz="4" w:space="0" w:color="auto"/>
              <w:left w:val="single" w:sz="4" w:space="0" w:color="auto"/>
              <w:bottom w:val="single" w:sz="4" w:space="0" w:color="auto"/>
              <w:right w:val="single" w:sz="4" w:space="0" w:color="auto"/>
            </w:tcBorders>
          </w:tcPr>
          <w:p w14:paraId="6236BE11"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left w:val="single" w:sz="4" w:space="0" w:color="auto"/>
              <w:right w:val="single" w:sz="4" w:space="0" w:color="auto"/>
            </w:tcBorders>
          </w:tcPr>
          <w:p w14:paraId="69267D52" w14:textId="77777777" w:rsidR="006054AA" w:rsidRPr="00062BDB" w:rsidRDefault="006054AA" w:rsidP="00B92225">
            <w:pPr>
              <w:spacing w:after="120" w:line="240" w:lineRule="auto"/>
              <w:jc w:val="both"/>
              <w:rPr>
                <w:rFonts w:ascii="Verdana" w:hAnsi="Verdana" w:cs="Arial"/>
                <w:sz w:val="16"/>
                <w:szCs w:val="16"/>
              </w:rPr>
            </w:pPr>
          </w:p>
        </w:tc>
      </w:tr>
      <w:tr w:rsidR="00262E11" w14:paraId="04EB375C" w14:textId="77777777" w:rsidTr="007B6D9F">
        <w:tc>
          <w:tcPr>
            <w:tcW w:w="5506" w:type="dxa"/>
            <w:tcBorders>
              <w:left w:val="single" w:sz="4" w:space="0" w:color="auto"/>
              <w:right w:val="single" w:sz="4" w:space="0" w:color="auto"/>
            </w:tcBorders>
          </w:tcPr>
          <w:p w14:paraId="6F43DCC1" w14:textId="77777777" w:rsidR="006054AA" w:rsidRPr="00062BDB" w:rsidRDefault="00351CEC" w:rsidP="00B92225">
            <w:pPr>
              <w:spacing w:after="120" w:line="240" w:lineRule="auto"/>
              <w:jc w:val="both"/>
              <w:rPr>
                <w:rFonts w:ascii="Verdana" w:hAnsi="Verdana" w:cs="Arial"/>
                <w:sz w:val="16"/>
                <w:szCs w:val="16"/>
              </w:rPr>
            </w:pPr>
            <w:r w:rsidRPr="00062BDB">
              <w:rPr>
                <w:rFonts w:ascii="Verdana" w:hAnsi="Verdana" w:cs="Arial"/>
                <w:sz w:val="16"/>
                <w:szCs w:val="16"/>
              </w:rPr>
              <w:t>Escolas, hospitais, instituições</w:t>
            </w:r>
          </w:p>
        </w:tc>
        <w:tc>
          <w:tcPr>
            <w:tcW w:w="617" w:type="dxa"/>
            <w:tcBorders>
              <w:left w:val="single" w:sz="4" w:space="0" w:color="auto"/>
              <w:right w:val="single" w:sz="4" w:space="0" w:color="auto"/>
            </w:tcBorders>
          </w:tcPr>
          <w:p w14:paraId="1978D685" w14:textId="77777777" w:rsidR="006054AA" w:rsidRPr="00062BDB" w:rsidRDefault="006054AA" w:rsidP="00B92225">
            <w:pPr>
              <w:spacing w:after="120" w:line="240" w:lineRule="auto"/>
              <w:jc w:val="both"/>
              <w:rPr>
                <w:rFonts w:ascii="Verdana" w:hAnsi="Verdana" w:cs="Arial"/>
                <w:sz w:val="16"/>
                <w:szCs w:val="16"/>
              </w:rPr>
            </w:pPr>
          </w:p>
        </w:tc>
        <w:tc>
          <w:tcPr>
            <w:tcW w:w="617" w:type="dxa"/>
            <w:tcBorders>
              <w:top w:val="single" w:sz="4" w:space="0" w:color="auto"/>
              <w:left w:val="single" w:sz="4" w:space="0" w:color="auto"/>
              <w:bottom w:val="single" w:sz="4" w:space="0" w:color="auto"/>
              <w:right w:val="single" w:sz="4" w:space="0" w:color="auto"/>
            </w:tcBorders>
          </w:tcPr>
          <w:p w14:paraId="4BCA7047"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left w:val="single" w:sz="4" w:space="0" w:color="auto"/>
              <w:right w:val="single" w:sz="4" w:space="0" w:color="auto"/>
            </w:tcBorders>
          </w:tcPr>
          <w:p w14:paraId="304223F8"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left w:val="single" w:sz="4" w:space="0" w:color="auto"/>
              <w:right w:val="single" w:sz="4" w:space="0" w:color="auto"/>
            </w:tcBorders>
          </w:tcPr>
          <w:p w14:paraId="746AA234"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top w:val="single" w:sz="4" w:space="0" w:color="auto"/>
              <w:left w:val="single" w:sz="4" w:space="0" w:color="auto"/>
              <w:bottom w:val="single" w:sz="4" w:space="0" w:color="auto"/>
              <w:right w:val="single" w:sz="4" w:space="0" w:color="auto"/>
            </w:tcBorders>
          </w:tcPr>
          <w:p w14:paraId="39DD9F2D"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left w:val="single" w:sz="4" w:space="0" w:color="auto"/>
              <w:right w:val="single" w:sz="4" w:space="0" w:color="auto"/>
            </w:tcBorders>
          </w:tcPr>
          <w:p w14:paraId="0630459C" w14:textId="77777777" w:rsidR="006054AA" w:rsidRPr="00062BDB" w:rsidRDefault="006054AA" w:rsidP="00B92225">
            <w:pPr>
              <w:spacing w:after="120" w:line="240" w:lineRule="auto"/>
              <w:jc w:val="both"/>
              <w:rPr>
                <w:rFonts w:ascii="Verdana" w:hAnsi="Verdana" w:cs="Arial"/>
                <w:sz w:val="16"/>
                <w:szCs w:val="16"/>
              </w:rPr>
            </w:pPr>
          </w:p>
        </w:tc>
      </w:tr>
      <w:tr w:rsidR="00262E11" w14:paraId="184A2991" w14:textId="77777777" w:rsidTr="007B6D9F">
        <w:tc>
          <w:tcPr>
            <w:tcW w:w="5506" w:type="dxa"/>
            <w:tcBorders>
              <w:left w:val="single" w:sz="4" w:space="0" w:color="auto"/>
              <w:right w:val="single" w:sz="4" w:space="0" w:color="auto"/>
            </w:tcBorders>
          </w:tcPr>
          <w:p w14:paraId="4EB7750D" w14:textId="77777777" w:rsidR="006054AA" w:rsidRPr="00062BDB" w:rsidRDefault="00351CEC" w:rsidP="00B92225">
            <w:pPr>
              <w:spacing w:after="120" w:line="240" w:lineRule="auto"/>
              <w:jc w:val="both"/>
              <w:rPr>
                <w:rFonts w:ascii="Verdana" w:hAnsi="Verdana" w:cs="Arial"/>
                <w:sz w:val="16"/>
                <w:szCs w:val="16"/>
              </w:rPr>
            </w:pPr>
            <w:r w:rsidRPr="00062BDB">
              <w:rPr>
                <w:rFonts w:ascii="Verdana" w:hAnsi="Verdana" w:cs="Arial"/>
                <w:sz w:val="16"/>
                <w:szCs w:val="16"/>
              </w:rPr>
              <w:t>Outros espaços públicos</w:t>
            </w:r>
          </w:p>
        </w:tc>
        <w:tc>
          <w:tcPr>
            <w:tcW w:w="617" w:type="dxa"/>
            <w:tcBorders>
              <w:left w:val="single" w:sz="4" w:space="0" w:color="auto"/>
              <w:right w:val="single" w:sz="4" w:space="0" w:color="auto"/>
            </w:tcBorders>
          </w:tcPr>
          <w:p w14:paraId="6F124923" w14:textId="77777777" w:rsidR="006054AA" w:rsidRPr="00062BDB" w:rsidRDefault="006054AA" w:rsidP="00B92225">
            <w:pPr>
              <w:spacing w:after="120" w:line="240" w:lineRule="auto"/>
              <w:jc w:val="both"/>
              <w:rPr>
                <w:rFonts w:ascii="Verdana" w:hAnsi="Verdana" w:cs="Arial"/>
                <w:sz w:val="16"/>
                <w:szCs w:val="16"/>
              </w:rPr>
            </w:pPr>
          </w:p>
        </w:tc>
        <w:tc>
          <w:tcPr>
            <w:tcW w:w="617" w:type="dxa"/>
            <w:tcBorders>
              <w:top w:val="single" w:sz="4" w:space="0" w:color="auto"/>
              <w:left w:val="single" w:sz="4" w:space="0" w:color="auto"/>
              <w:bottom w:val="single" w:sz="4" w:space="0" w:color="auto"/>
              <w:right w:val="single" w:sz="4" w:space="0" w:color="auto"/>
            </w:tcBorders>
          </w:tcPr>
          <w:p w14:paraId="2B8CC69E"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left w:val="single" w:sz="4" w:space="0" w:color="auto"/>
              <w:right w:val="single" w:sz="4" w:space="0" w:color="auto"/>
            </w:tcBorders>
          </w:tcPr>
          <w:p w14:paraId="52AC5B76"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left w:val="single" w:sz="4" w:space="0" w:color="auto"/>
              <w:right w:val="single" w:sz="4" w:space="0" w:color="auto"/>
            </w:tcBorders>
          </w:tcPr>
          <w:p w14:paraId="393DA352"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top w:val="single" w:sz="4" w:space="0" w:color="auto"/>
              <w:left w:val="single" w:sz="4" w:space="0" w:color="auto"/>
              <w:bottom w:val="single" w:sz="4" w:space="0" w:color="auto"/>
              <w:right w:val="single" w:sz="4" w:space="0" w:color="auto"/>
            </w:tcBorders>
          </w:tcPr>
          <w:p w14:paraId="0CAF5862"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left w:val="single" w:sz="4" w:space="0" w:color="auto"/>
              <w:right w:val="single" w:sz="4" w:space="0" w:color="auto"/>
            </w:tcBorders>
          </w:tcPr>
          <w:p w14:paraId="3DDE680A" w14:textId="77777777" w:rsidR="006054AA" w:rsidRPr="00062BDB" w:rsidRDefault="006054AA" w:rsidP="00B92225">
            <w:pPr>
              <w:spacing w:after="120" w:line="240" w:lineRule="auto"/>
              <w:jc w:val="both"/>
              <w:rPr>
                <w:rFonts w:ascii="Verdana" w:hAnsi="Verdana" w:cs="Arial"/>
                <w:sz w:val="16"/>
                <w:szCs w:val="16"/>
              </w:rPr>
            </w:pPr>
          </w:p>
        </w:tc>
      </w:tr>
      <w:tr w:rsidR="00262E11" w14:paraId="2130F61D" w14:textId="77777777" w:rsidTr="007B6D9F">
        <w:tc>
          <w:tcPr>
            <w:tcW w:w="5506" w:type="dxa"/>
            <w:tcBorders>
              <w:left w:val="single" w:sz="4" w:space="0" w:color="auto"/>
              <w:right w:val="single" w:sz="4" w:space="0" w:color="auto"/>
            </w:tcBorders>
          </w:tcPr>
          <w:p w14:paraId="702962A9" w14:textId="77777777" w:rsidR="006054AA" w:rsidRPr="00062BDB" w:rsidRDefault="00351CEC" w:rsidP="00B92225">
            <w:pPr>
              <w:spacing w:after="120" w:line="240" w:lineRule="auto"/>
              <w:jc w:val="both"/>
              <w:rPr>
                <w:rFonts w:ascii="Verdana" w:hAnsi="Verdana" w:cs="Arial"/>
                <w:sz w:val="16"/>
                <w:szCs w:val="16"/>
              </w:rPr>
            </w:pPr>
            <w:r w:rsidRPr="00062BDB">
              <w:rPr>
                <w:rFonts w:ascii="Verdana" w:hAnsi="Verdana" w:cs="Arial"/>
                <w:sz w:val="16"/>
                <w:szCs w:val="16"/>
              </w:rPr>
              <w:t>Serviços (gás, água, eletricidade, etc.)</w:t>
            </w:r>
          </w:p>
        </w:tc>
        <w:tc>
          <w:tcPr>
            <w:tcW w:w="617" w:type="dxa"/>
            <w:tcBorders>
              <w:left w:val="single" w:sz="4" w:space="0" w:color="auto"/>
              <w:right w:val="single" w:sz="4" w:space="0" w:color="auto"/>
            </w:tcBorders>
          </w:tcPr>
          <w:p w14:paraId="7EBAD611" w14:textId="77777777" w:rsidR="006054AA" w:rsidRPr="00062BDB" w:rsidRDefault="006054AA" w:rsidP="00B92225">
            <w:pPr>
              <w:spacing w:after="120" w:line="240" w:lineRule="auto"/>
              <w:jc w:val="both"/>
              <w:rPr>
                <w:rFonts w:ascii="Verdana" w:hAnsi="Verdana" w:cs="Arial"/>
                <w:sz w:val="16"/>
                <w:szCs w:val="16"/>
              </w:rPr>
            </w:pPr>
          </w:p>
        </w:tc>
        <w:tc>
          <w:tcPr>
            <w:tcW w:w="617" w:type="dxa"/>
            <w:tcBorders>
              <w:top w:val="single" w:sz="4" w:space="0" w:color="auto"/>
              <w:left w:val="single" w:sz="4" w:space="0" w:color="auto"/>
              <w:bottom w:val="single" w:sz="4" w:space="0" w:color="auto"/>
              <w:right w:val="single" w:sz="4" w:space="0" w:color="auto"/>
            </w:tcBorders>
          </w:tcPr>
          <w:p w14:paraId="60B340EF"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left w:val="single" w:sz="4" w:space="0" w:color="auto"/>
              <w:right w:val="single" w:sz="4" w:space="0" w:color="auto"/>
            </w:tcBorders>
          </w:tcPr>
          <w:p w14:paraId="57CF0D47"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left w:val="single" w:sz="4" w:space="0" w:color="auto"/>
              <w:right w:val="single" w:sz="4" w:space="0" w:color="auto"/>
            </w:tcBorders>
          </w:tcPr>
          <w:p w14:paraId="3D3D51AE"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top w:val="single" w:sz="4" w:space="0" w:color="auto"/>
              <w:left w:val="single" w:sz="4" w:space="0" w:color="auto"/>
              <w:bottom w:val="single" w:sz="4" w:space="0" w:color="auto"/>
              <w:right w:val="single" w:sz="4" w:space="0" w:color="auto"/>
            </w:tcBorders>
          </w:tcPr>
          <w:p w14:paraId="747367D5"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left w:val="single" w:sz="4" w:space="0" w:color="auto"/>
              <w:right w:val="single" w:sz="4" w:space="0" w:color="auto"/>
            </w:tcBorders>
          </w:tcPr>
          <w:p w14:paraId="0A635E9A" w14:textId="77777777" w:rsidR="006054AA" w:rsidRPr="00062BDB" w:rsidRDefault="006054AA" w:rsidP="00B92225">
            <w:pPr>
              <w:spacing w:after="120" w:line="240" w:lineRule="auto"/>
              <w:jc w:val="both"/>
              <w:rPr>
                <w:rFonts w:ascii="Verdana" w:hAnsi="Verdana" w:cs="Arial"/>
                <w:sz w:val="16"/>
                <w:szCs w:val="16"/>
              </w:rPr>
            </w:pPr>
          </w:p>
        </w:tc>
      </w:tr>
      <w:tr w:rsidR="00262E11" w14:paraId="757402B0" w14:textId="77777777" w:rsidTr="007B6D9F">
        <w:tc>
          <w:tcPr>
            <w:tcW w:w="5506" w:type="dxa"/>
            <w:tcBorders>
              <w:left w:val="single" w:sz="4" w:space="0" w:color="auto"/>
              <w:right w:val="single" w:sz="4" w:space="0" w:color="auto"/>
            </w:tcBorders>
          </w:tcPr>
          <w:p w14:paraId="6E5E8AE7" w14:textId="77777777" w:rsidR="006054AA" w:rsidRPr="00062BDB" w:rsidRDefault="00351CEC" w:rsidP="00B92225">
            <w:pPr>
              <w:spacing w:after="120" w:line="240" w:lineRule="auto"/>
              <w:jc w:val="both"/>
              <w:rPr>
                <w:rFonts w:ascii="Verdana" w:hAnsi="Verdana" w:cs="Arial"/>
                <w:sz w:val="16"/>
                <w:szCs w:val="16"/>
              </w:rPr>
            </w:pPr>
            <w:r w:rsidRPr="00062BDB">
              <w:rPr>
                <w:rFonts w:ascii="Verdana" w:hAnsi="Verdana" w:cs="Arial"/>
                <w:sz w:val="16"/>
                <w:szCs w:val="16"/>
              </w:rPr>
              <w:t>Infraestruturas (telecomunicações, estradas, caminho de ferro, vias de navegação, transportes aéreos, etc.)</w:t>
            </w:r>
          </w:p>
        </w:tc>
        <w:tc>
          <w:tcPr>
            <w:tcW w:w="617" w:type="dxa"/>
            <w:tcBorders>
              <w:left w:val="single" w:sz="4" w:space="0" w:color="auto"/>
              <w:right w:val="single" w:sz="4" w:space="0" w:color="auto"/>
            </w:tcBorders>
          </w:tcPr>
          <w:p w14:paraId="3C03ADFD" w14:textId="77777777" w:rsidR="006054AA" w:rsidRPr="00062BDB" w:rsidRDefault="006054AA" w:rsidP="00B92225">
            <w:pPr>
              <w:spacing w:after="120" w:line="240" w:lineRule="auto"/>
              <w:jc w:val="both"/>
              <w:rPr>
                <w:rFonts w:ascii="Verdana" w:hAnsi="Verdana" w:cs="Arial"/>
                <w:sz w:val="16"/>
                <w:szCs w:val="16"/>
              </w:rPr>
            </w:pPr>
          </w:p>
        </w:tc>
        <w:tc>
          <w:tcPr>
            <w:tcW w:w="617" w:type="dxa"/>
            <w:tcBorders>
              <w:top w:val="single" w:sz="4" w:space="0" w:color="auto"/>
              <w:left w:val="single" w:sz="4" w:space="0" w:color="auto"/>
              <w:bottom w:val="single" w:sz="4" w:space="0" w:color="auto"/>
              <w:right w:val="single" w:sz="4" w:space="0" w:color="auto"/>
            </w:tcBorders>
          </w:tcPr>
          <w:p w14:paraId="7436964D"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left w:val="single" w:sz="4" w:space="0" w:color="auto"/>
              <w:right w:val="single" w:sz="4" w:space="0" w:color="auto"/>
            </w:tcBorders>
          </w:tcPr>
          <w:p w14:paraId="6D310E8B"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left w:val="single" w:sz="4" w:space="0" w:color="auto"/>
              <w:right w:val="single" w:sz="4" w:space="0" w:color="auto"/>
            </w:tcBorders>
          </w:tcPr>
          <w:p w14:paraId="0E07CD08"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top w:val="single" w:sz="4" w:space="0" w:color="auto"/>
              <w:left w:val="single" w:sz="4" w:space="0" w:color="auto"/>
              <w:bottom w:val="single" w:sz="4" w:space="0" w:color="auto"/>
              <w:right w:val="single" w:sz="4" w:space="0" w:color="auto"/>
            </w:tcBorders>
          </w:tcPr>
          <w:p w14:paraId="5C5159FC"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left w:val="single" w:sz="4" w:space="0" w:color="auto"/>
              <w:right w:val="single" w:sz="4" w:space="0" w:color="auto"/>
            </w:tcBorders>
          </w:tcPr>
          <w:p w14:paraId="37F60D96" w14:textId="77777777" w:rsidR="006054AA" w:rsidRPr="00062BDB" w:rsidRDefault="006054AA" w:rsidP="00B92225">
            <w:pPr>
              <w:spacing w:after="120" w:line="240" w:lineRule="auto"/>
              <w:jc w:val="both"/>
              <w:rPr>
                <w:rFonts w:ascii="Verdana" w:hAnsi="Verdana" w:cs="Arial"/>
                <w:sz w:val="16"/>
                <w:szCs w:val="16"/>
              </w:rPr>
            </w:pPr>
          </w:p>
        </w:tc>
      </w:tr>
      <w:tr w:rsidR="00262E11" w14:paraId="704B4AE6" w14:textId="77777777" w:rsidTr="007B6D9F">
        <w:tc>
          <w:tcPr>
            <w:tcW w:w="5506" w:type="dxa"/>
            <w:tcBorders>
              <w:left w:val="single" w:sz="4" w:space="0" w:color="auto"/>
              <w:right w:val="single" w:sz="4" w:space="0" w:color="auto"/>
            </w:tcBorders>
          </w:tcPr>
          <w:p w14:paraId="7E9819E9" w14:textId="77777777" w:rsidR="006054AA" w:rsidRPr="00062BDB" w:rsidRDefault="00351CEC" w:rsidP="00B92225">
            <w:pPr>
              <w:spacing w:after="120" w:line="240" w:lineRule="auto"/>
              <w:jc w:val="both"/>
              <w:rPr>
                <w:rFonts w:ascii="Verdana" w:hAnsi="Verdana" w:cs="Arial"/>
                <w:sz w:val="16"/>
                <w:szCs w:val="16"/>
              </w:rPr>
            </w:pPr>
            <w:r w:rsidRPr="00062BDB">
              <w:rPr>
                <w:rFonts w:ascii="Verdana" w:hAnsi="Verdana" w:cs="Arial"/>
                <w:sz w:val="16"/>
                <w:szCs w:val="16"/>
              </w:rPr>
              <w:t>Outro</w:t>
            </w:r>
          </w:p>
        </w:tc>
        <w:tc>
          <w:tcPr>
            <w:tcW w:w="617" w:type="dxa"/>
            <w:tcBorders>
              <w:left w:val="single" w:sz="4" w:space="0" w:color="auto"/>
              <w:right w:val="single" w:sz="4" w:space="0" w:color="auto"/>
            </w:tcBorders>
          </w:tcPr>
          <w:p w14:paraId="2C270924" w14:textId="77777777" w:rsidR="006054AA" w:rsidRPr="00062BDB" w:rsidRDefault="006054AA" w:rsidP="00B92225">
            <w:pPr>
              <w:spacing w:after="120" w:line="240" w:lineRule="auto"/>
              <w:jc w:val="both"/>
              <w:rPr>
                <w:rFonts w:ascii="Verdana" w:hAnsi="Verdana" w:cs="Arial"/>
                <w:sz w:val="16"/>
                <w:szCs w:val="16"/>
              </w:rPr>
            </w:pPr>
          </w:p>
        </w:tc>
        <w:tc>
          <w:tcPr>
            <w:tcW w:w="617" w:type="dxa"/>
            <w:tcBorders>
              <w:top w:val="single" w:sz="4" w:space="0" w:color="auto"/>
              <w:left w:val="single" w:sz="4" w:space="0" w:color="auto"/>
              <w:bottom w:val="single" w:sz="4" w:space="0" w:color="auto"/>
              <w:right w:val="single" w:sz="4" w:space="0" w:color="auto"/>
            </w:tcBorders>
          </w:tcPr>
          <w:p w14:paraId="7096698A"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left w:val="single" w:sz="4" w:space="0" w:color="auto"/>
              <w:right w:val="single" w:sz="4" w:space="0" w:color="auto"/>
            </w:tcBorders>
          </w:tcPr>
          <w:p w14:paraId="555BCD91"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left w:val="single" w:sz="4" w:space="0" w:color="auto"/>
              <w:right w:val="single" w:sz="4" w:space="0" w:color="auto"/>
            </w:tcBorders>
          </w:tcPr>
          <w:p w14:paraId="3DEA0606"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top w:val="single" w:sz="4" w:space="0" w:color="auto"/>
              <w:left w:val="single" w:sz="4" w:space="0" w:color="auto"/>
              <w:bottom w:val="single" w:sz="4" w:space="0" w:color="auto"/>
              <w:right w:val="single" w:sz="4" w:space="0" w:color="auto"/>
            </w:tcBorders>
          </w:tcPr>
          <w:p w14:paraId="55F5DF8E" w14:textId="77777777" w:rsidR="006054AA" w:rsidRPr="00062BDB" w:rsidRDefault="006054AA" w:rsidP="00B92225">
            <w:pPr>
              <w:spacing w:after="120" w:line="240" w:lineRule="auto"/>
              <w:jc w:val="both"/>
              <w:rPr>
                <w:rFonts w:ascii="Verdana" w:hAnsi="Verdana" w:cs="Arial"/>
                <w:sz w:val="16"/>
                <w:szCs w:val="16"/>
              </w:rPr>
            </w:pPr>
          </w:p>
        </w:tc>
        <w:tc>
          <w:tcPr>
            <w:tcW w:w="616" w:type="dxa"/>
            <w:tcBorders>
              <w:left w:val="single" w:sz="4" w:space="0" w:color="auto"/>
              <w:right w:val="single" w:sz="4" w:space="0" w:color="auto"/>
            </w:tcBorders>
          </w:tcPr>
          <w:p w14:paraId="548E4072" w14:textId="77777777" w:rsidR="006054AA" w:rsidRPr="00062BDB" w:rsidRDefault="006054AA" w:rsidP="00B92225">
            <w:pPr>
              <w:spacing w:after="120" w:line="240" w:lineRule="auto"/>
              <w:jc w:val="both"/>
              <w:rPr>
                <w:rFonts w:ascii="Verdana" w:hAnsi="Verdana" w:cs="Arial"/>
                <w:sz w:val="16"/>
                <w:szCs w:val="16"/>
              </w:rPr>
            </w:pPr>
          </w:p>
        </w:tc>
      </w:tr>
    </w:tbl>
    <w:p w14:paraId="13855291" w14:textId="77777777" w:rsidR="006B601C" w:rsidRPr="007F6248" w:rsidRDefault="006B601C" w:rsidP="00B92225">
      <w:pPr>
        <w:spacing w:after="120" w:line="240" w:lineRule="auto"/>
        <w:jc w:val="both"/>
        <w:rPr>
          <w:rFonts w:ascii="Verdana" w:hAnsi="Verdana" w:cs="Arial"/>
          <w:sz w:val="20"/>
          <w:szCs w:val="20"/>
        </w:rPr>
      </w:pPr>
    </w:p>
    <w:p w14:paraId="7CBD45A3" w14:textId="77777777" w:rsidR="00903FAF" w:rsidRPr="007F6248" w:rsidRDefault="00351CEC" w:rsidP="00B92225">
      <w:pPr>
        <w:spacing w:after="120" w:line="240" w:lineRule="auto"/>
        <w:jc w:val="both"/>
        <w:rPr>
          <w:rFonts w:ascii="Verdana" w:hAnsi="Verdana"/>
          <w:sz w:val="20"/>
          <w:szCs w:val="20"/>
          <w:highlight w:val="yellow"/>
        </w:rPr>
      </w:pPr>
      <w:r w:rsidRPr="007F6248">
        <w:rPr>
          <w:rFonts w:ascii="Verdana" w:hAnsi="Verdana" w:cs="Arial"/>
          <w:b/>
          <w:bCs/>
          <w:sz w:val="20"/>
          <w:szCs w:val="20"/>
        </w:rPr>
        <w:t xml:space="preserve">B.6.3. Descrição da quantidade e efeito, para cada tipo </w:t>
      </w:r>
      <w:r w:rsidR="00CF208F" w:rsidRPr="007F6248">
        <w:rPr>
          <w:rFonts w:ascii="Verdana" w:hAnsi="Verdana" w:cs="Arial"/>
          <w:b/>
          <w:bCs/>
          <w:sz w:val="20"/>
          <w:szCs w:val="20"/>
        </w:rPr>
        <w:t>de dano para a comunidade local</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262E11" w14:paraId="0790F09B" w14:textId="77777777" w:rsidTr="00131714">
        <w:trPr>
          <w:trHeight w:val="70"/>
        </w:trPr>
        <w:tc>
          <w:tcPr>
            <w:tcW w:w="9214" w:type="dxa"/>
            <w:tcBorders>
              <w:left w:val="single" w:sz="4" w:space="0" w:color="auto"/>
            </w:tcBorders>
          </w:tcPr>
          <w:p w14:paraId="04256A91" w14:textId="77777777" w:rsidR="00903FAF" w:rsidRPr="007F6248" w:rsidRDefault="00903FAF" w:rsidP="00B92225">
            <w:pPr>
              <w:spacing w:after="120" w:line="240" w:lineRule="auto"/>
              <w:jc w:val="both"/>
              <w:rPr>
                <w:rFonts w:ascii="Verdana" w:hAnsi="Verdana" w:cs="Arial"/>
                <w:bCs/>
                <w:sz w:val="20"/>
                <w:szCs w:val="20"/>
              </w:rPr>
            </w:pPr>
          </w:p>
          <w:p w14:paraId="2A75E2F7" w14:textId="77777777" w:rsidR="00903FAF" w:rsidRPr="007F6248" w:rsidRDefault="00903FAF" w:rsidP="00B92225">
            <w:pPr>
              <w:spacing w:after="120" w:line="240" w:lineRule="auto"/>
              <w:jc w:val="both"/>
              <w:rPr>
                <w:rFonts w:ascii="Verdana" w:hAnsi="Verdana" w:cs="Arial"/>
                <w:bCs/>
                <w:sz w:val="20"/>
                <w:szCs w:val="20"/>
              </w:rPr>
            </w:pPr>
          </w:p>
        </w:tc>
      </w:tr>
    </w:tbl>
    <w:p w14:paraId="5E6B19BD" w14:textId="77777777" w:rsidR="006B601C" w:rsidRPr="007F6248" w:rsidRDefault="00351CE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bCs/>
          <w:sz w:val="20"/>
          <w:szCs w:val="20"/>
        </w:rPr>
      </w:pPr>
      <w:r w:rsidRPr="007F6248">
        <w:rPr>
          <w:rFonts w:ascii="Verdana" w:hAnsi="Verdana" w:cs="Arial"/>
          <w:b/>
          <w:bCs/>
          <w:sz w:val="20"/>
          <w:szCs w:val="20"/>
        </w:rPr>
        <w:lastRenderedPageBreak/>
        <w:t>C</w:t>
      </w:r>
      <w:r w:rsidRPr="007F6248">
        <w:rPr>
          <w:rFonts w:ascii="Verdana" w:hAnsi="Verdana" w:cs="Arial"/>
          <w:b/>
          <w:bCs/>
          <w:sz w:val="20"/>
          <w:szCs w:val="20"/>
        </w:rPr>
        <w:tab/>
        <w:t>RESPOSTA À EMERGÊNCIA</w:t>
      </w:r>
    </w:p>
    <w:p w14:paraId="4DC740AD" w14:textId="77777777" w:rsidR="006B601C" w:rsidRPr="007F6248"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sz w:val="20"/>
          <w:szCs w:val="20"/>
        </w:rPr>
      </w:pPr>
      <w:r w:rsidRPr="007F6248">
        <w:rPr>
          <w:rFonts w:ascii="Verdana" w:hAnsi="Verdana" w:cs="Arial"/>
          <w:b/>
          <w:sz w:val="20"/>
          <w:szCs w:val="20"/>
        </w:rPr>
        <w:t>C.1 Medidas tomadas em resposta ao acidente</w:t>
      </w:r>
    </w:p>
    <w:tbl>
      <w:tblPr>
        <w:tblW w:w="9072" w:type="dxa"/>
        <w:tblLook w:val="04A0" w:firstRow="1" w:lastRow="0" w:firstColumn="1" w:lastColumn="0" w:noHBand="0" w:noVBand="1"/>
      </w:tblPr>
      <w:tblGrid>
        <w:gridCol w:w="2240"/>
        <w:gridCol w:w="6265"/>
        <w:gridCol w:w="567"/>
      </w:tblGrid>
      <w:tr w:rsidR="00262E11" w14:paraId="7277C6E1" w14:textId="77777777" w:rsidTr="006C72B1">
        <w:trPr>
          <w:trHeight w:val="284"/>
        </w:trPr>
        <w:tc>
          <w:tcPr>
            <w:tcW w:w="2240" w:type="dxa"/>
            <w:vMerge w:val="restart"/>
            <w:tcBorders>
              <w:right w:val="single" w:sz="4" w:space="0" w:color="auto"/>
            </w:tcBorders>
          </w:tcPr>
          <w:p w14:paraId="7008FE98" w14:textId="77777777" w:rsidR="00B85568"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b/>
                <w:sz w:val="16"/>
                <w:szCs w:val="16"/>
              </w:rPr>
              <w:t>C.1.1. Medidas de resposta de emergência</w:t>
            </w:r>
          </w:p>
        </w:tc>
        <w:tc>
          <w:tcPr>
            <w:tcW w:w="6265" w:type="dxa"/>
            <w:tcBorders>
              <w:left w:val="single" w:sz="4" w:space="0" w:color="auto"/>
              <w:right w:val="single" w:sz="4" w:space="0" w:color="auto"/>
            </w:tcBorders>
          </w:tcPr>
          <w:p w14:paraId="241BED94" w14:textId="77777777" w:rsidR="00B85568"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 xml:space="preserve">Sistemas no </w:t>
            </w:r>
            <w:r w:rsidR="00291B57" w:rsidRPr="00062BDB">
              <w:rPr>
                <w:rFonts w:ascii="Verdana" w:hAnsi="Verdana" w:cs="Arial"/>
                <w:sz w:val="16"/>
                <w:szCs w:val="16"/>
              </w:rPr>
              <w:t>local da ocorrência</w:t>
            </w:r>
            <w:r w:rsidRPr="00062BDB">
              <w:rPr>
                <w:rFonts w:ascii="Verdana" w:hAnsi="Verdana" w:cs="Arial"/>
                <w:sz w:val="16"/>
                <w:szCs w:val="16"/>
              </w:rPr>
              <w:t xml:space="preserve"> (deteção, alarme, contenção, </w:t>
            </w:r>
            <w:proofErr w:type="spellStart"/>
            <w:r w:rsidRPr="00062BDB">
              <w:rPr>
                <w:rFonts w:ascii="Verdana" w:hAnsi="Verdana" w:cs="Arial"/>
                <w:sz w:val="16"/>
                <w:szCs w:val="16"/>
              </w:rPr>
              <w:t>inertização</w:t>
            </w:r>
            <w:proofErr w:type="spellEnd"/>
            <w:r w:rsidRPr="00062BDB">
              <w:rPr>
                <w:rFonts w:ascii="Verdana" w:hAnsi="Verdana" w:cs="Arial"/>
                <w:sz w:val="16"/>
                <w:szCs w:val="16"/>
              </w:rPr>
              <w:t>, controlo, combate a incêndio, gestão)</w:t>
            </w:r>
          </w:p>
        </w:tc>
        <w:tc>
          <w:tcPr>
            <w:tcW w:w="567" w:type="dxa"/>
            <w:tcBorders>
              <w:top w:val="single" w:sz="4" w:space="0" w:color="auto"/>
              <w:left w:val="single" w:sz="4" w:space="0" w:color="auto"/>
              <w:bottom w:val="single" w:sz="4" w:space="0" w:color="auto"/>
              <w:right w:val="single" w:sz="4" w:space="0" w:color="auto"/>
            </w:tcBorders>
            <w:vAlign w:val="center"/>
          </w:tcPr>
          <w:p w14:paraId="5E761105" w14:textId="77777777" w:rsidR="00B85568" w:rsidRPr="00062BDB" w:rsidRDefault="00B85568"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3036E5CC" w14:textId="77777777" w:rsidTr="006C72B1">
        <w:trPr>
          <w:trHeight w:val="284"/>
        </w:trPr>
        <w:tc>
          <w:tcPr>
            <w:tcW w:w="2240" w:type="dxa"/>
            <w:vMerge/>
            <w:tcBorders>
              <w:right w:val="single" w:sz="4" w:space="0" w:color="auto"/>
            </w:tcBorders>
          </w:tcPr>
          <w:p w14:paraId="78158C50" w14:textId="77777777" w:rsidR="00B85568" w:rsidRPr="00062BDB" w:rsidRDefault="00B85568"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6265" w:type="dxa"/>
            <w:tcBorders>
              <w:left w:val="single" w:sz="4" w:space="0" w:color="auto"/>
              <w:right w:val="single" w:sz="4" w:space="0" w:color="auto"/>
            </w:tcBorders>
          </w:tcPr>
          <w:p w14:paraId="6DB4CC86" w14:textId="77777777" w:rsidR="00B85568"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 xml:space="preserve">Serviços externos </w:t>
            </w:r>
            <w:r w:rsidR="00291B57" w:rsidRPr="00062BDB">
              <w:rPr>
                <w:rFonts w:ascii="Verdana" w:hAnsi="Verdana" w:cs="Arial"/>
                <w:sz w:val="16"/>
                <w:szCs w:val="16"/>
              </w:rPr>
              <w:t>ao local da ocorrência</w:t>
            </w:r>
          </w:p>
        </w:tc>
        <w:tc>
          <w:tcPr>
            <w:tcW w:w="567" w:type="dxa"/>
            <w:tcBorders>
              <w:top w:val="single" w:sz="4" w:space="0" w:color="auto"/>
              <w:left w:val="single" w:sz="4" w:space="0" w:color="auto"/>
              <w:bottom w:val="single" w:sz="4" w:space="0" w:color="auto"/>
              <w:right w:val="single" w:sz="4" w:space="0" w:color="auto"/>
            </w:tcBorders>
            <w:vAlign w:val="center"/>
          </w:tcPr>
          <w:p w14:paraId="4C172D6F" w14:textId="77777777" w:rsidR="00B85568" w:rsidRPr="00062BDB" w:rsidRDefault="00B85568"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7696FFE7" w14:textId="77777777" w:rsidTr="006C72B1">
        <w:trPr>
          <w:trHeight w:val="284"/>
        </w:trPr>
        <w:tc>
          <w:tcPr>
            <w:tcW w:w="2240" w:type="dxa"/>
            <w:vMerge/>
            <w:tcBorders>
              <w:right w:val="single" w:sz="4" w:space="0" w:color="auto"/>
            </w:tcBorders>
          </w:tcPr>
          <w:p w14:paraId="451AA138" w14:textId="77777777" w:rsidR="00B85568" w:rsidRPr="00062BDB" w:rsidRDefault="00B85568"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6265" w:type="dxa"/>
            <w:tcBorders>
              <w:left w:val="single" w:sz="4" w:space="0" w:color="auto"/>
              <w:right w:val="single" w:sz="4" w:space="0" w:color="auto"/>
            </w:tcBorders>
          </w:tcPr>
          <w:p w14:paraId="29A7C094" w14:textId="77777777" w:rsidR="00B85568"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Aviso para abrigo da população</w:t>
            </w:r>
          </w:p>
        </w:tc>
        <w:tc>
          <w:tcPr>
            <w:tcW w:w="567" w:type="dxa"/>
            <w:tcBorders>
              <w:top w:val="single" w:sz="4" w:space="0" w:color="auto"/>
              <w:left w:val="single" w:sz="4" w:space="0" w:color="auto"/>
              <w:bottom w:val="single" w:sz="4" w:space="0" w:color="auto"/>
              <w:right w:val="single" w:sz="4" w:space="0" w:color="auto"/>
            </w:tcBorders>
            <w:vAlign w:val="center"/>
          </w:tcPr>
          <w:p w14:paraId="2393C270" w14:textId="77777777" w:rsidR="00B85568" w:rsidRPr="00062BDB" w:rsidRDefault="00B85568"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568B8AF5" w14:textId="77777777" w:rsidTr="006C72B1">
        <w:trPr>
          <w:trHeight w:val="284"/>
        </w:trPr>
        <w:tc>
          <w:tcPr>
            <w:tcW w:w="2240" w:type="dxa"/>
            <w:vMerge/>
            <w:tcBorders>
              <w:right w:val="single" w:sz="4" w:space="0" w:color="auto"/>
            </w:tcBorders>
          </w:tcPr>
          <w:p w14:paraId="19E42A1F" w14:textId="77777777" w:rsidR="00B85568" w:rsidRPr="00062BDB" w:rsidRDefault="00B85568"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6265" w:type="dxa"/>
            <w:tcBorders>
              <w:left w:val="single" w:sz="4" w:space="0" w:color="auto"/>
              <w:right w:val="single" w:sz="4" w:space="0" w:color="auto"/>
            </w:tcBorders>
          </w:tcPr>
          <w:p w14:paraId="61309BA3" w14:textId="77777777" w:rsidR="00B85568"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Evacuação</w:t>
            </w:r>
          </w:p>
        </w:tc>
        <w:tc>
          <w:tcPr>
            <w:tcW w:w="567" w:type="dxa"/>
            <w:tcBorders>
              <w:top w:val="single" w:sz="4" w:space="0" w:color="auto"/>
              <w:left w:val="single" w:sz="4" w:space="0" w:color="auto"/>
              <w:bottom w:val="single" w:sz="4" w:space="0" w:color="auto"/>
              <w:right w:val="single" w:sz="4" w:space="0" w:color="auto"/>
            </w:tcBorders>
            <w:vAlign w:val="center"/>
          </w:tcPr>
          <w:p w14:paraId="20CF94C8" w14:textId="77777777" w:rsidR="00B85568" w:rsidRPr="00062BDB" w:rsidRDefault="00B85568"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6C75B68E" w14:textId="77777777" w:rsidTr="006C72B1">
        <w:trPr>
          <w:trHeight w:val="284"/>
        </w:trPr>
        <w:tc>
          <w:tcPr>
            <w:tcW w:w="2240" w:type="dxa"/>
            <w:vMerge/>
            <w:tcBorders>
              <w:right w:val="single" w:sz="4" w:space="0" w:color="auto"/>
            </w:tcBorders>
          </w:tcPr>
          <w:p w14:paraId="425EABBA" w14:textId="77777777" w:rsidR="00B85568" w:rsidRPr="00062BDB" w:rsidRDefault="00B85568"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6265" w:type="dxa"/>
            <w:tcBorders>
              <w:left w:val="single" w:sz="4" w:space="0" w:color="auto"/>
              <w:right w:val="single" w:sz="4" w:space="0" w:color="auto"/>
            </w:tcBorders>
          </w:tcPr>
          <w:p w14:paraId="44EEC66D" w14:textId="77777777" w:rsidR="00B85568"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Outro</w:t>
            </w:r>
          </w:p>
        </w:tc>
        <w:tc>
          <w:tcPr>
            <w:tcW w:w="567" w:type="dxa"/>
            <w:tcBorders>
              <w:top w:val="single" w:sz="4" w:space="0" w:color="auto"/>
              <w:left w:val="single" w:sz="4" w:space="0" w:color="auto"/>
              <w:bottom w:val="single" w:sz="4" w:space="0" w:color="auto"/>
              <w:right w:val="single" w:sz="4" w:space="0" w:color="auto"/>
            </w:tcBorders>
            <w:vAlign w:val="center"/>
          </w:tcPr>
          <w:p w14:paraId="173F24DB" w14:textId="77777777" w:rsidR="00B85568" w:rsidRPr="00062BDB" w:rsidRDefault="00B85568"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bl>
    <w:p w14:paraId="7AE94CFC" w14:textId="77777777" w:rsidR="00B85568" w:rsidRPr="007F6248" w:rsidRDefault="00B85568"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sz w:val="20"/>
          <w:szCs w:val="20"/>
        </w:rPr>
      </w:pPr>
    </w:p>
    <w:p w14:paraId="633B52DC" w14:textId="77777777" w:rsidR="00291B57" w:rsidRPr="007F6248" w:rsidRDefault="00351CEC" w:rsidP="00B92225">
      <w:pPr>
        <w:spacing w:after="120" w:line="240" w:lineRule="auto"/>
        <w:jc w:val="both"/>
        <w:rPr>
          <w:rFonts w:ascii="Verdana" w:hAnsi="Verdana"/>
          <w:sz w:val="20"/>
          <w:szCs w:val="20"/>
          <w:highlight w:val="yellow"/>
        </w:rPr>
      </w:pPr>
      <w:r w:rsidRPr="007F6248">
        <w:rPr>
          <w:rFonts w:ascii="Verdana" w:hAnsi="Verdana" w:cs="Arial"/>
          <w:b/>
          <w:bCs/>
          <w:sz w:val="20"/>
          <w:szCs w:val="20"/>
        </w:rPr>
        <w:t>C.1.2. Descrição</w:t>
      </w:r>
      <w:r w:rsidR="00030D60" w:rsidRPr="007F6248">
        <w:rPr>
          <w:rFonts w:ascii="Verdana" w:hAnsi="Verdana" w:cs="Arial"/>
          <w:b/>
          <w:bCs/>
          <w:sz w:val="20"/>
          <w:szCs w:val="20"/>
        </w:rPr>
        <w:t xml:space="preserve"> da quantidade e efeito da cada uma das medidas de resposta de emergência selecionada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62E11" w14:paraId="76392AD0" w14:textId="77777777" w:rsidTr="00131714">
        <w:trPr>
          <w:trHeight w:val="434"/>
        </w:trPr>
        <w:tc>
          <w:tcPr>
            <w:tcW w:w="9072" w:type="dxa"/>
            <w:tcBorders>
              <w:left w:val="single" w:sz="4" w:space="0" w:color="auto"/>
            </w:tcBorders>
          </w:tcPr>
          <w:p w14:paraId="75E6B0BD" w14:textId="77777777" w:rsidR="00291B57" w:rsidRDefault="00291B57" w:rsidP="00B92225">
            <w:pPr>
              <w:spacing w:after="120" w:line="240" w:lineRule="auto"/>
              <w:jc w:val="both"/>
              <w:rPr>
                <w:rFonts w:ascii="Verdana" w:hAnsi="Verdana" w:cs="Arial"/>
                <w:bCs/>
                <w:sz w:val="20"/>
                <w:szCs w:val="20"/>
              </w:rPr>
            </w:pPr>
          </w:p>
          <w:p w14:paraId="2E17354D" w14:textId="77777777" w:rsidR="00131714" w:rsidRDefault="00131714" w:rsidP="00B92225">
            <w:pPr>
              <w:spacing w:after="120" w:line="240" w:lineRule="auto"/>
              <w:jc w:val="both"/>
              <w:rPr>
                <w:rFonts w:ascii="Verdana" w:hAnsi="Verdana" w:cs="Arial"/>
                <w:bCs/>
                <w:sz w:val="20"/>
                <w:szCs w:val="20"/>
              </w:rPr>
            </w:pPr>
          </w:p>
          <w:p w14:paraId="4B64A184" w14:textId="77777777" w:rsidR="00131714" w:rsidRDefault="00131714" w:rsidP="00B92225">
            <w:pPr>
              <w:spacing w:after="120" w:line="240" w:lineRule="auto"/>
              <w:jc w:val="both"/>
              <w:rPr>
                <w:rFonts w:ascii="Verdana" w:hAnsi="Verdana" w:cs="Arial"/>
                <w:bCs/>
                <w:sz w:val="20"/>
                <w:szCs w:val="20"/>
              </w:rPr>
            </w:pPr>
          </w:p>
          <w:p w14:paraId="6E9516EC" w14:textId="77777777" w:rsidR="00131714" w:rsidRDefault="00131714" w:rsidP="00B92225">
            <w:pPr>
              <w:spacing w:after="120" w:line="240" w:lineRule="auto"/>
              <w:jc w:val="both"/>
              <w:rPr>
                <w:rFonts w:ascii="Verdana" w:hAnsi="Verdana" w:cs="Arial"/>
                <w:bCs/>
                <w:sz w:val="20"/>
                <w:szCs w:val="20"/>
              </w:rPr>
            </w:pPr>
          </w:p>
          <w:p w14:paraId="689D50FF" w14:textId="77777777" w:rsidR="00131714" w:rsidRPr="007F6248" w:rsidRDefault="00131714" w:rsidP="00B92225">
            <w:pPr>
              <w:spacing w:after="120" w:line="240" w:lineRule="auto"/>
              <w:jc w:val="both"/>
              <w:rPr>
                <w:rFonts w:ascii="Verdana" w:hAnsi="Verdana" w:cs="Arial"/>
                <w:bCs/>
                <w:sz w:val="20"/>
                <w:szCs w:val="20"/>
              </w:rPr>
            </w:pPr>
          </w:p>
        </w:tc>
      </w:tr>
    </w:tbl>
    <w:p w14:paraId="0A2C6826" w14:textId="77777777" w:rsidR="00144905" w:rsidRPr="007F6248" w:rsidRDefault="0014490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sz w:val="20"/>
          <w:szCs w:val="20"/>
        </w:rPr>
      </w:pPr>
    </w:p>
    <w:p w14:paraId="64A43393" w14:textId="77777777" w:rsidR="006B601C" w:rsidRPr="007F6248"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sz w:val="20"/>
          <w:szCs w:val="20"/>
        </w:rPr>
      </w:pPr>
      <w:r w:rsidRPr="007F6248">
        <w:rPr>
          <w:rFonts w:ascii="Verdana" w:hAnsi="Verdana" w:cs="Arial"/>
          <w:b/>
          <w:sz w:val="20"/>
          <w:szCs w:val="20"/>
        </w:rPr>
        <w:t>C.2 Medidas corretivas</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237"/>
        <w:gridCol w:w="624"/>
      </w:tblGrid>
      <w:tr w:rsidR="00262E11" w14:paraId="125BE97A" w14:textId="77777777" w:rsidTr="006C72B1">
        <w:trPr>
          <w:trHeight w:val="284"/>
        </w:trPr>
        <w:tc>
          <w:tcPr>
            <w:tcW w:w="2268" w:type="dxa"/>
            <w:vMerge w:val="restart"/>
            <w:tcBorders>
              <w:top w:val="nil"/>
              <w:left w:val="nil"/>
              <w:right w:val="single" w:sz="4" w:space="0" w:color="auto"/>
            </w:tcBorders>
          </w:tcPr>
          <w:p w14:paraId="0A5B69F8" w14:textId="77777777" w:rsidR="00AF3EC5" w:rsidRPr="00062BDB" w:rsidRDefault="00351CEC" w:rsidP="00131714">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rPr>
                <w:rFonts w:ascii="Verdana" w:hAnsi="Verdana" w:cs="Arial"/>
                <w:b/>
                <w:sz w:val="16"/>
                <w:szCs w:val="16"/>
                <w:highlight w:val="yellow"/>
              </w:rPr>
            </w:pPr>
            <w:r>
              <w:rPr>
                <w:rFonts w:ascii="Verdana" w:hAnsi="Verdana" w:cs="Arial"/>
                <w:b/>
                <w:sz w:val="16"/>
                <w:szCs w:val="16"/>
              </w:rPr>
              <w:t xml:space="preserve">C.2.1 </w:t>
            </w:r>
            <w:r w:rsidRPr="00062BDB">
              <w:rPr>
                <w:rFonts w:ascii="Verdana" w:hAnsi="Verdana" w:cs="Arial"/>
                <w:b/>
                <w:sz w:val="16"/>
                <w:szCs w:val="16"/>
              </w:rPr>
              <w:t>Medidas corretivas</w:t>
            </w:r>
          </w:p>
        </w:tc>
        <w:tc>
          <w:tcPr>
            <w:tcW w:w="6237" w:type="dxa"/>
            <w:tcBorders>
              <w:top w:val="nil"/>
              <w:left w:val="single" w:sz="4" w:space="0" w:color="auto"/>
              <w:bottom w:val="nil"/>
              <w:right w:val="single" w:sz="4" w:space="0" w:color="auto"/>
            </w:tcBorders>
          </w:tcPr>
          <w:p w14:paraId="6FFD0138" w14:textId="77777777" w:rsidR="00AF3EC5"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highlight w:val="yellow"/>
              </w:rPr>
            </w:pPr>
            <w:r w:rsidRPr="00062BDB">
              <w:rPr>
                <w:rFonts w:ascii="Verdana" w:hAnsi="Verdana" w:cs="Arial"/>
                <w:sz w:val="16"/>
                <w:szCs w:val="16"/>
              </w:rPr>
              <w:t>Descontaminação</w:t>
            </w:r>
          </w:p>
        </w:tc>
        <w:tc>
          <w:tcPr>
            <w:tcW w:w="624" w:type="dxa"/>
            <w:tcBorders>
              <w:top w:val="single" w:sz="4" w:space="0" w:color="auto"/>
              <w:left w:val="single" w:sz="4" w:space="0" w:color="auto"/>
              <w:bottom w:val="single" w:sz="4" w:space="0" w:color="auto"/>
              <w:right w:val="single" w:sz="4" w:space="0" w:color="auto"/>
            </w:tcBorders>
            <w:vAlign w:val="center"/>
          </w:tcPr>
          <w:p w14:paraId="5824AF0A" w14:textId="77777777" w:rsidR="00AF3EC5" w:rsidRPr="00062BDB" w:rsidRDefault="00AF3EC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highlight w:val="yellow"/>
              </w:rPr>
            </w:pPr>
          </w:p>
        </w:tc>
      </w:tr>
      <w:tr w:rsidR="00262E11" w14:paraId="34064598" w14:textId="77777777" w:rsidTr="006C72B1">
        <w:trPr>
          <w:trHeight w:val="284"/>
        </w:trPr>
        <w:tc>
          <w:tcPr>
            <w:tcW w:w="2268" w:type="dxa"/>
            <w:vMerge/>
            <w:tcBorders>
              <w:left w:val="nil"/>
              <w:right w:val="single" w:sz="4" w:space="0" w:color="auto"/>
            </w:tcBorders>
          </w:tcPr>
          <w:p w14:paraId="6B18B4CD" w14:textId="77777777" w:rsidR="00AF3EC5" w:rsidRPr="00062BDB" w:rsidRDefault="00AF3EC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sz w:val="16"/>
                <w:szCs w:val="16"/>
                <w:highlight w:val="yellow"/>
              </w:rPr>
            </w:pPr>
          </w:p>
        </w:tc>
        <w:tc>
          <w:tcPr>
            <w:tcW w:w="6237" w:type="dxa"/>
            <w:tcBorders>
              <w:top w:val="nil"/>
              <w:left w:val="single" w:sz="4" w:space="0" w:color="auto"/>
              <w:bottom w:val="nil"/>
              <w:right w:val="single" w:sz="4" w:space="0" w:color="auto"/>
            </w:tcBorders>
          </w:tcPr>
          <w:p w14:paraId="2DDD0141" w14:textId="77777777" w:rsidR="00AF3EC5"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Restauro</w:t>
            </w:r>
          </w:p>
        </w:tc>
        <w:tc>
          <w:tcPr>
            <w:tcW w:w="624" w:type="dxa"/>
            <w:tcBorders>
              <w:top w:val="single" w:sz="4" w:space="0" w:color="auto"/>
              <w:left w:val="single" w:sz="4" w:space="0" w:color="auto"/>
              <w:bottom w:val="single" w:sz="4" w:space="0" w:color="auto"/>
              <w:right w:val="single" w:sz="4" w:space="0" w:color="auto"/>
            </w:tcBorders>
            <w:vAlign w:val="center"/>
          </w:tcPr>
          <w:p w14:paraId="1285D9EE" w14:textId="77777777" w:rsidR="00AF3EC5" w:rsidRPr="00062BDB" w:rsidRDefault="00AF3EC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highlight w:val="yellow"/>
              </w:rPr>
            </w:pPr>
          </w:p>
        </w:tc>
      </w:tr>
      <w:tr w:rsidR="00262E11" w14:paraId="6059AF41" w14:textId="77777777" w:rsidTr="006C72B1">
        <w:trPr>
          <w:trHeight w:val="284"/>
        </w:trPr>
        <w:tc>
          <w:tcPr>
            <w:tcW w:w="2268" w:type="dxa"/>
            <w:vMerge/>
            <w:tcBorders>
              <w:left w:val="nil"/>
              <w:right w:val="single" w:sz="4" w:space="0" w:color="auto"/>
            </w:tcBorders>
          </w:tcPr>
          <w:p w14:paraId="6FA8B2A8" w14:textId="77777777" w:rsidR="00AF3EC5" w:rsidRPr="00062BDB" w:rsidRDefault="00AF3EC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sz w:val="16"/>
                <w:szCs w:val="16"/>
                <w:highlight w:val="yellow"/>
              </w:rPr>
            </w:pPr>
          </w:p>
        </w:tc>
        <w:tc>
          <w:tcPr>
            <w:tcW w:w="6237" w:type="dxa"/>
            <w:tcBorders>
              <w:top w:val="nil"/>
              <w:left w:val="single" w:sz="4" w:space="0" w:color="auto"/>
              <w:bottom w:val="nil"/>
              <w:right w:val="single" w:sz="4" w:space="0" w:color="auto"/>
            </w:tcBorders>
          </w:tcPr>
          <w:p w14:paraId="35DABA16" w14:textId="77777777" w:rsidR="00AF3EC5"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 xml:space="preserve">Manutenção/substituição de equipamentos </w:t>
            </w:r>
          </w:p>
        </w:tc>
        <w:tc>
          <w:tcPr>
            <w:tcW w:w="624" w:type="dxa"/>
            <w:tcBorders>
              <w:top w:val="single" w:sz="4" w:space="0" w:color="auto"/>
              <w:left w:val="single" w:sz="4" w:space="0" w:color="auto"/>
              <w:bottom w:val="single" w:sz="4" w:space="0" w:color="auto"/>
              <w:right w:val="single" w:sz="4" w:space="0" w:color="auto"/>
            </w:tcBorders>
            <w:vAlign w:val="center"/>
          </w:tcPr>
          <w:p w14:paraId="2321BCEE" w14:textId="77777777" w:rsidR="00AF3EC5" w:rsidRPr="00062BDB" w:rsidRDefault="00AF3EC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highlight w:val="yellow"/>
              </w:rPr>
            </w:pPr>
          </w:p>
        </w:tc>
      </w:tr>
      <w:tr w:rsidR="00262E11" w14:paraId="698356D5" w14:textId="77777777" w:rsidTr="006C72B1">
        <w:trPr>
          <w:trHeight w:val="284"/>
        </w:trPr>
        <w:tc>
          <w:tcPr>
            <w:tcW w:w="2268" w:type="dxa"/>
            <w:vMerge/>
            <w:tcBorders>
              <w:left w:val="nil"/>
              <w:right w:val="single" w:sz="4" w:space="0" w:color="auto"/>
            </w:tcBorders>
          </w:tcPr>
          <w:p w14:paraId="6BA544AD" w14:textId="77777777" w:rsidR="00AF3EC5" w:rsidRPr="00062BDB" w:rsidRDefault="00AF3EC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sz w:val="16"/>
                <w:szCs w:val="16"/>
                <w:highlight w:val="yellow"/>
              </w:rPr>
            </w:pPr>
          </w:p>
        </w:tc>
        <w:tc>
          <w:tcPr>
            <w:tcW w:w="6237" w:type="dxa"/>
            <w:tcBorders>
              <w:top w:val="nil"/>
              <w:left w:val="single" w:sz="4" w:space="0" w:color="auto"/>
              <w:bottom w:val="nil"/>
              <w:right w:val="single" w:sz="4" w:space="0" w:color="auto"/>
            </w:tcBorders>
          </w:tcPr>
          <w:p w14:paraId="3E48888D" w14:textId="77777777" w:rsidR="00AF3EC5"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Encaminhamento/armazenamento de substâncias envolvidas</w:t>
            </w:r>
          </w:p>
        </w:tc>
        <w:tc>
          <w:tcPr>
            <w:tcW w:w="624" w:type="dxa"/>
            <w:tcBorders>
              <w:top w:val="single" w:sz="4" w:space="0" w:color="auto"/>
              <w:left w:val="single" w:sz="4" w:space="0" w:color="auto"/>
              <w:bottom w:val="single" w:sz="4" w:space="0" w:color="auto"/>
              <w:right w:val="single" w:sz="4" w:space="0" w:color="auto"/>
            </w:tcBorders>
            <w:vAlign w:val="center"/>
          </w:tcPr>
          <w:p w14:paraId="7FAB4BAE" w14:textId="77777777" w:rsidR="00AF3EC5" w:rsidRPr="00062BDB" w:rsidRDefault="00AF3EC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highlight w:val="yellow"/>
              </w:rPr>
            </w:pPr>
          </w:p>
        </w:tc>
      </w:tr>
      <w:tr w:rsidR="00262E11" w14:paraId="1AA34028" w14:textId="77777777" w:rsidTr="006C72B1">
        <w:trPr>
          <w:trHeight w:val="284"/>
        </w:trPr>
        <w:tc>
          <w:tcPr>
            <w:tcW w:w="2268" w:type="dxa"/>
            <w:vMerge/>
            <w:tcBorders>
              <w:left w:val="nil"/>
              <w:right w:val="single" w:sz="4" w:space="0" w:color="auto"/>
            </w:tcBorders>
          </w:tcPr>
          <w:p w14:paraId="6EA716B2" w14:textId="77777777" w:rsidR="00AF3EC5" w:rsidRPr="00062BDB" w:rsidRDefault="00AF3EC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sz w:val="16"/>
                <w:szCs w:val="16"/>
                <w:highlight w:val="yellow"/>
              </w:rPr>
            </w:pPr>
          </w:p>
        </w:tc>
        <w:tc>
          <w:tcPr>
            <w:tcW w:w="6237" w:type="dxa"/>
            <w:tcBorders>
              <w:top w:val="nil"/>
              <w:left w:val="single" w:sz="4" w:space="0" w:color="auto"/>
              <w:bottom w:val="nil"/>
              <w:right w:val="single" w:sz="4" w:space="0" w:color="auto"/>
            </w:tcBorders>
          </w:tcPr>
          <w:p w14:paraId="1B1EAB65" w14:textId="77777777" w:rsidR="00AF3EC5"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Revisão do plano de emergência</w:t>
            </w:r>
          </w:p>
        </w:tc>
        <w:tc>
          <w:tcPr>
            <w:tcW w:w="624" w:type="dxa"/>
            <w:tcBorders>
              <w:top w:val="single" w:sz="4" w:space="0" w:color="auto"/>
              <w:left w:val="single" w:sz="4" w:space="0" w:color="auto"/>
              <w:bottom w:val="single" w:sz="4" w:space="0" w:color="auto"/>
              <w:right w:val="single" w:sz="4" w:space="0" w:color="auto"/>
            </w:tcBorders>
            <w:vAlign w:val="center"/>
          </w:tcPr>
          <w:p w14:paraId="02A1F792" w14:textId="77777777" w:rsidR="00AF3EC5" w:rsidRPr="00062BDB" w:rsidRDefault="00AF3EC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highlight w:val="yellow"/>
              </w:rPr>
            </w:pPr>
          </w:p>
        </w:tc>
      </w:tr>
      <w:tr w:rsidR="00262E11" w14:paraId="16CADB68" w14:textId="77777777" w:rsidTr="006C72B1">
        <w:trPr>
          <w:trHeight w:val="284"/>
        </w:trPr>
        <w:tc>
          <w:tcPr>
            <w:tcW w:w="2268" w:type="dxa"/>
            <w:vMerge/>
            <w:tcBorders>
              <w:left w:val="nil"/>
              <w:right w:val="single" w:sz="4" w:space="0" w:color="auto"/>
            </w:tcBorders>
          </w:tcPr>
          <w:p w14:paraId="03E10725" w14:textId="77777777" w:rsidR="00AF3EC5" w:rsidRPr="00062BDB" w:rsidRDefault="00AF3EC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highlight w:val="yellow"/>
              </w:rPr>
            </w:pPr>
          </w:p>
        </w:tc>
        <w:tc>
          <w:tcPr>
            <w:tcW w:w="6237" w:type="dxa"/>
            <w:tcBorders>
              <w:top w:val="nil"/>
              <w:left w:val="single" w:sz="4" w:space="0" w:color="auto"/>
              <w:bottom w:val="nil"/>
              <w:right w:val="single" w:sz="4" w:space="0" w:color="auto"/>
            </w:tcBorders>
          </w:tcPr>
          <w:p w14:paraId="6ADBBAEE" w14:textId="77777777" w:rsidR="00AF3EC5"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Recurso a peritos técnicos</w:t>
            </w:r>
          </w:p>
        </w:tc>
        <w:tc>
          <w:tcPr>
            <w:tcW w:w="624" w:type="dxa"/>
            <w:tcBorders>
              <w:top w:val="single" w:sz="4" w:space="0" w:color="auto"/>
              <w:left w:val="single" w:sz="4" w:space="0" w:color="auto"/>
              <w:bottom w:val="single" w:sz="4" w:space="0" w:color="auto"/>
              <w:right w:val="single" w:sz="4" w:space="0" w:color="auto"/>
            </w:tcBorders>
            <w:vAlign w:val="center"/>
          </w:tcPr>
          <w:p w14:paraId="0A9F27E9" w14:textId="77777777" w:rsidR="00AF3EC5" w:rsidRPr="00062BDB" w:rsidRDefault="00AF3EC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highlight w:val="yellow"/>
              </w:rPr>
            </w:pPr>
          </w:p>
        </w:tc>
      </w:tr>
      <w:tr w:rsidR="00262E11" w14:paraId="3F7E1FEA" w14:textId="77777777" w:rsidTr="006C72B1">
        <w:trPr>
          <w:trHeight w:val="284"/>
        </w:trPr>
        <w:tc>
          <w:tcPr>
            <w:tcW w:w="2268" w:type="dxa"/>
            <w:vMerge/>
            <w:tcBorders>
              <w:left w:val="nil"/>
              <w:right w:val="single" w:sz="4" w:space="0" w:color="auto"/>
            </w:tcBorders>
          </w:tcPr>
          <w:p w14:paraId="7F4FDC60" w14:textId="77777777" w:rsidR="00AF3EC5" w:rsidRPr="00062BDB" w:rsidRDefault="00AF3EC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highlight w:val="yellow"/>
              </w:rPr>
            </w:pPr>
          </w:p>
        </w:tc>
        <w:tc>
          <w:tcPr>
            <w:tcW w:w="6237" w:type="dxa"/>
            <w:tcBorders>
              <w:top w:val="nil"/>
              <w:left w:val="single" w:sz="4" w:space="0" w:color="auto"/>
              <w:bottom w:val="nil"/>
              <w:right w:val="single" w:sz="4" w:space="0" w:color="auto"/>
            </w:tcBorders>
          </w:tcPr>
          <w:p w14:paraId="35C64689" w14:textId="77777777" w:rsidR="00AF3EC5"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Intervenção da autoridade administrativa</w:t>
            </w:r>
          </w:p>
        </w:tc>
        <w:tc>
          <w:tcPr>
            <w:tcW w:w="624" w:type="dxa"/>
            <w:tcBorders>
              <w:top w:val="single" w:sz="4" w:space="0" w:color="auto"/>
              <w:left w:val="single" w:sz="4" w:space="0" w:color="auto"/>
              <w:bottom w:val="single" w:sz="4" w:space="0" w:color="auto"/>
              <w:right w:val="single" w:sz="4" w:space="0" w:color="auto"/>
            </w:tcBorders>
            <w:vAlign w:val="center"/>
          </w:tcPr>
          <w:p w14:paraId="128CD2C2" w14:textId="77777777" w:rsidR="00AF3EC5" w:rsidRPr="00062BDB" w:rsidRDefault="00AF3EC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highlight w:val="yellow"/>
              </w:rPr>
            </w:pPr>
          </w:p>
        </w:tc>
      </w:tr>
      <w:tr w:rsidR="00262E11" w14:paraId="0AFDB280" w14:textId="77777777" w:rsidTr="006C72B1">
        <w:trPr>
          <w:trHeight w:val="284"/>
        </w:trPr>
        <w:tc>
          <w:tcPr>
            <w:tcW w:w="2268" w:type="dxa"/>
            <w:vMerge/>
            <w:tcBorders>
              <w:left w:val="nil"/>
              <w:right w:val="single" w:sz="4" w:space="0" w:color="auto"/>
            </w:tcBorders>
          </w:tcPr>
          <w:p w14:paraId="649B19C4" w14:textId="77777777" w:rsidR="00AF3EC5" w:rsidRPr="00062BDB" w:rsidRDefault="00AF3EC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highlight w:val="yellow"/>
              </w:rPr>
            </w:pPr>
          </w:p>
        </w:tc>
        <w:tc>
          <w:tcPr>
            <w:tcW w:w="6237" w:type="dxa"/>
            <w:tcBorders>
              <w:top w:val="nil"/>
              <w:left w:val="single" w:sz="4" w:space="0" w:color="auto"/>
              <w:bottom w:val="nil"/>
              <w:right w:val="single" w:sz="4" w:space="0" w:color="auto"/>
            </w:tcBorders>
          </w:tcPr>
          <w:p w14:paraId="2D38522A" w14:textId="77777777" w:rsidR="00AF3EC5"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Ativação do seguro de responsabilidade civil</w:t>
            </w:r>
          </w:p>
        </w:tc>
        <w:tc>
          <w:tcPr>
            <w:tcW w:w="624" w:type="dxa"/>
            <w:tcBorders>
              <w:top w:val="single" w:sz="4" w:space="0" w:color="auto"/>
              <w:left w:val="single" w:sz="4" w:space="0" w:color="auto"/>
              <w:bottom w:val="single" w:sz="4" w:space="0" w:color="auto"/>
              <w:right w:val="single" w:sz="4" w:space="0" w:color="auto"/>
            </w:tcBorders>
            <w:vAlign w:val="center"/>
          </w:tcPr>
          <w:p w14:paraId="64B4E68E" w14:textId="77777777" w:rsidR="00AF3EC5" w:rsidRPr="00062BDB" w:rsidRDefault="00AF3EC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highlight w:val="yellow"/>
              </w:rPr>
            </w:pPr>
          </w:p>
        </w:tc>
      </w:tr>
      <w:tr w:rsidR="00262E11" w14:paraId="16E7DFE5" w14:textId="77777777" w:rsidTr="006C72B1">
        <w:trPr>
          <w:trHeight w:val="284"/>
        </w:trPr>
        <w:tc>
          <w:tcPr>
            <w:tcW w:w="2268" w:type="dxa"/>
            <w:vMerge/>
            <w:tcBorders>
              <w:left w:val="nil"/>
              <w:right w:val="single" w:sz="4" w:space="0" w:color="auto"/>
            </w:tcBorders>
          </w:tcPr>
          <w:p w14:paraId="41B594F8" w14:textId="77777777" w:rsidR="00AF3EC5" w:rsidRPr="00062BDB" w:rsidRDefault="00AF3EC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highlight w:val="yellow"/>
              </w:rPr>
            </w:pPr>
          </w:p>
        </w:tc>
        <w:tc>
          <w:tcPr>
            <w:tcW w:w="6237" w:type="dxa"/>
            <w:tcBorders>
              <w:top w:val="nil"/>
              <w:left w:val="single" w:sz="4" w:space="0" w:color="auto"/>
              <w:bottom w:val="nil"/>
              <w:right w:val="single" w:sz="4" w:space="0" w:color="auto"/>
            </w:tcBorders>
          </w:tcPr>
          <w:p w14:paraId="6E20B7F8" w14:textId="77777777" w:rsidR="00AF3EC5"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Contratação de recursos externos</w:t>
            </w:r>
          </w:p>
        </w:tc>
        <w:tc>
          <w:tcPr>
            <w:tcW w:w="624" w:type="dxa"/>
            <w:tcBorders>
              <w:top w:val="single" w:sz="4" w:space="0" w:color="auto"/>
              <w:left w:val="single" w:sz="4" w:space="0" w:color="auto"/>
              <w:bottom w:val="single" w:sz="4" w:space="0" w:color="auto"/>
              <w:right w:val="single" w:sz="4" w:space="0" w:color="auto"/>
            </w:tcBorders>
            <w:vAlign w:val="center"/>
          </w:tcPr>
          <w:p w14:paraId="783EA90A" w14:textId="77777777" w:rsidR="00AF3EC5" w:rsidRPr="00062BDB" w:rsidRDefault="00AF3EC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highlight w:val="yellow"/>
              </w:rPr>
            </w:pPr>
          </w:p>
        </w:tc>
      </w:tr>
      <w:tr w:rsidR="00262E11" w14:paraId="044D0543" w14:textId="77777777" w:rsidTr="006C72B1">
        <w:trPr>
          <w:trHeight w:val="284"/>
        </w:trPr>
        <w:tc>
          <w:tcPr>
            <w:tcW w:w="2268" w:type="dxa"/>
            <w:vMerge/>
            <w:tcBorders>
              <w:left w:val="nil"/>
              <w:right w:val="single" w:sz="4" w:space="0" w:color="auto"/>
            </w:tcBorders>
          </w:tcPr>
          <w:p w14:paraId="58850006" w14:textId="77777777" w:rsidR="00AF3EC5" w:rsidRPr="00062BDB" w:rsidRDefault="00AF3EC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highlight w:val="yellow"/>
              </w:rPr>
            </w:pPr>
          </w:p>
        </w:tc>
        <w:tc>
          <w:tcPr>
            <w:tcW w:w="6237" w:type="dxa"/>
            <w:tcBorders>
              <w:top w:val="nil"/>
              <w:left w:val="single" w:sz="4" w:space="0" w:color="auto"/>
              <w:bottom w:val="nil"/>
              <w:right w:val="single" w:sz="4" w:space="0" w:color="auto"/>
            </w:tcBorders>
          </w:tcPr>
          <w:p w14:paraId="015EC9FD" w14:textId="77777777" w:rsidR="00AF3EC5"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Ativação da garantia financeira</w:t>
            </w:r>
          </w:p>
        </w:tc>
        <w:tc>
          <w:tcPr>
            <w:tcW w:w="624" w:type="dxa"/>
            <w:tcBorders>
              <w:top w:val="single" w:sz="4" w:space="0" w:color="auto"/>
              <w:left w:val="single" w:sz="4" w:space="0" w:color="auto"/>
              <w:bottom w:val="single" w:sz="4" w:space="0" w:color="auto"/>
              <w:right w:val="single" w:sz="4" w:space="0" w:color="auto"/>
            </w:tcBorders>
            <w:vAlign w:val="center"/>
          </w:tcPr>
          <w:p w14:paraId="2C77A04A" w14:textId="77777777" w:rsidR="00AF3EC5" w:rsidRPr="00062BDB" w:rsidRDefault="00AF3EC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highlight w:val="yellow"/>
              </w:rPr>
            </w:pPr>
          </w:p>
        </w:tc>
      </w:tr>
      <w:tr w:rsidR="00262E11" w14:paraId="34BAC471" w14:textId="77777777" w:rsidTr="006C72B1">
        <w:trPr>
          <w:trHeight w:val="284"/>
        </w:trPr>
        <w:tc>
          <w:tcPr>
            <w:tcW w:w="2268" w:type="dxa"/>
            <w:vMerge/>
            <w:tcBorders>
              <w:left w:val="nil"/>
              <w:right w:val="single" w:sz="4" w:space="0" w:color="auto"/>
            </w:tcBorders>
          </w:tcPr>
          <w:p w14:paraId="19CF9A2B" w14:textId="77777777" w:rsidR="00AF3EC5" w:rsidRPr="00062BDB" w:rsidRDefault="00AF3EC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highlight w:val="yellow"/>
              </w:rPr>
            </w:pPr>
          </w:p>
        </w:tc>
        <w:tc>
          <w:tcPr>
            <w:tcW w:w="6237" w:type="dxa"/>
            <w:tcBorders>
              <w:top w:val="nil"/>
              <w:left w:val="single" w:sz="4" w:space="0" w:color="auto"/>
              <w:bottom w:val="nil"/>
              <w:right w:val="single" w:sz="4" w:space="0" w:color="auto"/>
            </w:tcBorders>
          </w:tcPr>
          <w:p w14:paraId="4C5A3601" w14:textId="77777777" w:rsidR="00AF3EC5"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Processo judicial</w:t>
            </w:r>
          </w:p>
        </w:tc>
        <w:tc>
          <w:tcPr>
            <w:tcW w:w="624" w:type="dxa"/>
            <w:tcBorders>
              <w:top w:val="single" w:sz="4" w:space="0" w:color="auto"/>
              <w:left w:val="single" w:sz="4" w:space="0" w:color="auto"/>
              <w:bottom w:val="single" w:sz="4" w:space="0" w:color="auto"/>
              <w:right w:val="single" w:sz="4" w:space="0" w:color="auto"/>
            </w:tcBorders>
            <w:vAlign w:val="center"/>
          </w:tcPr>
          <w:p w14:paraId="3BD6A668" w14:textId="77777777" w:rsidR="00AF3EC5" w:rsidRPr="00062BDB" w:rsidRDefault="00AF3EC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highlight w:val="yellow"/>
              </w:rPr>
            </w:pPr>
          </w:p>
        </w:tc>
      </w:tr>
      <w:tr w:rsidR="00262E11" w14:paraId="15A0A517" w14:textId="77777777" w:rsidTr="006C72B1">
        <w:trPr>
          <w:trHeight w:val="284"/>
        </w:trPr>
        <w:tc>
          <w:tcPr>
            <w:tcW w:w="2268" w:type="dxa"/>
            <w:vMerge/>
            <w:tcBorders>
              <w:left w:val="nil"/>
              <w:right w:val="single" w:sz="4" w:space="0" w:color="auto"/>
            </w:tcBorders>
          </w:tcPr>
          <w:p w14:paraId="7C0EE2A9" w14:textId="77777777" w:rsidR="00AF3EC5" w:rsidRPr="00062BDB" w:rsidRDefault="00AF3EC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highlight w:val="yellow"/>
              </w:rPr>
            </w:pPr>
          </w:p>
        </w:tc>
        <w:tc>
          <w:tcPr>
            <w:tcW w:w="6237" w:type="dxa"/>
            <w:tcBorders>
              <w:top w:val="nil"/>
              <w:left w:val="single" w:sz="4" w:space="0" w:color="auto"/>
              <w:bottom w:val="nil"/>
              <w:right w:val="single" w:sz="4" w:space="0" w:color="auto"/>
            </w:tcBorders>
          </w:tcPr>
          <w:p w14:paraId="621A75C3" w14:textId="77777777" w:rsidR="00AF3EC5"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Vigilância médica/epidemiológica</w:t>
            </w:r>
          </w:p>
        </w:tc>
        <w:tc>
          <w:tcPr>
            <w:tcW w:w="624" w:type="dxa"/>
            <w:tcBorders>
              <w:top w:val="single" w:sz="4" w:space="0" w:color="auto"/>
              <w:left w:val="single" w:sz="4" w:space="0" w:color="auto"/>
              <w:bottom w:val="single" w:sz="4" w:space="0" w:color="auto"/>
              <w:right w:val="single" w:sz="4" w:space="0" w:color="auto"/>
            </w:tcBorders>
            <w:vAlign w:val="center"/>
          </w:tcPr>
          <w:p w14:paraId="2C24AA29" w14:textId="77777777" w:rsidR="00AF3EC5" w:rsidRPr="00062BDB" w:rsidRDefault="00AF3EC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highlight w:val="yellow"/>
              </w:rPr>
            </w:pPr>
          </w:p>
        </w:tc>
      </w:tr>
      <w:tr w:rsidR="00262E11" w14:paraId="7DC6DD05" w14:textId="77777777" w:rsidTr="006C72B1">
        <w:trPr>
          <w:trHeight w:val="284"/>
        </w:trPr>
        <w:tc>
          <w:tcPr>
            <w:tcW w:w="2268" w:type="dxa"/>
            <w:vMerge/>
            <w:tcBorders>
              <w:left w:val="nil"/>
              <w:bottom w:val="nil"/>
              <w:right w:val="single" w:sz="4" w:space="0" w:color="auto"/>
            </w:tcBorders>
          </w:tcPr>
          <w:p w14:paraId="4EEA0DB0" w14:textId="77777777" w:rsidR="00AF3EC5" w:rsidRPr="00062BDB" w:rsidRDefault="00AF3EC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highlight w:val="yellow"/>
              </w:rPr>
            </w:pPr>
          </w:p>
        </w:tc>
        <w:tc>
          <w:tcPr>
            <w:tcW w:w="6237" w:type="dxa"/>
            <w:tcBorders>
              <w:top w:val="nil"/>
              <w:left w:val="single" w:sz="4" w:space="0" w:color="auto"/>
              <w:bottom w:val="nil"/>
              <w:right w:val="single" w:sz="4" w:space="0" w:color="auto"/>
            </w:tcBorders>
          </w:tcPr>
          <w:p w14:paraId="041C0AD5" w14:textId="77777777" w:rsidR="00AF3EC5" w:rsidRPr="00062BDB" w:rsidRDefault="00351CEC"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Vigilância ambiental</w:t>
            </w:r>
          </w:p>
        </w:tc>
        <w:tc>
          <w:tcPr>
            <w:tcW w:w="624" w:type="dxa"/>
            <w:tcBorders>
              <w:top w:val="single" w:sz="4" w:space="0" w:color="auto"/>
              <w:left w:val="single" w:sz="4" w:space="0" w:color="auto"/>
              <w:bottom w:val="single" w:sz="4" w:space="0" w:color="auto"/>
              <w:right w:val="single" w:sz="4" w:space="0" w:color="auto"/>
            </w:tcBorders>
            <w:vAlign w:val="center"/>
          </w:tcPr>
          <w:p w14:paraId="42D84474" w14:textId="77777777" w:rsidR="00AF3EC5" w:rsidRPr="00062BDB" w:rsidRDefault="00AF3EC5" w:rsidP="00B92225">
            <w:pPr>
              <w:tabs>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bl>
    <w:p w14:paraId="511A0293" w14:textId="77777777" w:rsidR="009E76E5" w:rsidRPr="007F6248" w:rsidRDefault="009E76E5"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bCs/>
          <w:sz w:val="20"/>
          <w:szCs w:val="20"/>
        </w:rPr>
      </w:pPr>
    </w:p>
    <w:p w14:paraId="6DE1A1AF" w14:textId="77777777" w:rsidR="00106879" w:rsidRPr="007F6248" w:rsidRDefault="00351CE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bCs/>
          <w:sz w:val="20"/>
          <w:szCs w:val="20"/>
        </w:rPr>
      </w:pPr>
      <w:r w:rsidRPr="007F6248">
        <w:rPr>
          <w:rFonts w:ascii="Verdana" w:hAnsi="Verdana" w:cs="Arial"/>
          <w:b/>
          <w:bCs/>
          <w:sz w:val="20"/>
          <w:szCs w:val="20"/>
        </w:rPr>
        <w:t>C.2.2 Quantidade/efeito para cada medida corretiva selecionada</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262E11" w14:paraId="59B8AF5B" w14:textId="77777777" w:rsidTr="006C72B1">
        <w:tc>
          <w:tcPr>
            <w:tcW w:w="9214" w:type="dxa"/>
            <w:tcBorders>
              <w:left w:val="single" w:sz="4" w:space="0" w:color="auto"/>
            </w:tcBorders>
          </w:tcPr>
          <w:p w14:paraId="0404A014" w14:textId="77777777" w:rsidR="00106879" w:rsidRDefault="00106879"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20"/>
                <w:szCs w:val="20"/>
              </w:rPr>
            </w:pPr>
          </w:p>
          <w:p w14:paraId="407DC927" w14:textId="77777777" w:rsidR="00131714" w:rsidRDefault="00131714"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20"/>
                <w:szCs w:val="20"/>
              </w:rPr>
            </w:pPr>
          </w:p>
          <w:p w14:paraId="349AA540" w14:textId="77777777" w:rsidR="00131714" w:rsidRDefault="00131714"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20"/>
                <w:szCs w:val="20"/>
              </w:rPr>
            </w:pPr>
          </w:p>
          <w:p w14:paraId="2BC2580D" w14:textId="77777777" w:rsidR="00131714" w:rsidRPr="007F6248" w:rsidRDefault="00131714"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20"/>
                <w:szCs w:val="20"/>
              </w:rPr>
            </w:pPr>
          </w:p>
        </w:tc>
      </w:tr>
    </w:tbl>
    <w:p w14:paraId="1D2C1E96" w14:textId="77777777" w:rsidR="00144905" w:rsidRPr="007F6248" w:rsidRDefault="00144905"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bCs/>
          <w:sz w:val="20"/>
          <w:szCs w:val="20"/>
        </w:rPr>
      </w:pPr>
    </w:p>
    <w:p w14:paraId="409E22E1" w14:textId="77777777" w:rsidR="00144905" w:rsidRPr="007F6248" w:rsidRDefault="00144905"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bCs/>
          <w:sz w:val="20"/>
          <w:szCs w:val="20"/>
        </w:rPr>
      </w:pPr>
    </w:p>
    <w:p w14:paraId="0DACE908" w14:textId="77777777" w:rsidR="006B601C" w:rsidRPr="007F6248" w:rsidRDefault="00351CE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bCs/>
          <w:sz w:val="20"/>
          <w:szCs w:val="20"/>
        </w:rPr>
      </w:pPr>
      <w:r w:rsidRPr="007F6248">
        <w:rPr>
          <w:rFonts w:ascii="Verdana" w:hAnsi="Verdana" w:cs="Arial"/>
          <w:b/>
          <w:bCs/>
          <w:sz w:val="20"/>
          <w:szCs w:val="20"/>
        </w:rPr>
        <w:lastRenderedPageBreak/>
        <w:t>D</w:t>
      </w:r>
      <w:r w:rsidRPr="007F6248">
        <w:rPr>
          <w:rFonts w:ascii="Verdana" w:hAnsi="Verdana" w:cs="Arial"/>
          <w:b/>
          <w:bCs/>
          <w:sz w:val="20"/>
          <w:szCs w:val="20"/>
        </w:rPr>
        <w:tab/>
        <w:t>LIÇÕES APRENDIDAS</w:t>
      </w:r>
    </w:p>
    <w:tbl>
      <w:tblPr>
        <w:tblW w:w="6578" w:type="dxa"/>
        <w:tblLook w:val="04A0" w:firstRow="1" w:lastRow="0" w:firstColumn="1" w:lastColumn="0" w:noHBand="0" w:noVBand="1"/>
      </w:tblPr>
      <w:tblGrid>
        <w:gridCol w:w="1418"/>
        <w:gridCol w:w="4536"/>
        <w:gridCol w:w="624"/>
      </w:tblGrid>
      <w:tr w:rsidR="00262E11" w14:paraId="186C93FC" w14:textId="77777777" w:rsidTr="006C72B1">
        <w:tc>
          <w:tcPr>
            <w:tcW w:w="1418" w:type="dxa"/>
            <w:vMerge w:val="restart"/>
            <w:tcBorders>
              <w:right w:val="single" w:sz="4" w:space="0" w:color="auto"/>
            </w:tcBorders>
          </w:tcPr>
          <w:p w14:paraId="3D74A2D6" w14:textId="77777777" w:rsidR="006B601C" w:rsidRPr="00062BDB" w:rsidRDefault="00351CE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b/>
                <w:bCs/>
                <w:sz w:val="16"/>
                <w:szCs w:val="16"/>
              </w:rPr>
              <w:t>D.1. Tema</w:t>
            </w:r>
          </w:p>
        </w:tc>
        <w:tc>
          <w:tcPr>
            <w:tcW w:w="4536" w:type="dxa"/>
            <w:tcBorders>
              <w:left w:val="single" w:sz="4" w:space="0" w:color="auto"/>
              <w:right w:val="single" w:sz="4" w:space="0" w:color="auto"/>
            </w:tcBorders>
          </w:tcPr>
          <w:p w14:paraId="3E97B7CB" w14:textId="77777777" w:rsidR="006B601C" w:rsidRPr="00062BDB" w:rsidRDefault="00351CE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Causas relativas à instalação ou ao equipamento</w:t>
            </w:r>
          </w:p>
        </w:tc>
        <w:tc>
          <w:tcPr>
            <w:tcW w:w="624" w:type="dxa"/>
            <w:tcBorders>
              <w:top w:val="single" w:sz="4" w:space="0" w:color="auto"/>
              <w:left w:val="single" w:sz="4" w:space="0" w:color="auto"/>
              <w:bottom w:val="single" w:sz="4" w:space="0" w:color="auto"/>
              <w:right w:val="single" w:sz="4" w:space="0" w:color="auto"/>
            </w:tcBorders>
            <w:vAlign w:val="center"/>
          </w:tcPr>
          <w:p w14:paraId="5D72CE98" w14:textId="77777777" w:rsidR="006B601C" w:rsidRPr="00062BDB" w:rsidRDefault="006B601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04AD4788" w14:textId="77777777" w:rsidTr="006C72B1">
        <w:tc>
          <w:tcPr>
            <w:tcW w:w="1418" w:type="dxa"/>
            <w:vMerge/>
            <w:tcBorders>
              <w:right w:val="single" w:sz="4" w:space="0" w:color="auto"/>
            </w:tcBorders>
          </w:tcPr>
          <w:p w14:paraId="1875DA34" w14:textId="77777777" w:rsidR="006B601C" w:rsidRPr="00062BDB" w:rsidRDefault="006B601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4536" w:type="dxa"/>
            <w:tcBorders>
              <w:left w:val="single" w:sz="4" w:space="0" w:color="auto"/>
              <w:right w:val="single" w:sz="4" w:space="0" w:color="auto"/>
            </w:tcBorders>
          </w:tcPr>
          <w:p w14:paraId="7C40C472" w14:textId="77777777" w:rsidR="006B601C" w:rsidRPr="00062BDB" w:rsidRDefault="00351CE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Causas humanas</w:t>
            </w:r>
          </w:p>
        </w:tc>
        <w:tc>
          <w:tcPr>
            <w:tcW w:w="624" w:type="dxa"/>
            <w:tcBorders>
              <w:top w:val="single" w:sz="4" w:space="0" w:color="auto"/>
              <w:left w:val="single" w:sz="4" w:space="0" w:color="auto"/>
              <w:bottom w:val="single" w:sz="4" w:space="0" w:color="auto"/>
              <w:right w:val="single" w:sz="4" w:space="0" w:color="auto"/>
            </w:tcBorders>
            <w:vAlign w:val="center"/>
          </w:tcPr>
          <w:p w14:paraId="5BBD3529" w14:textId="77777777" w:rsidR="006B601C" w:rsidRPr="00062BDB" w:rsidRDefault="006B601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4D41798F" w14:textId="77777777" w:rsidTr="006C72B1">
        <w:tc>
          <w:tcPr>
            <w:tcW w:w="1418" w:type="dxa"/>
            <w:vMerge/>
            <w:tcBorders>
              <w:right w:val="single" w:sz="4" w:space="0" w:color="auto"/>
            </w:tcBorders>
          </w:tcPr>
          <w:p w14:paraId="069DD386" w14:textId="77777777" w:rsidR="006B601C" w:rsidRPr="00062BDB" w:rsidRDefault="006B601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4536" w:type="dxa"/>
            <w:tcBorders>
              <w:left w:val="single" w:sz="4" w:space="0" w:color="auto"/>
              <w:right w:val="single" w:sz="4" w:space="0" w:color="auto"/>
            </w:tcBorders>
          </w:tcPr>
          <w:p w14:paraId="6FC8681C" w14:textId="77777777" w:rsidR="006B601C" w:rsidRPr="00062BDB" w:rsidRDefault="00351CE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Causas a nível de organização</w:t>
            </w:r>
          </w:p>
        </w:tc>
        <w:tc>
          <w:tcPr>
            <w:tcW w:w="624" w:type="dxa"/>
            <w:tcBorders>
              <w:top w:val="single" w:sz="4" w:space="0" w:color="auto"/>
              <w:left w:val="single" w:sz="4" w:space="0" w:color="auto"/>
              <w:bottom w:val="single" w:sz="4" w:space="0" w:color="auto"/>
              <w:right w:val="single" w:sz="4" w:space="0" w:color="auto"/>
            </w:tcBorders>
            <w:vAlign w:val="center"/>
          </w:tcPr>
          <w:p w14:paraId="764EEF5B" w14:textId="77777777" w:rsidR="006B601C" w:rsidRPr="00062BDB" w:rsidRDefault="006B601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622C24D5" w14:textId="77777777" w:rsidTr="006C72B1">
        <w:tc>
          <w:tcPr>
            <w:tcW w:w="1418" w:type="dxa"/>
            <w:vMerge/>
            <w:tcBorders>
              <w:right w:val="single" w:sz="4" w:space="0" w:color="auto"/>
            </w:tcBorders>
          </w:tcPr>
          <w:p w14:paraId="63E13465" w14:textId="77777777" w:rsidR="006B601C" w:rsidRPr="00062BDB" w:rsidRDefault="006B601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4536" w:type="dxa"/>
            <w:tcBorders>
              <w:left w:val="single" w:sz="4" w:space="0" w:color="auto"/>
              <w:right w:val="single" w:sz="4" w:space="0" w:color="auto"/>
            </w:tcBorders>
          </w:tcPr>
          <w:p w14:paraId="51A3F18A" w14:textId="77777777" w:rsidR="006B601C" w:rsidRPr="00062BDB" w:rsidRDefault="00351CE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Causas externas</w:t>
            </w:r>
          </w:p>
        </w:tc>
        <w:tc>
          <w:tcPr>
            <w:tcW w:w="624" w:type="dxa"/>
            <w:tcBorders>
              <w:top w:val="single" w:sz="4" w:space="0" w:color="auto"/>
              <w:left w:val="single" w:sz="4" w:space="0" w:color="auto"/>
              <w:bottom w:val="single" w:sz="4" w:space="0" w:color="auto"/>
              <w:right w:val="single" w:sz="4" w:space="0" w:color="auto"/>
            </w:tcBorders>
            <w:vAlign w:val="center"/>
          </w:tcPr>
          <w:p w14:paraId="197615B9" w14:textId="77777777" w:rsidR="006B601C" w:rsidRPr="00062BDB" w:rsidRDefault="006B601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7550D896" w14:textId="77777777" w:rsidTr="006C72B1">
        <w:tc>
          <w:tcPr>
            <w:tcW w:w="1418" w:type="dxa"/>
            <w:vMerge/>
            <w:tcBorders>
              <w:right w:val="single" w:sz="4" w:space="0" w:color="auto"/>
            </w:tcBorders>
          </w:tcPr>
          <w:p w14:paraId="528DFC49" w14:textId="77777777" w:rsidR="006B601C" w:rsidRPr="00062BDB" w:rsidRDefault="006B601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4536" w:type="dxa"/>
            <w:tcBorders>
              <w:left w:val="single" w:sz="4" w:space="0" w:color="auto"/>
              <w:right w:val="single" w:sz="4" w:space="0" w:color="auto"/>
            </w:tcBorders>
          </w:tcPr>
          <w:p w14:paraId="2C144E7E" w14:textId="77777777" w:rsidR="006B601C" w:rsidRPr="00062BDB" w:rsidRDefault="00351CE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Resposta à emergência</w:t>
            </w:r>
          </w:p>
        </w:tc>
        <w:tc>
          <w:tcPr>
            <w:tcW w:w="624" w:type="dxa"/>
            <w:tcBorders>
              <w:top w:val="single" w:sz="4" w:space="0" w:color="auto"/>
              <w:left w:val="single" w:sz="4" w:space="0" w:color="auto"/>
              <w:bottom w:val="single" w:sz="4" w:space="0" w:color="auto"/>
              <w:right w:val="single" w:sz="4" w:space="0" w:color="auto"/>
            </w:tcBorders>
            <w:vAlign w:val="center"/>
          </w:tcPr>
          <w:p w14:paraId="221406AD" w14:textId="77777777" w:rsidR="006B601C" w:rsidRPr="00062BDB" w:rsidRDefault="006B601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r w:rsidR="00262E11" w14:paraId="2089D0E8" w14:textId="77777777" w:rsidTr="006C72B1">
        <w:tc>
          <w:tcPr>
            <w:tcW w:w="1418" w:type="dxa"/>
            <w:vMerge/>
            <w:tcBorders>
              <w:right w:val="single" w:sz="4" w:space="0" w:color="auto"/>
            </w:tcBorders>
          </w:tcPr>
          <w:p w14:paraId="3991E61B" w14:textId="77777777" w:rsidR="006B601C" w:rsidRPr="00062BDB" w:rsidRDefault="006B601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c>
          <w:tcPr>
            <w:tcW w:w="4536" w:type="dxa"/>
            <w:tcBorders>
              <w:left w:val="single" w:sz="4" w:space="0" w:color="auto"/>
              <w:right w:val="single" w:sz="4" w:space="0" w:color="auto"/>
            </w:tcBorders>
          </w:tcPr>
          <w:p w14:paraId="2D357E24" w14:textId="77777777" w:rsidR="006B601C" w:rsidRPr="00062BDB" w:rsidRDefault="00351CE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r w:rsidRPr="00062BDB">
              <w:rPr>
                <w:rFonts w:ascii="Verdana" w:hAnsi="Verdana" w:cs="Arial"/>
                <w:sz w:val="16"/>
                <w:szCs w:val="16"/>
              </w:rPr>
              <w:t>Outro</w:t>
            </w:r>
          </w:p>
        </w:tc>
        <w:tc>
          <w:tcPr>
            <w:tcW w:w="624" w:type="dxa"/>
            <w:tcBorders>
              <w:top w:val="single" w:sz="4" w:space="0" w:color="auto"/>
              <w:left w:val="single" w:sz="4" w:space="0" w:color="auto"/>
              <w:bottom w:val="single" w:sz="4" w:space="0" w:color="auto"/>
              <w:right w:val="single" w:sz="4" w:space="0" w:color="auto"/>
            </w:tcBorders>
            <w:vAlign w:val="center"/>
          </w:tcPr>
          <w:p w14:paraId="7834E6DE" w14:textId="77777777" w:rsidR="006B601C" w:rsidRPr="00062BDB" w:rsidRDefault="006B601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16"/>
                <w:szCs w:val="16"/>
              </w:rPr>
            </w:pPr>
          </w:p>
        </w:tc>
      </w:tr>
    </w:tbl>
    <w:p w14:paraId="62200A4E" w14:textId="77777777" w:rsidR="006B601C" w:rsidRPr="007F6248" w:rsidRDefault="006B601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20"/>
          <w:szCs w:val="20"/>
        </w:rPr>
      </w:pPr>
    </w:p>
    <w:p w14:paraId="02382AC1" w14:textId="77777777" w:rsidR="00106879" w:rsidRPr="007F6248" w:rsidRDefault="00351CE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20"/>
          <w:szCs w:val="20"/>
        </w:rPr>
      </w:pPr>
      <w:r w:rsidRPr="007F6248">
        <w:rPr>
          <w:rFonts w:ascii="Verdana" w:hAnsi="Verdana" w:cs="Arial"/>
          <w:b/>
          <w:bCs/>
          <w:sz w:val="20"/>
          <w:szCs w:val="20"/>
        </w:rPr>
        <w:t>D.2. Descrição</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262E11" w14:paraId="6398F6B8" w14:textId="77777777" w:rsidTr="007B6D9F">
        <w:tc>
          <w:tcPr>
            <w:tcW w:w="9356" w:type="dxa"/>
            <w:tcBorders>
              <w:left w:val="single" w:sz="4" w:space="0" w:color="auto"/>
            </w:tcBorders>
          </w:tcPr>
          <w:p w14:paraId="3FCCEE7A" w14:textId="77777777" w:rsidR="00106879" w:rsidRPr="007F6248" w:rsidRDefault="00106879" w:rsidP="00B92225">
            <w:pPr>
              <w:spacing w:after="120" w:line="240" w:lineRule="auto"/>
              <w:jc w:val="both"/>
              <w:rPr>
                <w:rFonts w:ascii="Verdana" w:hAnsi="Verdana" w:cs="Arial"/>
                <w:bCs/>
                <w:sz w:val="20"/>
                <w:szCs w:val="20"/>
              </w:rPr>
            </w:pPr>
          </w:p>
          <w:p w14:paraId="33E59949" w14:textId="77777777" w:rsidR="00106879" w:rsidRPr="007F6248" w:rsidRDefault="00106879" w:rsidP="00B92225">
            <w:pPr>
              <w:spacing w:after="120" w:line="240" w:lineRule="auto"/>
              <w:jc w:val="both"/>
              <w:rPr>
                <w:rFonts w:ascii="Verdana" w:hAnsi="Verdana" w:cs="Arial"/>
                <w:bCs/>
                <w:sz w:val="20"/>
                <w:szCs w:val="20"/>
              </w:rPr>
            </w:pPr>
          </w:p>
          <w:p w14:paraId="0A3663A2" w14:textId="77777777" w:rsidR="00106879" w:rsidRPr="007F6248" w:rsidRDefault="00106879" w:rsidP="00B92225">
            <w:pPr>
              <w:spacing w:after="120" w:line="240" w:lineRule="auto"/>
              <w:jc w:val="both"/>
              <w:rPr>
                <w:rFonts w:ascii="Verdana" w:hAnsi="Verdana" w:cs="Arial"/>
                <w:bCs/>
                <w:sz w:val="20"/>
                <w:szCs w:val="20"/>
              </w:rPr>
            </w:pPr>
          </w:p>
        </w:tc>
      </w:tr>
    </w:tbl>
    <w:p w14:paraId="7E3DEBDF" w14:textId="77777777" w:rsidR="006B601C" w:rsidRPr="007F6248" w:rsidRDefault="006B601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20"/>
          <w:szCs w:val="20"/>
        </w:rPr>
      </w:pPr>
    </w:p>
    <w:p w14:paraId="288ED3F5" w14:textId="77777777" w:rsidR="00636E74" w:rsidRPr="007F6248" w:rsidRDefault="00636E74"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20"/>
          <w:szCs w:val="20"/>
        </w:rPr>
      </w:pPr>
    </w:p>
    <w:p w14:paraId="0A6620EB" w14:textId="77777777" w:rsidR="006B601C" w:rsidRPr="007F6248" w:rsidRDefault="00351CE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b/>
          <w:sz w:val="20"/>
          <w:szCs w:val="20"/>
        </w:rPr>
      </w:pPr>
      <w:r w:rsidRPr="007F6248">
        <w:rPr>
          <w:rFonts w:ascii="Verdana" w:hAnsi="Verdana" w:cs="Arial"/>
          <w:b/>
          <w:sz w:val="20"/>
          <w:szCs w:val="20"/>
        </w:rPr>
        <w:t>E</w:t>
      </w:r>
      <w:r w:rsidRPr="007F6248">
        <w:rPr>
          <w:rFonts w:ascii="Verdana" w:hAnsi="Verdana" w:cs="Arial"/>
          <w:b/>
          <w:sz w:val="20"/>
          <w:szCs w:val="20"/>
        </w:rPr>
        <w:tab/>
        <w:t>Informação Complementar</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262E11" w14:paraId="1B9D34C6" w14:textId="77777777" w:rsidTr="006C72B1">
        <w:trPr>
          <w:trHeight w:val="1252"/>
        </w:trPr>
        <w:tc>
          <w:tcPr>
            <w:tcW w:w="9356" w:type="dxa"/>
          </w:tcPr>
          <w:p w14:paraId="0B0992B8" w14:textId="77777777" w:rsidR="006B601C" w:rsidRPr="007F6248" w:rsidRDefault="006B601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20"/>
                <w:szCs w:val="20"/>
              </w:rPr>
            </w:pPr>
          </w:p>
          <w:p w14:paraId="094E4AEE" w14:textId="77777777" w:rsidR="006B601C" w:rsidRPr="007F6248" w:rsidRDefault="006B601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20"/>
                <w:szCs w:val="20"/>
              </w:rPr>
            </w:pPr>
          </w:p>
        </w:tc>
      </w:tr>
    </w:tbl>
    <w:p w14:paraId="78FE5F20" w14:textId="77777777" w:rsidR="006B601C" w:rsidRPr="007F6248" w:rsidRDefault="006B601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20"/>
          <w:szCs w:val="20"/>
        </w:rPr>
      </w:pPr>
    </w:p>
    <w:p w14:paraId="51944E9A" w14:textId="77777777" w:rsidR="004A0F08" w:rsidRPr="007F6248" w:rsidRDefault="004A0F08"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20"/>
          <w:szCs w:val="20"/>
        </w:rPr>
      </w:pPr>
    </w:p>
    <w:tbl>
      <w:tblPr>
        <w:tblW w:w="9390" w:type="dxa"/>
        <w:tblInd w:w="-34" w:type="dxa"/>
        <w:tblLayout w:type="fixed"/>
        <w:tblLook w:val="0000" w:firstRow="0" w:lastRow="0" w:firstColumn="0" w:lastColumn="0" w:noHBand="0" w:noVBand="0"/>
      </w:tblPr>
      <w:tblGrid>
        <w:gridCol w:w="3436"/>
        <w:gridCol w:w="5954"/>
      </w:tblGrid>
      <w:tr w:rsidR="00262E11" w14:paraId="2A7F7522" w14:textId="77777777" w:rsidTr="006C72B1">
        <w:trPr>
          <w:cantSplit/>
          <w:trHeight w:val="602"/>
        </w:trPr>
        <w:tc>
          <w:tcPr>
            <w:tcW w:w="3436" w:type="dxa"/>
            <w:tcBorders>
              <w:right w:val="single" w:sz="6" w:space="0" w:color="auto"/>
            </w:tcBorders>
            <w:vAlign w:val="center"/>
          </w:tcPr>
          <w:p w14:paraId="41984D13" w14:textId="77777777" w:rsidR="006B601C" w:rsidRPr="007F6248" w:rsidRDefault="00351CEC" w:rsidP="00837CFF">
            <w:pPr>
              <w:spacing w:after="120" w:line="240" w:lineRule="auto"/>
              <w:jc w:val="right"/>
              <w:rPr>
                <w:rFonts w:ascii="Verdana" w:hAnsi="Verdana" w:cs="Arial"/>
                <w:b/>
                <w:sz w:val="20"/>
                <w:szCs w:val="20"/>
              </w:rPr>
            </w:pPr>
            <w:r w:rsidRPr="007F6248">
              <w:rPr>
                <w:rFonts w:ascii="Verdana" w:hAnsi="Verdana" w:cs="Arial"/>
                <w:b/>
                <w:sz w:val="20"/>
                <w:szCs w:val="20"/>
              </w:rPr>
              <w:t>Data do relatório:</w:t>
            </w:r>
          </w:p>
        </w:tc>
        <w:tc>
          <w:tcPr>
            <w:tcW w:w="5954" w:type="dxa"/>
            <w:tcBorders>
              <w:top w:val="single" w:sz="6" w:space="0" w:color="auto"/>
              <w:left w:val="single" w:sz="6" w:space="0" w:color="auto"/>
              <w:bottom w:val="single" w:sz="6" w:space="0" w:color="auto"/>
              <w:right w:val="single" w:sz="6" w:space="0" w:color="auto"/>
            </w:tcBorders>
            <w:vAlign w:val="center"/>
          </w:tcPr>
          <w:p w14:paraId="0AD1B7A9" w14:textId="77777777" w:rsidR="006B601C" w:rsidRPr="007F6248" w:rsidRDefault="006B601C" w:rsidP="00B92225">
            <w:pPr>
              <w:spacing w:after="120" w:line="240" w:lineRule="auto"/>
              <w:jc w:val="both"/>
              <w:rPr>
                <w:rFonts w:ascii="Verdana" w:hAnsi="Verdana" w:cs="Arial"/>
                <w:sz w:val="20"/>
                <w:szCs w:val="20"/>
              </w:rPr>
            </w:pPr>
          </w:p>
        </w:tc>
      </w:tr>
      <w:tr w:rsidR="00262E11" w14:paraId="1640BA90" w14:textId="77777777" w:rsidTr="006C72B1">
        <w:trPr>
          <w:cantSplit/>
          <w:trHeight w:val="304"/>
        </w:trPr>
        <w:tc>
          <w:tcPr>
            <w:tcW w:w="3436" w:type="dxa"/>
            <w:tcBorders>
              <w:right w:val="single" w:sz="6" w:space="0" w:color="auto"/>
            </w:tcBorders>
            <w:vAlign w:val="center"/>
          </w:tcPr>
          <w:p w14:paraId="76BD6FAA" w14:textId="77777777" w:rsidR="006B601C" w:rsidRPr="007F6248" w:rsidRDefault="00351CEC" w:rsidP="00837CFF">
            <w:pPr>
              <w:spacing w:after="120" w:line="240" w:lineRule="auto"/>
              <w:jc w:val="right"/>
              <w:rPr>
                <w:rFonts w:ascii="Verdana" w:hAnsi="Verdana" w:cs="Arial"/>
                <w:b/>
                <w:sz w:val="20"/>
                <w:szCs w:val="20"/>
              </w:rPr>
            </w:pPr>
            <w:r w:rsidRPr="007F6248">
              <w:rPr>
                <w:rFonts w:ascii="Verdana" w:hAnsi="Verdana" w:cs="Arial"/>
                <w:b/>
                <w:sz w:val="20"/>
                <w:szCs w:val="20"/>
              </w:rPr>
              <w:t>Assinatura do Responsável:</w:t>
            </w:r>
          </w:p>
        </w:tc>
        <w:tc>
          <w:tcPr>
            <w:tcW w:w="5954" w:type="dxa"/>
            <w:tcBorders>
              <w:top w:val="single" w:sz="6" w:space="0" w:color="auto"/>
              <w:left w:val="single" w:sz="6" w:space="0" w:color="auto"/>
              <w:bottom w:val="single" w:sz="6" w:space="0" w:color="auto"/>
              <w:right w:val="single" w:sz="6" w:space="0" w:color="auto"/>
            </w:tcBorders>
            <w:vAlign w:val="center"/>
          </w:tcPr>
          <w:p w14:paraId="5C71D68D" w14:textId="77777777" w:rsidR="006B601C" w:rsidRPr="007F6248" w:rsidRDefault="006B601C" w:rsidP="00B92225">
            <w:pPr>
              <w:spacing w:after="120" w:line="240" w:lineRule="auto"/>
              <w:jc w:val="both"/>
              <w:rPr>
                <w:rFonts w:ascii="Verdana" w:hAnsi="Verdana" w:cs="Arial"/>
                <w:sz w:val="20"/>
                <w:szCs w:val="20"/>
              </w:rPr>
            </w:pPr>
          </w:p>
        </w:tc>
      </w:tr>
    </w:tbl>
    <w:p w14:paraId="4C41E9E6" w14:textId="77777777" w:rsidR="006B601C" w:rsidRPr="007F6248" w:rsidRDefault="006B601C" w:rsidP="00B9222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both"/>
        <w:rPr>
          <w:rFonts w:ascii="Verdana" w:hAnsi="Verdana" w:cs="Arial"/>
          <w:sz w:val="20"/>
          <w:szCs w:val="20"/>
        </w:rPr>
      </w:pPr>
    </w:p>
    <w:sectPr w:rsidR="006B601C" w:rsidRPr="007F6248" w:rsidSect="00B92225">
      <w:headerReference w:type="default" r:id="rId9"/>
      <w:footerReference w:type="default" r:id="rId10"/>
      <w:headerReference w:type="first" r:id="rId11"/>
      <w:pgSz w:w="11907" w:h="16839" w:code="9"/>
      <w:pgMar w:top="2268" w:right="992" w:bottom="1276"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4CE2F" w14:textId="77777777" w:rsidR="008644B5" w:rsidRDefault="00351CEC">
      <w:pPr>
        <w:spacing w:after="0" w:line="240" w:lineRule="auto"/>
      </w:pPr>
      <w:r>
        <w:separator/>
      </w:r>
    </w:p>
  </w:endnote>
  <w:endnote w:type="continuationSeparator" w:id="0">
    <w:p w14:paraId="18871334" w14:textId="77777777" w:rsidR="008644B5" w:rsidRDefault="00351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EUAlbertina">
    <w:altName w:val="EU Albertina"/>
    <w:panose1 w:val="00000000000000000000"/>
    <w:charset w:val="00"/>
    <w:family w:val="swiss"/>
    <w:notTrueType/>
    <w:pitch w:val="default"/>
    <w:sig w:usb0="00000003" w:usb1="00000000" w:usb2="00000000" w:usb3="00000000" w:csb0="00000001" w:csb1="00000000"/>
  </w:font>
  <w:font w:name="Yu Mincho Light">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1856877932"/>
      <w:docPartObj>
        <w:docPartGallery w:val="Page Numbers (Bottom of Page)"/>
        <w:docPartUnique/>
      </w:docPartObj>
    </w:sdtPr>
    <w:sdtEndPr/>
    <w:sdtContent>
      <w:p w14:paraId="17FA44CC" w14:textId="77777777" w:rsidR="008E252E" w:rsidRPr="00CA4A2C" w:rsidRDefault="00351CEC">
        <w:pPr>
          <w:pStyle w:val="Rodap"/>
          <w:jc w:val="right"/>
          <w:rPr>
            <w:rFonts w:ascii="Verdana" w:hAnsi="Verdana"/>
            <w:sz w:val="18"/>
            <w:szCs w:val="18"/>
          </w:rPr>
        </w:pPr>
        <w:r w:rsidRPr="00CA4A2C">
          <w:rPr>
            <w:rFonts w:ascii="Verdana" w:hAnsi="Verdana"/>
            <w:sz w:val="18"/>
            <w:szCs w:val="18"/>
          </w:rPr>
          <w:fldChar w:fldCharType="begin"/>
        </w:r>
        <w:r w:rsidRPr="00CA4A2C">
          <w:rPr>
            <w:rFonts w:ascii="Verdana" w:hAnsi="Verdana"/>
            <w:sz w:val="18"/>
            <w:szCs w:val="18"/>
          </w:rPr>
          <w:instrText>PAGE   \* MERGEFORMAT</w:instrText>
        </w:r>
        <w:r w:rsidRPr="00CA4A2C">
          <w:rPr>
            <w:rFonts w:ascii="Verdana" w:hAnsi="Verdana"/>
            <w:sz w:val="18"/>
            <w:szCs w:val="18"/>
          </w:rPr>
          <w:fldChar w:fldCharType="separate"/>
        </w:r>
        <w:r>
          <w:rPr>
            <w:rFonts w:ascii="Verdana" w:hAnsi="Verdana"/>
            <w:noProof/>
            <w:sz w:val="18"/>
            <w:szCs w:val="18"/>
          </w:rPr>
          <w:t>2</w:t>
        </w:r>
        <w:r w:rsidRPr="00CA4A2C">
          <w:rPr>
            <w:rFonts w:ascii="Verdana" w:hAnsi="Verdana"/>
            <w:sz w:val="18"/>
            <w:szCs w:val="18"/>
          </w:rPr>
          <w:fldChar w:fldCharType="end"/>
        </w:r>
      </w:p>
    </w:sdtContent>
  </w:sdt>
  <w:p w14:paraId="772E0E90" w14:textId="77777777" w:rsidR="008E252E" w:rsidRDefault="008E252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B9CF7" w14:textId="77777777" w:rsidR="00C164A8" w:rsidRDefault="00351CEC">
      <w:pPr>
        <w:spacing w:after="0" w:line="240" w:lineRule="auto"/>
      </w:pPr>
      <w:r>
        <w:separator/>
      </w:r>
    </w:p>
  </w:footnote>
  <w:footnote w:type="continuationSeparator" w:id="0">
    <w:p w14:paraId="000C42F3" w14:textId="77777777" w:rsidR="00C164A8" w:rsidRDefault="00351CEC">
      <w:pPr>
        <w:spacing w:after="0" w:line="240" w:lineRule="auto"/>
      </w:pPr>
      <w:r>
        <w:continuationSeparator/>
      </w:r>
    </w:p>
  </w:footnote>
  <w:footnote w:id="1">
    <w:p w14:paraId="32763C56" w14:textId="77777777" w:rsidR="008E252E" w:rsidRPr="00A57622" w:rsidRDefault="00351CEC" w:rsidP="007B6D9F">
      <w:pPr>
        <w:pStyle w:val="Default"/>
        <w:ind w:right="-284"/>
        <w:jc w:val="both"/>
        <w:rPr>
          <w:rFonts w:ascii="Verdana" w:hAnsi="Verdana"/>
          <w:sz w:val="12"/>
          <w:szCs w:val="12"/>
        </w:rPr>
      </w:pPr>
      <w:r w:rsidRPr="00A57622">
        <w:rPr>
          <w:rStyle w:val="Refdenotaderodap"/>
          <w:rFonts w:ascii="Verdana" w:hAnsi="Verdana"/>
          <w:sz w:val="12"/>
          <w:szCs w:val="12"/>
        </w:rPr>
        <w:footnoteRef/>
      </w:r>
      <w:r w:rsidRPr="00A57622">
        <w:rPr>
          <w:rFonts w:ascii="Verdana" w:hAnsi="Verdana"/>
          <w:sz w:val="12"/>
          <w:szCs w:val="12"/>
        </w:rPr>
        <w:t xml:space="preserve"> </w:t>
      </w:r>
      <w:r w:rsidRPr="00A57622">
        <w:rPr>
          <w:rFonts w:ascii="Verdana" w:hAnsi="Verdana" w:cs="EUAlbertina"/>
          <w:sz w:val="12"/>
          <w:szCs w:val="12"/>
        </w:rPr>
        <w:t>Diretiva 2013/34/UE do Parlamento Europeu e do Conselho, de 26 de junho de 2013, relativa às demonstrações financeiras anuais, às demonstrações financeiras consolidadas e aos relatórios conexos de certas formas de empresas, que altera a Diretiva 2006/43/CE do Parlamento Europeu e do Conselho e revoga as Diretivas 78/660/CEE e 83/349/CEE do Conselho (JO L 182 de 29.6.2013, p. 19).</w:t>
      </w:r>
    </w:p>
  </w:footnote>
  <w:footnote w:id="2">
    <w:p w14:paraId="7CF56E67" w14:textId="77777777" w:rsidR="008E252E" w:rsidRDefault="00351CEC">
      <w:pPr>
        <w:pStyle w:val="Textodenotaderodap"/>
      </w:pPr>
      <w:r w:rsidRPr="00A57622">
        <w:rPr>
          <w:rStyle w:val="Refdenotaderodap"/>
          <w:rFonts w:ascii="Verdana" w:hAnsi="Verdana"/>
          <w:sz w:val="12"/>
          <w:szCs w:val="12"/>
        </w:rPr>
        <w:footnoteRef/>
      </w:r>
      <w:r w:rsidRPr="00A57622">
        <w:rPr>
          <w:rFonts w:ascii="Verdana" w:hAnsi="Verdana"/>
          <w:sz w:val="12"/>
          <w:szCs w:val="12"/>
        </w:rPr>
        <w:t xml:space="preserve"> a Decisão de Execução (EU) 2022/1979 da Comissão de 31 de agosto refere a utilização do código NACE do Eurostat</w:t>
      </w:r>
      <w:r>
        <w:rPr>
          <w:rFonts w:ascii="Verdana" w:hAnsi="Verdana"/>
          <w:sz w:val="12"/>
          <w:szCs w:val="12"/>
        </w:rPr>
        <w:t>.</w:t>
      </w:r>
    </w:p>
  </w:footnote>
  <w:footnote w:id="3">
    <w:p w14:paraId="6E996A57" w14:textId="77777777" w:rsidR="008E252E" w:rsidRPr="00A57622" w:rsidRDefault="00351CEC">
      <w:pPr>
        <w:pStyle w:val="Textodenotaderodap"/>
        <w:rPr>
          <w:sz w:val="14"/>
          <w:szCs w:val="14"/>
        </w:rPr>
      </w:pPr>
      <w:r w:rsidRPr="00A57622">
        <w:rPr>
          <w:rStyle w:val="Refdenotaderodap"/>
          <w:sz w:val="14"/>
          <w:szCs w:val="14"/>
        </w:rPr>
        <w:footnoteRef/>
      </w:r>
      <w:r w:rsidRPr="00A57622">
        <w:rPr>
          <w:sz w:val="14"/>
          <w:szCs w:val="14"/>
        </w:rPr>
        <w:t xml:space="preserve"> https://ec.europa.eu/environment/seveso/legislation.htm</w:t>
      </w:r>
    </w:p>
  </w:footnote>
  <w:footnote w:id="4">
    <w:p w14:paraId="0E916E70" w14:textId="77777777" w:rsidR="008E252E" w:rsidRPr="009B0EA4" w:rsidRDefault="00351CEC" w:rsidP="00A00463">
      <w:pPr>
        <w:pStyle w:val="Textodenotaderodap"/>
        <w:rPr>
          <w:rFonts w:ascii="Verdana" w:hAnsi="Verdana"/>
          <w:sz w:val="12"/>
          <w:szCs w:val="12"/>
        </w:rPr>
      </w:pPr>
      <w:r w:rsidRPr="009B0EA4">
        <w:rPr>
          <w:rStyle w:val="Refdenotaderodap"/>
          <w:rFonts w:ascii="Verdana" w:hAnsi="Verdana"/>
          <w:sz w:val="12"/>
          <w:szCs w:val="12"/>
        </w:rPr>
        <w:footnoteRef/>
      </w:r>
      <w:r w:rsidRPr="009B0EA4">
        <w:rPr>
          <w:rFonts w:ascii="Verdana" w:hAnsi="Verdana"/>
          <w:sz w:val="12"/>
          <w:szCs w:val="12"/>
        </w:rPr>
        <w:t xml:space="preserve"> Nos termos do n.º 1 do art.º 28.º do Decreto-Lei n.º 150/2015, de 5 de agosto</w:t>
      </w:r>
      <w:r>
        <w:rPr>
          <w:rFonts w:ascii="Verdana" w:hAnsi="Verdana"/>
          <w:sz w:val="12"/>
          <w:szCs w:val="12"/>
        </w:rPr>
        <w:t>.</w:t>
      </w:r>
    </w:p>
  </w:footnote>
  <w:footnote w:id="5">
    <w:p w14:paraId="7C4688A3" w14:textId="77777777" w:rsidR="008E252E" w:rsidRPr="009B0EA4" w:rsidRDefault="00351CEC" w:rsidP="00A00463">
      <w:pPr>
        <w:pStyle w:val="Textodenotaderodap"/>
        <w:rPr>
          <w:rFonts w:ascii="Verdana" w:hAnsi="Verdana"/>
          <w:sz w:val="12"/>
          <w:szCs w:val="12"/>
        </w:rPr>
      </w:pPr>
      <w:r w:rsidRPr="009B0EA4">
        <w:rPr>
          <w:rStyle w:val="Refdenotaderodap"/>
          <w:rFonts w:ascii="Verdana" w:hAnsi="Verdana"/>
          <w:sz w:val="12"/>
          <w:szCs w:val="12"/>
        </w:rPr>
        <w:footnoteRef/>
      </w:r>
      <w:r w:rsidRPr="009B0EA4">
        <w:rPr>
          <w:rFonts w:ascii="Verdana" w:hAnsi="Verdana"/>
          <w:sz w:val="12"/>
          <w:szCs w:val="12"/>
        </w:rPr>
        <w:t xml:space="preserve"> Nos termos do n.º 2 do art.º 28.º do Decreto-Lei n.º 150/2015, de 5 de agosto</w:t>
      </w:r>
      <w:r>
        <w:rPr>
          <w:rFonts w:ascii="Verdana" w:hAnsi="Verdana"/>
          <w:sz w:val="12"/>
          <w:szCs w:val="12"/>
        </w:rPr>
        <w:t>.</w:t>
      </w:r>
    </w:p>
  </w:footnote>
  <w:footnote w:id="6">
    <w:p w14:paraId="38F4E022" w14:textId="77777777" w:rsidR="008E252E" w:rsidRDefault="00351CEC">
      <w:pPr>
        <w:pStyle w:val="Textodenotaderodap"/>
      </w:pPr>
      <w:r w:rsidRPr="009B0EA4">
        <w:rPr>
          <w:rStyle w:val="Refdenotaderodap"/>
          <w:rFonts w:ascii="Verdana" w:hAnsi="Verdana"/>
          <w:sz w:val="12"/>
          <w:szCs w:val="12"/>
        </w:rPr>
        <w:footnoteRef/>
      </w:r>
      <w:r w:rsidRPr="009B0EA4">
        <w:rPr>
          <w:rFonts w:ascii="Verdana" w:hAnsi="Verdana"/>
          <w:sz w:val="12"/>
          <w:szCs w:val="12"/>
        </w:rPr>
        <w:t xml:space="preserve"> Nos termos da Convenção ETAI</w:t>
      </w:r>
      <w:r>
        <w:rPr>
          <w:rFonts w:ascii="Verdana" w:hAnsi="Verdana"/>
          <w:sz w:val="12"/>
          <w:szCs w:val="12"/>
        </w:rPr>
        <w:t>.</w:t>
      </w:r>
    </w:p>
  </w:footnote>
  <w:footnote w:id="7">
    <w:p w14:paraId="25474933" w14:textId="77777777" w:rsidR="008E252E" w:rsidRPr="00D41750" w:rsidRDefault="00351CEC" w:rsidP="00D41750">
      <w:pPr>
        <w:pStyle w:val="Textodenotaderodap"/>
        <w:rPr>
          <w:rFonts w:ascii="Verdana" w:hAnsi="Verdana"/>
          <w:sz w:val="18"/>
          <w:szCs w:val="18"/>
        </w:rPr>
      </w:pPr>
      <w:r w:rsidRPr="00D41750">
        <w:rPr>
          <w:rStyle w:val="Refdenotaderodap"/>
          <w:rFonts w:ascii="Verdana" w:hAnsi="Verdana"/>
          <w:sz w:val="18"/>
          <w:szCs w:val="18"/>
        </w:rPr>
        <w:footnoteRef/>
      </w:r>
      <w:r w:rsidRPr="00D41750">
        <w:rPr>
          <w:rFonts w:ascii="Verdana" w:hAnsi="Verdana"/>
          <w:sz w:val="18"/>
          <w:szCs w:val="18"/>
        </w:rPr>
        <w:t xml:space="preserve"> </w:t>
      </w:r>
      <w:r w:rsidRPr="00062BDB">
        <w:rPr>
          <w:rFonts w:ascii="Verdana" w:hAnsi="Verdana"/>
          <w:sz w:val="16"/>
          <w:szCs w:val="16"/>
        </w:rPr>
        <w:t>Caso disponha de dados meteorológicos fornecidos por estação meteorológica mais próxima do local do acidente.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C252" w14:textId="77777777" w:rsidR="008E252E" w:rsidRDefault="00351CEC" w:rsidP="001B24E7">
    <w:pPr>
      <w:pStyle w:val="HeaderIA"/>
      <w:tabs>
        <w:tab w:val="clear" w:pos="4252"/>
        <w:tab w:val="left" w:pos="8871"/>
      </w:tabs>
      <w:ind w:right="-284"/>
      <w:rPr>
        <w:rFonts w:ascii="Times" w:hAnsi="Times"/>
        <w:sz w:val="8"/>
      </w:rPr>
    </w:pPr>
    <w:r>
      <w:rPr>
        <w:noProof/>
        <w:color w:val="1F497D"/>
        <w:lang w:eastAsia="pt-PT"/>
      </w:rPr>
      <w:drawing>
        <wp:inline distT="0" distB="0" distL="0" distR="0" wp14:anchorId="08FF01C1" wp14:editId="39F302E2">
          <wp:extent cx="2914650" cy="838200"/>
          <wp:effectExtent l="0" t="0" r="0" b="0"/>
          <wp:docPr id="77" name="Imagem 77" descr="cid:image006.jpg@01D53C93.D9A4C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547041" name="Picture 3" descr="cid:image006.jpg@01D53C93.D9A4C150"/>
                  <pic:cNvPicPr>
                    <a:picLocks noChangeAspect="1" noChangeArrowheads="1"/>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2914650" cy="838200"/>
                  </a:xfrm>
                  <a:prstGeom prst="rect">
                    <a:avLst/>
                  </a:prstGeom>
                  <a:noFill/>
                  <a:ln>
                    <a:noFill/>
                  </a:ln>
                </pic:spPr>
              </pic:pic>
            </a:graphicData>
          </a:graphic>
        </wp:inline>
      </w:drawing>
    </w:r>
    <w:r>
      <w:rPr>
        <w:rFonts w:ascii="Times" w:hAnsi="Times"/>
        <w:sz w:val="8"/>
      </w:rPr>
      <w:tab/>
    </w:r>
  </w:p>
  <w:p w14:paraId="76B082A7" w14:textId="77777777" w:rsidR="008E252E" w:rsidRPr="00943036" w:rsidRDefault="00351CEC" w:rsidP="001B24E7">
    <w:pPr>
      <w:pStyle w:val="HeaderIA"/>
      <w:ind w:right="-143"/>
      <w:rPr>
        <w:rFonts w:ascii="Times" w:hAnsi="Times"/>
        <w:sz w:val="8"/>
      </w:rPr>
    </w:pPr>
    <w:r>
      <w:rPr>
        <w:rFonts w:ascii="Times" w:hAnsi="Times"/>
        <w:sz w:val="8"/>
      </w:rPr>
      <w:t xml:space="preserve">             </w:t>
    </w:r>
    <w:r>
      <w:rPr>
        <w:rFonts w:ascii="Times" w:hAnsi="Times"/>
        <w:noProof/>
        <w:sz w:val="8"/>
        <w:lang w:eastAsia="pt-PT"/>
      </w:rPr>
      <w:drawing>
        <wp:inline distT="0" distB="0" distL="0" distR="0" wp14:anchorId="3AC273AA" wp14:editId="50DC193F">
          <wp:extent cx="5934973" cy="97096"/>
          <wp:effectExtent l="0" t="0" r="0" b="0"/>
          <wp:docPr id="78" name="Imagem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809111" name="Linhas1.jpg"/>
                  <pic:cNvPicPr/>
                </pic:nvPicPr>
                <pic:blipFill>
                  <a:blip r:embed="rId3">
                    <a:extLst>
                      <a:ext uri="{28A0092B-C50C-407E-A947-70E740481C1C}">
                        <a14:useLocalDpi xmlns:a14="http://schemas.microsoft.com/office/drawing/2010/main" val="0"/>
                      </a:ext>
                    </a:extLst>
                  </a:blip>
                  <a:stretch>
                    <a:fillRect/>
                  </a:stretch>
                </pic:blipFill>
                <pic:spPr>
                  <a:xfrm flipV="1">
                    <a:off x="0" y="0"/>
                    <a:ext cx="7314737" cy="11966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132F" w14:textId="77777777" w:rsidR="008E252E" w:rsidRDefault="00351CEC" w:rsidP="001B24E7">
    <w:pPr>
      <w:pStyle w:val="HeaderIA"/>
      <w:ind w:right="-284"/>
      <w:rPr>
        <w:rFonts w:ascii="Times" w:hAnsi="Times"/>
        <w:sz w:val="8"/>
      </w:rPr>
    </w:pPr>
    <w:r>
      <w:rPr>
        <w:noProof/>
        <w:color w:val="1F497D"/>
        <w:lang w:eastAsia="pt-PT"/>
      </w:rPr>
      <w:drawing>
        <wp:inline distT="0" distB="0" distL="0" distR="0" wp14:anchorId="26C17395" wp14:editId="667BF1F8">
          <wp:extent cx="2914650" cy="838200"/>
          <wp:effectExtent l="0" t="0" r="0" b="0"/>
          <wp:docPr id="79" name="Imagem 79" descr="cid:image006.jpg@01D53C93.D9A4C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672431" name="Picture 1" descr="cid:image006.jpg@01D53C93.D9A4C150"/>
                  <pic:cNvPicPr>
                    <a:picLocks noChangeAspect="1" noChangeArrowheads="1"/>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2914650" cy="838200"/>
                  </a:xfrm>
                  <a:prstGeom prst="rect">
                    <a:avLst/>
                  </a:prstGeom>
                  <a:noFill/>
                  <a:ln>
                    <a:noFill/>
                  </a:ln>
                </pic:spPr>
              </pic:pic>
            </a:graphicData>
          </a:graphic>
        </wp:inline>
      </w:drawing>
    </w:r>
  </w:p>
  <w:p w14:paraId="6F2FC40B" w14:textId="77777777" w:rsidR="008E252E" w:rsidRDefault="00351CEC" w:rsidP="001B24E7">
    <w:pPr>
      <w:pStyle w:val="Cabealho"/>
    </w:pPr>
    <w:r>
      <w:rPr>
        <w:rFonts w:ascii="Times" w:hAnsi="Times"/>
        <w:sz w:val="8"/>
      </w:rPr>
      <w:t xml:space="preserve">             </w:t>
    </w:r>
    <w:r>
      <w:rPr>
        <w:rFonts w:ascii="Times" w:hAnsi="Times"/>
        <w:noProof/>
        <w:sz w:val="8"/>
        <w:lang w:eastAsia="pt-PT"/>
      </w:rPr>
      <w:drawing>
        <wp:inline distT="0" distB="0" distL="0" distR="0" wp14:anchorId="3BFEA4F0" wp14:editId="330A6FF8">
          <wp:extent cx="6210300" cy="101600"/>
          <wp:effectExtent l="0" t="0" r="0" b="0"/>
          <wp:docPr id="80" name="Imagem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712423" name="Linhas1.jpg"/>
                  <pic:cNvPicPr/>
                </pic:nvPicPr>
                <pic:blipFill>
                  <a:blip r:embed="rId3">
                    <a:extLst>
                      <a:ext uri="{28A0092B-C50C-407E-A947-70E740481C1C}">
                        <a14:useLocalDpi xmlns:a14="http://schemas.microsoft.com/office/drawing/2010/main" val="0"/>
                      </a:ext>
                    </a:extLst>
                  </a:blip>
                  <a:stretch>
                    <a:fillRect/>
                  </a:stretch>
                </pic:blipFill>
                <pic:spPr>
                  <a:xfrm>
                    <a:off x="0" y="0"/>
                    <a:ext cx="6613246" cy="1081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pStyle w:val="Listanumerada1"/>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7603E6"/>
    <w:multiLevelType w:val="multilevel"/>
    <w:tmpl w:val="8B444A96"/>
    <w:lvl w:ilvl="0">
      <w:start w:val="1"/>
      <w:numFmt w:val="decimal"/>
      <w:lvlText w:val="%1."/>
      <w:lvlJc w:val="left"/>
      <w:pPr>
        <w:tabs>
          <w:tab w:val="num" w:pos="0"/>
        </w:tabs>
        <w:ind w:left="360" w:hanging="360"/>
      </w:pPr>
      <w:rPr>
        <w:b/>
      </w:rPr>
    </w:lvl>
    <w:lvl w:ilvl="1">
      <w:start w:val="1"/>
      <w:numFmt w:val="decimal"/>
      <w:lvlText w:val="%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 w15:restartNumberingAfterBreak="0">
    <w:nsid w:val="054304B1"/>
    <w:multiLevelType w:val="hybridMultilevel"/>
    <w:tmpl w:val="67583AEC"/>
    <w:lvl w:ilvl="0" w:tplc="1E2E1C60">
      <w:start w:val="1"/>
      <w:numFmt w:val="bullet"/>
      <w:lvlText w:val="•"/>
      <w:lvlJc w:val="left"/>
      <w:pPr>
        <w:tabs>
          <w:tab w:val="num" w:pos="720"/>
        </w:tabs>
        <w:ind w:left="720" w:hanging="360"/>
      </w:pPr>
      <w:rPr>
        <w:rFonts w:ascii="Times New Roman" w:hAnsi="Times New Roman" w:hint="default"/>
      </w:rPr>
    </w:lvl>
    <w:lvl w:ilvl="1" w:tplc="D144AC04" w:tentative="1">
      <w:start w:val="1"/>
      <w:numFmt w:val="bullet"/>
      <w:lvlText w:val="•"/>
      <w:lvlJc w:val="left"/>
      <w:pPr>
        <w:tabs>
          <w:tab w:val="num" w:pos="1440"/>
        </w:tabs>
        <w:ind w:left="1440" w:hanging="360"/>
      </w:pPr>
      <w:rPr>
        <w:rFonts w:ascii="Times New Roman" w:hAnsi="Times New Roman" w:hint="default"/>
      </w:rPr>
    </w:lvl>
    <w:lvl w:ilvl="2" w:tplc="8FAADBD2" w:tentative="1">
      <w:start w:val="1"/>
      <w:numFmt w:val="bullet"/>
      <w:lvlText w:val="•"/>
      <w:lvlJc w:val="left"/>
      <w:pPr>
        <w:tabs>
          <w:tab w:val="num" w:pos="2160"/>
        </w:tabs>
        <w:ind w:left="2160" w:hanging="360"/>
      </w:pPr>
      <w:rPr>
        <w:rFonts w:ascii="Times New Roman" w:hAnsi="Times New Roman" w:hint="default"/>
      </w:rPr>
    </w:lvl>
    <w:lvl w:ilvl="3" w:tplc="921A79F6" w:tentative="1">
      <w:start w:val="1"/>
      <w:numFmt w:val="bullet"/>
      <w:lvlText w:val="•"/>
      <w:lvlJc w:val="left"/>
      <w:pPr>
        <w:tabs>
          <w:tab w:val="num" w:pos="2880"/>
        </w:tabs>
        <w:ind w:left="2880" w:hanging="360"/>
      </w:pPr>
      <w:rPr>
        <w:rFonts w:ascii="Times New Roman" w:hAnsi="Times New Roman" w:hint="default"/>
      </w:rPr>
    </w:lvl>
    <w:lvl w:ilvl="4" w:tplc="2E98E352" w:tentative="1">
      <w:start w:val="1"/>
      <w:numFmt w:val="bullet"/>
      <w:lvlText w:val="•"/>
      <w:lvlJc w:val="left"/>
      <w:pPr>
        <w:tabs>
          <w:tab w:val="num" w:pos="3600"/>
        </w:tabs>
        <w:ind w:left="3600" w:hanging="360"/>
      </w:pPr>
      <w:rPr>
        <w:rFonts w:ascii="Times New Roman" w:hAnsi="Times New Roman" w:hint="default"/>
      </w:rPr>
    </w:lvl>
    <w:lvl w:ilvl="5" w:tplc="6DDC3410" w:tentative="1">
      <w:start w:val="1"/>
      <w:numFmt w:val="bullet"/>
      <w:lvlText w:val="•"/>
      <w:lvlJc w:val="left"/>
      <w:pPr>
        <w:tabs>
          <w:tab w:val="num" w:pos="4320"/>
        </w:tabs>
        <w:ind w:left="4320" w:hanging="360"/>
      </w:pPr>
      <w:rPr>
        <w:rFonts w:ascii="Times New Roman" w:hAnsi="Times New Roman" w:hint="default"/>
      </w:rPr>
    </w:lvl>
    <w:lvl w:ilvl="6" w:tplc="99246FC0" w:tentative="1">
      <w:start w:val="1"/>
      <w:numFmt w:val="bullet"/>
      <w:lvlText w:val="•"/>
      <w:lvlJc w:val="left"/>
      <w:pPr>
        <w:tabs>
          <w:tab w:val="num" w:pos="5040"/>
        </w:tabs>
        <w:ind w:left="5040" w:hanging="360"/>
      </w:pPr>
      <w:rPr>
        <w:rFonts w:ascii="Times New Roman" w:hAnsi="Times New Roman" w:hint="default"/>
      </w:rPr>
    </w:lvl>
    <w:lvl w:ilvl="7" w:tplc="A0D82EE4" w:tentative="1">
      <w:start w:val="1"/>
      <w:numFmt w:val="bullet"/>
      <w:lvlText w:val="•"/>
      <w:lvlJc w:val="left"/>
      <w:pPr>
        <w:tabs>
          <w:tab w:val="num" w:pos="5760"/>
        </w:tabs>
        <w:ind w:left="5760" w:hanging="360"/>
      </w:pPr>
      <w:rPr>
        <w:rFonts w:ascii="Times New Roman" w:hAnsi="Times New Roman" w:hint="default"/>
      </w:rPr>
    </w:lvl>
    <w:lvl w:ilvl="8" w:tplc="36CA653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9413FDE"/>
    <w:multiLevelType w:val="hybridMultilevel"/>
    <w:tmpl w:val="E2E4F1E2"/>
    <w:lvl w:ilvl="0" w:tplc="3A8C7A30">
      <w:start w:val="1"/>
      <w:numFmt w:val="bullet"/>
      <w:lvlText w:val=""/>
      <w:lvlJc w:val="left"/>
      <w:pPr>
        <w:ind w:left="720" w:hanging="360"/>
      </w:pPr>
      <w:rPr>
        <w:rFonts w:ascii="Symbol" w:hAnsi="Symbol" w:hint="default"/>
      </w:rPr>
    </w:lvl>
    <w:lvl w:ilvl="1" w:tplc="DE782232" w:tentative="1">
      <w:start w:val="1"/>
      <w:numFmt w:val="bullet"/>
      <w:lvlText w:val="o"/>
      <w:lvlJc w:val="left"/>
      <w:pPr>
        <w:ind w:left="1440" w:hanging="360"/>
      </w:pPr>
      <w:rPr>
        <w:rFonts w:ascii="Courier New" w:hAnsi="Courier New" w:cs="Courier New" w:hint="default"/>
      </w:rPr>
    </w:lvl>
    <w:lvl w:ilvl="2" w:tplc="5D70009E" w:tentative="1">
      <w:start w:val="1"/>
      <w:numFmt w:val="bullet"/>
      <w:lvlText w:val=""/>
      <w:lvlJc w:val="left"/>
      <w:pPr>
        <w:ind w:left="2160" w:hanging="360"/>
      </w:pPr>
      <w:rPr>
        <w:rFonts w:ascii="Wingdings" w:hAnsi="Wingdings" w:hint="default"/>
      </w:rPr>
    </w:lvl>
    <w:lvl w:ilvl="3" w:tplc="115EB7DA" w:tentative="1">
      <w:start w:val="1"/>
      <w:numFmt w:val="bullet"/>
      <w:lvlText w:val=""/>
      <w:lvlJc w:val="left"/>
      <w:pPr>
        <w:ind w:left="2880" w:hanging="360"/>
      </w:pPr>
      <w:rPr>
        <w:rFonts w:ascii="Symbol" w:hAnsi="Symbol" w:hint="default"/>
      </w:rPr>
    </w:lvl>
    <w:lvl w:ilvl="4" w:tplc="B372AD46" w:tentative="1">
      <w:start w:val="1"/>
      <w:numFmt w:val="bullet"/>
      <w:lvlText w:val="o"/>
      <w:lvlJc w:val="left"/>
      <w:pPr>
        <w:ind w:left="3600" w:hanging="360"/>
      </w:pPr>
      <w:rPr>
        <w:rFonts w:ascii="Courier New" w:hAnsi="Courier New" w:cs="Courier New" w:hint="default"/>
      </w:rPr>
    </w:lvl>
    <w:lvl w:ilvl="5" w:tplc="C4D4A89C" w:tentative="1">
      <w:start w:val="1"/>
      <w:numFmt w:val="bullet"/>
      <w:lvlText w:val=""/>
      <w:lvlJc w:val="left"/>
      <w:pPr>
        <w:ind w:left="4320" w:hanging="360"/>
      </w:pPr>
      <w:rPr>
        <w:rFonts w:ascii="Wingdings" w:hAnsi="Wingdings" w:hint="default"/>
      </w:rPr>
    </w:lvl>
    <w:lvl w:ilvl="6" w:tplc="1A187B28" w:tentative="1">
      <w:start w:val="1"/>
      <w:numFmt w:val="bullet"/>
      <w:lvlText w:val=""/>
      <w:lvlJc w:val="left"/>
      <w:pPr>
        <w:ind w:left="5040" w:hanging="360"/>
      </w:pPr>
      <w:rPr>
        <w:rFonts w:ascii="Symbol" w:hAnsi="Symbol" w:hint="default"/>
      </w:rPr>
    </w:lvl>
    <w:lvl w:ilvl="7" w:tplc="53FA09E6" w:tentative="1">
      <w:start w:val="1"/>
      <w:numFmt w:val="bullet"/>
      <w:lvlText w:val="o"/>
      <w:lvlJc w:val="left"/>
      <w:pPr>
        <w:ind w:left="5760" w:hanging="360"/>
      </w:pPr>
      <w:rPr>
        <w:rFonts w:ascii="Courier New" w:hAnsi="Courier New" w:cs="Courier New" w:hint="default"/>
      </w:rPr>
    </w:lvl>
    <w:lvl w:ilvl="8" w:tplc="0C6E34E8" w:tentative="1">
      <w:start w:val="1"/>
      <w:numFmt w:val="bullet"/>
      <w:lvlText w:val=""/>
      <w:lvlJc w:val="left"/>
      <w:pPr>
        <w:ind w:left="6480" w:hanging="360"/>
      </w:pPr>
      <w:rPr>
        <w:rFonts w:ascii="Wingdings" w:hAnsi="Wingdings" w:hint="default"/>
      </w:rPr>
    </w:lvl>
  </w:abstractNum>
  <w:abstractNum w:abstractNumId="4" w15:restartNumberingAfterBreak="0">
    <w:nsid w:val="129E655C"/>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9C6A1F"/>
    <w:multiLevelType w:val="multilevel"/>
    <w:tmpl w:val="F488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30528"/>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7059F6"/>
    <w:multiLevelType w:val="hybridMultilevel"/>
    <w:tmpl w:val="E3F4B374"/>
    <w:lvl w:ilvl="0" w:tplc="3F78501E">
      <w:start w:val="1"/>
      <w:numFmt w:val="bullet"/>
      <w:lvlText w:val=""/>
      <w:lvlJc w:val="left"/>
      <w:pPr>
        <w:ind w:left="720" w:hanging="360"/>
      </w:pPr>
      <w:rPr>
        <w:rFonts w:ascii="Symbol" w:hAnsi="Symbol" w:hint="default"/>
      </w:rPr>
    </w:lvl>
    <w:lvl w:ilvl="1" w:tplc="EF040BD4" w:tentative="1">
      <w:start w:val="1"/>
      <w:numFmt w:val="bullet"/>
      <w:lvlText w:val="o"/>
      <w:lvlJc w:val="left"/>
      <w:pPr>
        <w:ind w:left="1440" w:hanging="360"/>
      </w:pPr>
      <w:rPr>
        <w:rFonts w:ascii="Courier New" w:hAnsi="Courier New" w:cs="Courier New" w:hint="default"/>
      </w:rPr>
    </w:lvl>
    <w:lvl w:ilvl="2" w:tplc="2786838C" w:tentative="1">
      <w:start w:val="1"/>
      <w:numFmt w:val="bullet"/>
      <w:lvlText w:val=""/>
      <w:lvlJc w:val="left"/>
      <w:pPr>
        <w:ind w:left="2160" w:hanging="360"/>
      </w:pPr>
      <w:rPr>
        <w:rFonts w:ascii="Wingdings" w:hAnsi="Wingdings" w:hint="default"/>
      </w:rPr>
    </w:lvl>
    <w:lvl w:ilvl="3" w:tplc="2D1A8868" w:tentative="1">
      <w:start w:val="1"/>
      <w:numFmt w:val="bullet"/>
      <w:lvlText w:val=""/>
      <w:lvlJc w:val="left"/>
      <w:pPr>
        <w:ind w:left="2880" w:hanging="360"/>
      </w:pPr>
      <w:rPr>
        <w:rFonts w:ascii="Symbol" w:hAnsi="Symbol" w:hint="default"/>
      </w:rPr>
    </w:lvl>
    <w:lvl w:ilvl="4" w:tplc="681A2374" w:tentative="1">
      <w:start w:val="1"/>
      <w:numFmt w:val="bullet"/>
      <w:lvlText w:val="o"/>
      <w:lvlJc w:val="left"/>
      <w:pPr>
        <w:ind w:left="3600" w:hanging="360"/>
      </w:pPr>
      <w:rPr>
        <w:rFonts w:ascii="Courier New" w:hAnsi="Courier New" w:cs="Courier New" w:hint="default"/>
      </w:rPr>
    </w:lvl>
    <w:lvl w:ilvl="5" w:tplc="7F008120" w:tentative="1">
      <w:start w:val="1"/>
      <w:numFmt w:val="bullet"/>
      <w:lvlText w:val=""/>
      <w:lvlJc w:val="left"/>
      <w:pPr>
        <w:ind w:left="4320" w:hanging="360"/>
      </w:pPr>
      <w:rPr>
        <w:rFonts w:ascii="Wingdings" w:hAnsi="Wingdings" w:hint="default"/>
      </w:rPr>
    </w:lvl>
    <w:lvl w:ilvl="6" w:tplc="4E3266CE" w:tentative="1">
      <w:start w:val="1"/>
      <w:numFmt w:val="bullet"/>
      <w:lvlText w:val=""/>
      <w:lvlJc w:val="left"/>
      <w:pPr>
        <w:ind w:left="5040" w:hanging="360"/>
      </w:pPr>
      <w:rPr>
        <w:rFonts w:ascii="Symbol" w:hAnsi="Symbol" w:hint="default"/>
      </w:rPr>
    </w:lvl>
    <w:lvl w:ilvl="7" w:tplc="4B985BAC" w:tentative="1">
      <w:start w:val="1"/>
      <w:numFmt w:val="bullet"/>
      <w:lvlText w:val="o"/>
      <w:lvlJc w:val="left"/>
      <w:pPr>
        <w:ind w:left="5760" w:hanging="360"/>
      </w:pPr>
      <w:rPr>
        <w:rFonts w:ascii="Courier New" w:hAnsi="Courier New" w:cs="Courier New" w:hint="default"/>
      </w:rPr>
    </w:lvl>
    <w:lvl w:ilvl="8" w:tplc="5E46363E" w:tentative="1">
      <w:start w:val="1"/>
      <w:numFmt w:val="bullet"/>
      <w:lvlText w:val=""/>
      <w:lvlJc w:val="left"/>
      <w:pPr>
        <w:ind w:left="6480" w:hanging="360"/>
      </w:pPr>
      <w:rPr>
        <w:rFonts w:ascii="Wingdings" w:hAnsi="Wingdings" w:hint="default"/>
      </w:rPr>
    </w:lvl>
  </w:abstractNum>
  <w:abstractNum w:abstractNumId="8" w15:restartNumberingAfterBreak="0">
    <w:nsid w:val="21AE41AC"/>
    <w:multiLevelType w:val="multilevel"/>
    <w:tmpl w:val="55E80F12"/>
    <w:lvl w:ilvl="0">
      <w:start w:val="1"/>
      <w:numFmt w:val="decimal"/>
      <w:pStyle w:val="Ttulo1"/>
      <w:lvlText w:val="%1."/>
      <w:lvlJc w:val="left"/>
      <w:pPr>
        <w:tabs>
          <w:tab w:val="num" w:pos="0"/>
        </w:tabs>
        <w:ind w:left="360" w:hanging="360"/>
      </w:pPr>
      <w:rPr>
        <w:b/>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9" w15:restartNumberingAfterBreak="0">
    <w:nsid w:val="25710C18"/>
    <w:multiLevelType w:val="multilevel"/>
    <w:tmpl w:val="EC7E5DCA"/>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20" w:hanging="720"/>
      </w:pPr>
    </w:lvl>
    <w:lvl w:ilvl="2">
      <w:start w:val="1"/>
      <w:numFmt w:val="decimal"/>
      <w:pStyle w:val="Bullet"/>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0" w15:restartNumberingAfterBreak="0">
    <w:nsid w:val="3C874376"/>
    <w:multiLevelType w:val="hybridMultilevel"/>
    <w:tmpl w:val="9B5C95D2"/>
    <w:lvl w:ilvl="0" w:tplc="DA8A7438">
      <w:start w:val="1"/>
      <w:numFmt w:val="upperLetter"/>
      <w:pStyle w:val="EstiloA1"/>
      <w:lvlText w:val="%1.1"/>
      <w:lvlJc w:val="left"/>
      <w:pPr>
        <w:ind w:left="720" w:hanging="360"/>
      </w:pPr>
      <w:rPr>
        <w:rFonts w:hint="default"/>
      </w:rPr>
    </w:lvl>
    <w:lvl w:ilvl="1" w:tplc="1A42A4F0" w:tentative="1">
      <w:start w:val="1"/>
      <w:numFmt w:val="lowerLetter"/>
      <w:lvlText w:val="%2."/>
      <w:lvlJc w:val="left"/>
      <w:pPr>
        <w:ind w:left="1440" w:hanging="360"/>
      </w:pPr>
    </w:lvl>
    <w:lvl w:ilvl="2" w:tplc="1A0697D6" w:tentative="1">
      <w:start w:val="1"/>
      <w:numFmt w:val="lowerRoman"/>
      <w:lvlText w:val="%3."/>
      <w:lvlJc w:val="right"/>
      <w:pPr>
        <w:ind w:left="2160" w:hanging="180"/>
      </w:pPr>
    </w:lvl>
    <w:lvl w:ilvl="3" w:tplc="860AA606" w:tentative="1">
      <w:start w:val="1"/>
      <w:numFmt w:val="decimal"/>
      <w:lvlText w:val="%4."/>
      <w:lvlJc w:val="left"/>
      <w:pPr>
        <w:ind w:left="2880" w:hanging="360"/>
      </w:pPr>
    </w:lvl>
    <w:lvl w:ilvl="4" w:tplc="9CD6693C" w:tentative="1">
      <w:start w:val="1"/>
      <w:numFmt w:val="lowerLetter"/>
      <w:lvlText w:val="%5."/>
      <w:lvlJc w:val="left"/>
      <w:pPr>
        <w:ind w:left="3600" w:hanging="360"/>
      </w:pPr>
    </w:lvl>
    <w:lvl w:ilvl="5" w:tplc="BD1C7ED0" w:tentative="1">
      <w:start w:val="1"/>
      <w:numFmt w:val="lowerRoman"/>
      <w:lvlText w:val="%6."/>
      <w:lvlJc w:val="right"/>
      <w:pPr>
        <w:ind w:left="4320" w:hanging="180"/>
      </w:pPr>
    </w:lvl>
    <w:lvl w:ilvl="6" w:tplc="658E61B8" w:tentative="1">
      <w:start w:val="1"/>
      <w:numFmt w:val="decimal"/>
      <w:lvlText w:val="%7."/>
      <w:lvlJc w:val="left"/>
      <w:pPr>
        <w:ind w:left="5040" w:hanging="360"/>
      </w:pPr>
    </w:lvl>
    <w:lvl w:ilvl="7" w:tplc="497231CA" w:tentative="1">
      <w:start w:val="1"/>
      <w:numFmt w:val="lowerLetter"/>
      <w:lvlText w:val="%8."/>
      <w:lvlJc w:val="left"/>
      <w:pPr>
        <w:ind w:left="5760" w:hanging="360"/>
      </w:pPr>
    </w:lvl>
    <w:lvl w:ilvl="8" w:tplc="616CE068" w:tentative="1">
      <w:start w:val="1"/>
      <w:numFmt w:val="lowerRoman"/>
      <w:lvlText w:val="%9."/>
      <w:lvlJc w:val="right"/>
      <w:pPr>
        <w:ind w:left="6480" w:hanging="180"/>
      </w:pPr>
    </w:lvl>
  </w:abstractNum>
  <w:abstractNum w:abstractNumId="11" w15:restartNumberingAfterBreak="0">
    <w:nsid w:val="3FA97734"/>
    <w:multiLevelType w:val="hybridMultilevel"/>
    <w:tmpl w:val="BDE8DF3A"/>
    <w:lvl w:ilvl="0" w:tplc="1376E126">
      <w:start w:val="1"/>
      <w:numFmt w:val="bullet"/>
      <w:pStyle w:val="Bullet1"/>
      <w:lvlText w:val="-"/>
      <w:lvlJc w:val="left"/>
      <w:pPr>
        <w:ind w:left="1287" w:hanging="360"/>
      </w:pPr>
      <w:rPr>
        <w:rFonts w:ascii="Verdana" w:hAnsi="Verdana" w:hint="default"/>
      </w:rPr>
    </w:lvl>
    <w:lvl w:ilvl="1" w:tplc="FA58BFAA" w:tentative="1">
      <w:start w:val="1"/>
      <w:numFmt w:val="bullet"/>
      <w:lvlText w:val="o"/>
      <w:lvlJc w:val="left"/>
      <w:pPr>
        <w:ind w:left="2007" w:hanging="360"/>
      </w:pPr>
      <w:rPr>
        <w:rFonts w:ascii="Courier New" w:hAnsi="Courier New" w:cs="Courier New" w:hint="default"/>
      </w:rPr>
    </w:lvl>
    <w:lvl w:ilvl="2" w:tplc="5BF40352" w:tentative="1">
      <w:start w:val="1"/>
      <w:numFmt w:val="bullet"/>
      <w:lvlText w:val=""/>
      <w:lvlJc w:val="left"/>
      <w:pPr>
        <w:ind w:left="2727" w:hanging="360"/>
      </w:pPr>
      <w:rPr>
        <w:rFonts w:ascii="Wingdings" w:hAnsi="Wingdings" w:hint="default"/>
      </w:rPr>
    </w:lvl>
    <w:lvl w:ilvl="3" w:tplc="CAB29A5C" w:tentative="1">
      <w:start w:val="1"/>
      <w:numFmt w:val="bullet"/>
      <w:lvlText w:val=""/>
      <w:lvlJc w:val="left"/>
      <w:pPr>
        <w:ind w:left="3447" w:hanging="360"/>
      </w:pPr>
      <w:rPr>
        <w:rFonts w:ascii="Symbol" w:hAnsi="Symbol" w:hint="default"/>
      </w:rPr>
    </w:lvl>
    <w:lvl w:ilvl="4" w:tplc="33AE2012" w:tentative="1">
      <w:start w:val="1"/>
      <w:numFmt w:val="bullet"/>
      <w:lvlText w:val="o"/>
      <w:lvlJc w:val="left"/>
      <w:pPr>
        <w:ind w:left="4167" w:hanging="360"/>
      </w:pPr>
      <w:rPr>
        <w:rFonts w:ascii="Courier New" w:hAnsi="Courier New" w:cs="Courier New" w:hint="default"/>
      </w:rPr>
    </w:lvl>
    <w:lvl w:ilvl="5" w:tplc="D2B040C4" w:tentative="1">
      <w:start w:val="1"/>
      <w:numFmt w:val="bullet"/>
      <w:lvlText w:val=""/>
      <w:lvlJc w:val="left"/>
      <w:pPr>
        <w:ind w:left="4887" w:hanging="360"/>
      </w:pPr>
      <w:rPr>
        <w:rFonts w:ascii="Wingdings" w:hAnsi="Wingdings" w:hint="default"/>
      </w:rPr>
    </w:lvl>
    <w:lvl w:ilvl="6" w:tplc="2806ED76" w:tentative="1">
      <w:start w:val="1"/>
      <w:numFmt w:val="bullet"/>
      <w:lvlText w:val=""/>
      <w:lvlJc w:val="left"/>
      <w:pPr>
        <w:ind w:left="5607" w:hanging="360"/>
      </w:pPr>
      <w:rPr>
        <w:rFonts w:ascii="Symbol" w:hAnsi="Symbol" w:hint="default"/>
      </w:rPr>
    </w:lvl>
    <w:lvl w:ilvl="7" w:tplc="7148633A" w:tentative="1">
      <w:start w:val="1"/>
      <w:numFmt w:val="bullet"/>
      <w:lvlText w:val="o"/>
      <w:lvlJc w:val="left"/>
      <w:pPr>
        <w:ind w:left="6327" w:hanging="360"/>
      </w:pPr>
      <w:rPr>
        <w:rFonts w:ascii="Courier New" w:hAnsi="Courier New" w:cs="Courier New" w:hint="default"/>
      </w:rPr>
    </w:lvl>
    <w:lvl w:ilvl="8" w:tplc="339A1160" w:tentative="1">
      <w:start w:val="1"/>
      <w:numFmt w:val="bullet"/>
      <w:lvlText w:val=""/>
      <w:lvlJc w:val="left"/>
      <w:pPr>
        <w:ind w:left="7047" w:hanging="360"/>
      </w:pPr>
      <w:rPr>
        <w:rFonts w:ascii="Wingdings" w:hAnsi="Wingdings" w:hint="default"/>
      </w:rPr>
    </w:lvl>
  </w:abstractNum>
  <w:abstractNum w:abstractNumId="12" w15:restartNumberingAfterBreak="0">
    <w:nsid w:val="40814CB3"/>
    <w:multiLevelType w:val="hybridMultilevel"/>
    <w:tmpl w:val="672466F6"/>
    <w:lvl w:ilvl="0" w:tplc="C9D816DC">
      <w:start w:val="1"/>
      <w:numFmt w:val="bullet"/>
      <w:lvlText w:val=""/>
      <w:lvlJc w:val="left"/>
      <w:pPr>
        <w:ind w:left="720" w:hanging="360"/>
      </w:pPr>
      <w:rPr>
        <w:rFonts w:ascii="Symbol" w:hAnsi="Symbol" w:hint="default"/>
      </w:rPr>
    </w:lvl>
    <w:lvl w:ilvl="1" w:tplc="3DBCBF5E" w:tentative="1">
      <w:start w:val="1"/>
      <w:numFmt w:val="bullet"/>
      <w:lvlText w:val="o"/>
      <w:lvlJc w:val="left"/>
      <w:pPr>
        <w:ind w:left="1440" w:hanging="360"/>
      </w:pPr>
      <w:rPr>
        <w:rFonts w:ascii="Courier New" w:hAnsi="Courier New" w:cs="Courier New" w:hint="default"/>
      </w:rPr>
    </w:lvl>
    <w:lvl w:ilvl="2" w:tplc="215AE76C" w:tentative="1">
      <w:start w:val="1"/>
      <w:numFmt w:val="bullet"/>
      <w:lvlText w:val=""/>
      <w:lvlJc w:val="left"/>
      <w:pPr>
        <w:ind w:left="2160" w:hanging="360"/>
      </w:pPr>
      <w:rPr>
        <w:rFonts w:ascii="Wingdings" w:hAnsi="Wingdings" w:hint="default"/>
      </w:rPr>
    </w:lvl>
    <w:lvl w:ilvl="3" w:tplc="DC540F12" w:tentative="1">
      <w:start w:val="1"/>
      <w:numFmt w:val="bullet"/>
      <w:lvlText w:val=""/>
      <w:lvlJc w:val="left"/>
      <w:pPr>
        <w:ind w:left="2880" w:hanging="360"/>
      </w:pPr>
      <w:rPr>
        <w:rFonts w:ascii="Symbol" w:hAnsi="Symbol" w:hint="default"/>
      </w:rPr>
    </w:lvl>
    <w:lvl w:ilvl="4" w:tplc="A336B5BA" w:tentative="1">
      <w:start w:val="1"/>
      <w:numFmt w:val="bullet"/>
      <w:lvlText w:val="o"/>
      <w:lvlJc w:val="left"/>
      <w:pPr>
        <w:ind w:left="3600" w:hanging="360"/>
      </w:pPr>
      <w:rPr>
        <w:rFonts w:ascii="Courier New" w:hAnsi="Courier New" w:cs="Courier New" w:hint="default"/>
      </w:rPr>
    </w:lvl>
    <w:lvl w:ilvl="5" w:tplc="5692B096" w:tentative="1">
      <w:start w:val="1"/>
      <w:numFmt w:val="bullet"/>
      <w:lvlText w:val=""/>
      <w:lvlJc w:val="left"/>
      <w:pPr>
        <w:ind w:left="4320" w:hanging="360"/>
      </w:pPr>
      <w:rPr>
        <w:rFonts w:ascii="Wingdings" w:hAnsi="Wingdings" w:hint="default"/>
      </w:rPr>
    </w:lvl>
    <w:lvl w:ilvl="6" w:tplc="F0186C14" w:tentative="1">
      <w:start w:val="1"/>
      <w:numFmt w:val="bullet"/>
      <w:lvlText w:val=""/>
      <w:lvlJc w:val="left"/>
      <w:pPr>
        <w:ind w:left="5040" w:hanging="360"/>
      </w:pPr>
      <w:rPr>
        <w:rFonts w:ascii="Symbol" w:hAnsi="Symbol" w:hint="default"/>
      </w:rPr>
    </w:lvl>
    <w:lvl w:ilvl="7" w:tplc="B874C43A" w:tentative="1">
      <w:start w:val="1"/>
      <w:numFmt w:val="bullet"/>
      <w:lvlText w:val="o"/>
      <w:lvlJc w:val="left"/>
      <w:pPr>
        <w:ind w:left="5760" w:hanging="360"/>
      </w:pPr>
      <w:rPr>
        <w:rFonts w:ascii="Courier New" w:hAnsi="Courier New" w:cs="Courier New" w:hint="default"/>
      </w:rPr>
    </w:lvl>
    <w:lvl w:ilvl="8" w:tplc="5F9C7990" w:tentative="1">
      <w:start w:val="1"/>
      <w:numFmt w:val="bullet"/>
      <w:lvlText w:val=""/>
      <w:lvlJc w:val="left"/>
      <w:pPr>
        <w:ind w:left="6480" w:hanging="360"/>
      </w:pPr>
      <w:rPr>
        <w:rFonts w:ascii="Wingdings" w:hAnsi="Wingdings" w:hint="default"/>
      </w:rPr>
    </w:lvl>
  </w:abstractNum>
  <w:abstractNum w:abstractNumId="13" w15:restartNumberingAfterBreak="0">
    <w:nsid w:val="4C6B7B8C"/>
    <w:multiLevelType w:val="hybridMultilevel"/>
    <w:tmpl w:val="2A264036"/>
    <w:lvl w:ilvl="0" w:tplc="8F901B98">
      <w:start w:val="1"/>
      <w:numFmt w:val="bullet"/>
      <w:lvlText w:val=""/>
      <w:lvlJc w:val="left"/>
      <w:pPr>
        <w:ind w:left="720" w:hanging="360"/>
      </w:pPr>
      <w:rPr>
        <w:rFonts w:ascii="Symbol" w:hAnsi="Symbol" w:hint="default"/>
      </w:rPr>
    </w:lvl>
    <w:lvl w:ilvl="1" w:tplc="DA00AF90" w:tentative="1">
      <w:start w:val="1"/>
      <w:numFmt w:val="bullet"/>
      <w:lvlText w:val="o"/>
      <w:lvlJc w:val="left"/>
      <w:pPr>
        <w:ind w:left="1440" w:hanging="360"/>
      </w:pPr>
      <w:rPr>
        <w:rFonts w:ascii="Courier New" w:hAnsi="Courier New" w:cs="Courier New" w:hint="default"/>
      </w:rPr>
    </w:lvl>
    <w:lvl w:ilvl="2" w:tplc="A3687E58" w:tentative="1">
      <w:start w:val="1"/>
      <w:numFmt w:val="bullet"/>
      <w:lvlText w:val=""/>
      <w:lvlJc w:val="left"/>
      <w:pPr>
        <w:ind w:left="2160" w:hanging="360"/>
      </w:pPr>
      <w:rPr>
        <w:rFonts w:ascii="Wingdings" w:hAnsi="Wingdings" w:hint="default"/>
      </w:rPr>
    </w:lvl>
    <w:lvl w:ilvl="3" w:tplc="96F8124C" w:tentative="1">
      <w:start w:val="1"/>
      <w:numFmt w:val="bullet"/>
      <w:lvlText w:val=""/>
      <w:lvlJc w:val="left"/>
      <w:pPr>
        <w:ind w:left="2880" w:hanging="360"/>
      </w:pPr>
      <w:rPr>
        <w:rFonts w:ascii="Symbol" w:hAnsi="Symbol" w:hint="default"/>
      </w:rPr>
    </w:lvl>
    <w:lvl w:ilvl="4" w:tplc="2EFAA1F2" w:tentative="1">
      <w:start w:val="1"/>
      <w:numFmt w:val="bullet"/>
      <w:lvlText w:val="o"/>
      <w:lvlJc w:val="left"/>
      <w:pPr>
        <w:ind w:left="3600" w:hanging="360"/>
      </w:pPr>
      <w:rPr>
        <w:rFonts w:ascii="Courier New" w:hAnsi="Courier New" w:cs="Courier New" w:hint="default"/>
      </w:rPr>
    </w:lvl>
    <w:lvl w:ilvl="5" w:tplc="6EAC4E04" w:tentative="1">
      <w:start w:val="1"/>
      <w:numFmt w:val="bullet"/>
      <w:lvlText w:val=""/>
      <w:lvlJc w:val="left"/>
      <w:pPr>
        <w:ind w:left="4320" w:hanging="360"/>
      </w:pPr>
      <w:rPr>
        <w:rFonts w:ascii="Wingdings" w:hAnsi="Wingdings" w:hint="default"/>
      </w:rPr>
    </w:lvl>
    <w:lvl w:ilvl="6" w:tplc="82847738" w:tentative="1">
      <w:start w:val="1"/>
      <w:numFmt w:val="bullet"/>
      <w:lvlText w:val=""/>
      <w:lvlJc w:val="left"/>
      <w:pPr>
        <w:ind w:left="5040" w:hanging="360"/>
      </w:pPr>
      <w:rPr>
        <w:rFonts w:ascii="Symbol" w:hAnsi="Symbol" w:hint="default"/>
      </w:rPr>
    </w:lvl>
    <w:lvl w:ilvl="7" w:tplc="3AFC5AC8" w:tentative="1">
      <w:start w:val="1"/>
      <w:numFmt w:val="bullet"/>
      <w:lvlText w:val="o"/>
      <w:lvlJc w:val="left"/>
      <w:pPr>
        <w:ind w:left="5760" w:hanging="360"/>
      </w:pPr>
      <w:rPr>
        <w:rFonts w:ascii="Courier New" w:hAnsi="Courier New" w:cs="Courier New" w:hint="default"/>
      </w:rPr>
    </w:lvl>
    <w:lvl w:ilvl="8" w:tplc="0C9CFDE0" w:tentative="1">
      <w:start w:val="1"/>
      <w:numFmt w:val="bullet"/>
      <w:lvlText w:val=""/>
      <w:lvlJc w:val="left"/>
      <w:pPr>
        <w:ind w:left="6480" w:hanging="360"/>
      </w:pPr>
      <w:rPr>
        <w:rFonts w:ascii="Wingdings" w:hAnsi="Wingdings" w:hint="default"/>
      </w:rPr>
    </w:lvl>
  </w:abstractNum>
  <w:abstractNum w:abstractNumId="14" w15:restartNumberingAfterBreak="0">
    <w:nsid w:val="512C5451"/>
    <w:multiLevelType w:val="hybridMultilevel"/>
    <w:tmpl w:val="FABC854C"/>
    <w:lvl w:ilvl="0" w:tplc="C70A64D0">
      <w:start w:val="1"/>
      <w:numFmt w:val="bullet"/>
      <w:lvlText w:val=""/>
      <w:lvlJc w:val="left"/>
      <w:pPr>
        <w:ind w:left="2136" w:hanging="360"/>
      </w:pPr>
      <w:rPr>
        <w:rFonts w:ascii="Symbol" w:hAnsi="Symbol" w:hint="default"/>
      </w:rPr>
    </w:lvl>
    <w:lvl w:ilvl="1" w:tplc="06786328" w:tentative="1">
      <w:start w:val="1"/>
      <w:numFmt w:val="bullet"/>
      <w:lvlText w:val="o"/>
      <w:lvlJc w:val="left"/>
      <w:pPr>
        <w:ind w:left="2856" w:hanging="360"/>
      </w:pPr>
      <w:rPr>
        <w:rFonts w:ascii="Courier New" w:hAnsi="Courier New" w:cs="Courier New" w:hint="default"/>
      </w:rPr>
    </w:lvl>
    <w:lvl w:ilvl="2" w:tplc="4D6A7080" w:tentative="1">
      <w:start w:val="1"/>
      <w:numFmt w:val="bullet"/>
      <w:lvlText w:val=""/>
      <w:lvlJc w:val="left"/>
      <w:pPr>
        <w:ind w:left="3576" w:hanging="360"/>
      </w:pPr>
      <w:rPr>
        <w:rFonts w:ascii="Wingdings" w:hAnsi="Wingdings" w:hint="default"/>
      </w:rPr>
    </w:lvl>
    <w:lvl w:ilvl="3" w:tplc="607E5ECA" w:tentative="1">
      <w:start w:val="1"/>
      <w:numFmt w:val="bullet"/>
      <w:lvlText w:val=""/>
      <w:lvlJc w:val="left"/>
      <w:pPr>
        <w:ind w:left="4296" w:hanging="360"/>
      </w:pPr>
      <w:rPr>
        <w:rFonts w:ascii="Symbol" w:hAnsi="Symbol" w:hint="default"/>
      </w:rPr>
    </w:lvl>
    <w:lvl w:ilvl="4" w:tplc="C63ED812" w:tentative="1">
      <w:start w:val="1"/>
      <w:numFmt w:val="bullet"/>
      <w:lvlText w:val="o"/>
      <w:lvlJc w:val="left"/>
      <w:pPr>
        <w:ind w:left="5016" w:hanging="360"/>
      </w:pPr>
      <w:rPr>
        <w:rFonts w:ascii="Courier New" w:hAnsi="Courier New" w:cs="Courier New" w:hint="default"/>
      </w:rPr>
    </w:lvl>
    <w:lvl w:ilvl="5" w:tplc="E1BA5EB0" w:tentative="1">
      <w:start w:val="1"/>
      <w:numFmt w:val="bullet"/>
      <w:lvlText w:val=""/>
      <w:lvlJc w:val="left"/>
      <w:pPr>
        <w:ind w:left="5736" w:hanging="360"/>
      </w:pPr>
      <w:rPr>
        <w:rFonts w:ascii="Wingdings" w:hAnsi="Wingdings" w:hint="default"/>
      </w:rPr>
    </w:lvl>
    <w:lvl w:ilvl="6" w:tplc="FCB08B32" w:tentative="1">
      <w:start w:val="1"/>
      <w:numFmt w:val="bullet"/>
      <w:lvlText w:val=""/>
      <w:lvlJc w:val="left"/>
      <w:pPr>
        <w:ind w:left="6456" w:hanging="360"/>
      </w:pPr>
      <w:rPr>
        <w:rFonts w:ascii="Symbol" w:hAnsi="Symbol" w:hint="default"/>
      </w:rPr>
    </w:lvl>
    <w:lvl w:ilvl="7" w:tplc="640E029E" w:tentative="1">
      <w:start w:val="1"/>
      <w:numFmt w:val="bullet"/>
      <w:lvlText w:val="o"/>
      <w:lvlJc w:val="left"/>
      <w:pPr>
        <w:ind w:left="7176" w:hanging="360"/>
      </w:pPr>
      <w:rPr>
        <w:rFonts w:ascii="Courier New" w:hAnsi="Courier New" w:cs="Courier New" w:hint="default"/>
      </w:rPr>
    </w:lvl>
    <w:lvl w:ilvl="8" w:tplc="A71C857C" w:tentative="1">
      <w:start w:val="1"/>
      <w:numFmt w:val="bullet"/>
      <w:lvlText w:val=""/>
      <w:lvlJc w:val="left"/>
      <w:pPr>
        <w:ind w:left="7896" w:hanging="360"/>
      </w:pPr>
      <w:rPr>
        <w:rFonts w:ascii="Wingdings" w:hAnsi="Wingdings" w:hint="default"/>
      </w:rPr>
    </w:lvl>
  </w:abstractNum>
  <w:abstractNum w:abstractNumId="15" w15:restartNumberingAfterBreak="0">
    <w:nsid w:val="51E1612E"/>
    <w:multiLevelType w:val="multilevel"/>
    <w:tmpl w:val="8B9C7480"/>
    <w:lvl w:ilvl="0">
      <w:start w:val="1"/>
      <w:numFmt w:val="upperRoman"/>
      <w:pStyle w:val="Ttulo10"/>
      <w:lvlText w:val="%1."/>
      <w:lvlJc w:val="left"/>
      <w:pPr>
        <w:ind w:left="0" w:firstLine="0"/>
      </w:pPr>
    </w:lvl>
    <w:lvl w:ilvl="1">
      <w:start w:val="1"/>
      <w:numFmt w:val="upperLetter"/>
      <w:lvlText w:val="%2."/>
      <w:lvlJc w:val="left"/>
      <w:pPr>
        <w:ind w:left="72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6" w15:restartNumberingAfterBreak="0">
    <w:nsid w:val="5E5E0775"/>
    <w:multiLevelType w:val="hybridMultilevel"/>
    <w:tmpl w:val="ADA667E0"/>
    <w:lvl w:ilvl="0" w:tplc="9F1C802C">
      <w:start w:val="1"/>
      <w:numFmt w:val="bullet"/>
      <w:lvlText w:val=""/>
      <w:lvlJc w:val="left"/>
      <w:pPr>
        <w:ind w:left="720" w:hanging="360"/>
      </w:pPr>
      <w:rPr>
        <w:rFonts w:ascii="Symbol" w:hAnsi="Symbol" w:hint="default"/>
      </w:rPr>
    </w:lvl>
    <w:lvl w:ilvl="1" w:tplc="B59E0F58" w:tentative="1">
      <w:start w:val="1"/>
      <w:numFmt w:val="bullet"/>
      <w:lvlText w:val="o"/>
      <w:lvlJc w:val="left"/>
      <w:pPr>
        <w:ind w:left="1440" w:hanging="360"/>
      </w:pPr>
      <w:rPr>
        <w:rFonts w:ascii="Courier New" w:hAnsi="Courier New" w:cs="Courier New" w:hint="default"/>
      </w:rPr>
    </w:lvl>
    <w:lvl w:ilvl="2" w:tplc="FB28CDCE" w:tentative="1">
      <w:start w:val="1"/>
      <w:numFmt w:val="bullet"/>
      <w:lvlText w:val=""/>
      <w:lvlJc w:val="left"/>
      <w:pPr>
        <w:ind w:left="2160" w:hanging="360"/>
      </w:pPr>
      <w:rPr>
        <w:rFonts w:ascii="Wingdings" w:hAnsi="Wingdings" w:hint="default"/>
      </w:rPr>
    </w:lvl>
    <w:lvl w:ilvl="3" w:tplc="074A068C" w:tentative="1">
      <w:start w:val="1"/>
      <w:numFmt w:val="bullet"/>
      <w:lvlText w:val=""/>
      <w:lvlJc w:val="left"/>
      <w:pPr>
        <w:ind w:left="2880" w:hanging="360"/>
      </w:pPr>
      <w:rPr>
        <w:rFonts w:ascii="Symbol" w:hAnsi="Symbol" w:hint="default"/>
      </w:rPr>
    </w:lvl>
    <w:lvl w:ilvl="4" w:tplc="6CC890B8" w:tentative="1">
      <w:start w:val="1"/>
      <w:numFmt w:val="bullet"/>
      <w:lvlText w:val="o"/>
      <w:lvlJc w:val="left"/>
      <w:pPr>
        <w:ind w:left="3600" w:hanging="360"/>
      </w:pPr>
      <w:rPr>
        <w:rFonts w:ascii="Courier New" w:hAnsi="Courier New" w:cs="Courier New" w:hint="default"/>
      </w:rPr>
    </w:lvl>
    <w:lvl w:ilvl="5" w:tplc="506CAC74" w:tentative="1">
      <w:start w:val="1"/>
      <w:numFmt w:val="bullet"/>
      <w:lvlText w:val=""/>
      <w:lvlJc w:val="left"/>
      <w:pPr>
        <w:ind w:left="4320" w:hanging="360"/>
      </w:pPr>
      <w:rPr>
        <w:rFonts w:ascii="Wingdings" w:hAnsi="Wingdings" w:hint="default"/>
      </w:rPr>
    </w:lvl>
    <w:lvl w:ilvl="6" w:tplc="4A565B28" w:tentative="1">
      <w:start w:val="1"/>
      <w:numFmt w:val="bullet"/>
      <w:lvlText w:val=""/>
      <w:lvlJc w:val="left"/>
      <w:pPr>
        <w:ind w:left="5040" w:hanging="360"/>
      </w:pPr>
      <w:rPr>
        <w:rFonts w:ascii="Symbol" w:hAnsi="Symbol" w:hint="default"/>
      </w:rPr>
    </w:lvl>
    <w:lvl w:ilvl="7" w:tplc="937C689C" w:tentative="1">
      <w:start w:val="1"/>
      <w:numFmt w:val="bullet"/>
      <w:lvlText w:val="o"/>
      <w:lvlJc w:val="left"/>
      <w:pPr>
        <w:ind w:left="5760" w:hanging="360"/>
      </w:pPr>
      <w:rPr>
        <w:rFonts w:ascii="Courier New" w:hAnsi="Courier New" w:cs="Courier New" w:hint="default"/>
      </w:rPr>
    </w:lvl>
    <w:lvl w:ilvl="8" w:tplc="B4466640" w:tentative="1">
      <w:start w:val="1"/>
      <w:numFmt w:val="bullet"/>
      <w:lvlText w:val=""/>
      <w:lvlJc w:val="left"/>
      <w:pPr>
        <w:ind w:left="6480" w:hanging="360"/>
      </w:pPr>
      <w:rPr>
        <w:rFonts w:ascii="Wingdings" w:hAnsi="Wingdings" w:hint="default"/>
      </w:rPr>
    </w:lvl>
  </w:abstractNum>
  <w:abstractNum w:abstractNumId="17" w15:restartNumberingAfterBreak="0">
    <w:nsid w:val="761015E8"/>
    <w:multiLevelType w:val="hybridMultilevel"/>
    <w:tmpl w:val="B9325762"/>
    <w:lvl w:ilvl="0" w:tplc="39641372">
      <w:start w:val="1"/>
      <w:numFmt w:val="bullet"/>
      <w:lvlText w:val=""/>
      <w:lvlJc w:val="left"/>
      <w:pPr>
        <w:ind w:left="720" w:hanging="360"/>
      </w:pPr>
      <w:rPr>
        <w:rFonts w:ascii="Symbol" w:hAnsi="Symbol" w:hint="default"/>
      </w:rPr>
    </w:lvl>
    <w:lvl w:ilvl="1" w:tplc="7E1670C4" w:tentative="1">
      <w:start w:val="1"/>
      <w:numFmt w:val="bullet"/>
      <w:lvlText w:val="o"/>
      <w:lvlJc w:val="left"/>
      <w:pPr>
        <w:ind w:left="1440" w:hanging="360"/>
      </w:pPr>
      <w:rPr>
        <w:rFonts w:ascii="Courier New" w:hAnsi="Courier New" w:cs="Courier New" w:hint="default"/>
      </w:rPr>
    </w:lvl>
    <w:lvl w:ilvl="2" w:tplc="9D2875A0" w:tentative="1">
      <w:start w:val="1"/>
      <w:numFmt w:val="bullet"/>
      <w:lvlText w:val=""/>
      <w:lvlJc w:val="left"/>
      <w:pPr>
        <w:ind w:left="2160" w:hanging="360"/>
      </w:pPr>
      <w:rPr>
        <w:rFonts w:ascii="Wingdings" w:hAnsi="Wingdings" w:hint="default"/>
      </w:rPr>
    </w:lvl>
    <w:lvl w:ilvl="3" w:tplc="13E0D974" w:tentative="1">
      <w:start w:val="1"/>
      <w:numFmt w:val="bullet"/>
      <w:lvlText w:val=""/>
      <w:lvlJc w:val="left"/>
      <w:pPr>
        <w:ind w:left="2880" w:hanging="360"/>
      </w:pPr>
      <w:rPr>
        <w:rFonts w:ascii="Symbol" w:hAnsi="Symbol" w:hint="default"/>
      </w:rPr>
    </w:lvl>
    <w:lvl w:ilvl="4" w:tplc="BA32AA7C" w:tentative="1">
      <w:start w:val="1"/>
      <w:numFmt w:val="bullet"/>
      <w:lvlText w:val="o"/>
      <w:lvlJc w:val="left"/>
      <w:pPr>
        <w:ind w:left="3600" w:hanging="360"/>
      </w:pPr>
      <w:rPr>
        <w:rFonts w:ascii="Courier New" w:hAnsi="Courier New" w:cs="Courier New" w:hint="default"/>
      </w:rPr>
    </w:lvl>
    <w:lvl w:ilvl="5" w:tplc="046C0846" w:tentative="1">
      <w:start w:val="1"/>
      <w:numFmt w:val="bullet"/>
      <w:lvlText w:val=""/>
      <w:lvlJc w:val="left"/>
      <w:pPr>
        <w:ind w:left="4320" w:hanging="360"/>
      </w:pPr>
      <w:rPr>
        <w:rFonts w:ascii="Wingdings" w:hAnsi="Wingdings" w:hint="default"/>
      </w:rPr>
    </w:lvl>
    <w:lvl w:ilvl="6" w:tplc="A7EA4300" w:tentative="1">
      <w:start w:val="1"/>
      <w:numFmt w:val="bullet"/>
      <w:lvlText w:val=""/>
      <w:lvlJc w:val="left"/>
      <w:pPr>
        <w:ind w:left="5040" w:hanging="360"/>
      </w:pPr>
      <w:rPr>
        <w:rFonts w:ascii="Symbol" w:hAnsi="Symbol" w:hint="default"/>
      </w:rPr>
    </w:lvl>
    <w:lvl w:ilvl="7" w:tplc="A4885D0C" w:tentative="1">
      <w:start w:val="1"/>
      <w:numFmt w:val="bullet"/>
      <w:lvlText w:val="o"/>
      <w:lvlJc w:val="left"/>
      <w:pPr>
        <w:ind w:left="5760" w:hanging="360"/>
      </w:pPr>
      <w:rPr>
        <w:rFonts w:ascii="Courier New" w:hAnsi="Courier New" w:cs="Courier New" w:hint="default"/>
      </w:rPr>
    </w:lvl>
    <w:lvl w:ilvl="8" w:tplc="041C2366" w:tentative="1">
      <w:start w:val="1"/>
      <w:numFmt w:val="bullet"/>
      <w:lvlText w:val=""/>
      <w:lvlJc w:val="left"/>
      <w:pPr>
        <w:ind w:left="6480" w:hanging="360"/>
      </w:pPr>
      <w:rPr>
        <w:rFonts w:ascii="Wingdings" w:hAnsi="Wingdings" w:hint="default"/>
      </w:rPr>
    </w:lvl>
  </w:abstractNum>
  <w:num w:numId="1" w16cid:durableId="1245914579">
    <w:abstractNumId w:val="8"/>
  </w:num>
  <w:num w:numId="2" w16cid:durableId="915435337">
    <w:abstractNumId w:val="0"/>
  </w:num>
  <w:num w:numId="3" w16cid:durableId="1168210745">
    <w:abstractNumId w:val="12"/>
  </w:num>
  <w:num w:numId="4" w16cid:durableId="1446919787">
    <w:abstractNumId w:val="14"/>
  </w:num>
  <w:num w:numId="5" w16cid:durableId="1253051038">
    <w:abstractNumId w:val="13"/>
  </w:num>
  <w:num w:numId="6" w16cid:durableId="2133859504">
    <w:abstractNumId w:val="17"/>
  </w:num>
  <w:num w:numId="7" w16cid:durableId="1697385182">
    <w:abstractNumId w:val="3"/>
  </w:num>
  <w:num w:numId="8" w16cid:durableId="1121386575">
    <w:abstractNumId w:val="2"/>
  </w:num>
  <w:num w:numId="9" w16cid:durableId="1246304898">
    <w:abstractNumId w:val="15"/>
  </w:num>
  <w:num w:numId="10" w16cid:durableId="1658878805">
    <w:abstractNumId w:val="10"/>
  </w:num>
  <w:num w:numId="11" w16cid:durableId="142817676">
    <w:abstractNumId w:val="16"/>
  </w:num>
  <w:num w:numId="12" w16cid:durableId="1706363681">
    <w:abstractNumId w:val="11"/>
  </w:num>
  <w:num w:numId="13" w16cid:durableId="95909740">
    <w:abstractNumId w:val="9"/>
  </w:num>
  <w:num w:numId="14" w16cid:durableId="1985117518">
    <w:abstractNumId w:val="9"/>
  </w:num>
  <w:num w:numId="15" w16cid:durableId="1749886371">
    <w:abstractNumId w:val="9"/>
  </w:num>
  <w:num w:numId="16" w16cid:durableId="430317338">
    <w:abstractNumId w:val="9"/>
  </w:num>
  <w:num w:numId="17" w16cid:durableId="1800227126">
    <w:abstractNumId w:val="9"/>
  </w:num>
  <w:num w:numId="18" w16cid:durableId="1062673460">
    <w:abstractNumId w:val="9"/>
  </w:num>
  <w:num w:numId="19" w16cid:durableId="1553079944">
    <w:abstractNumId w:val="9"/>
  </w:num>
  <w:num w:numId="20" w16cid:durableId="2042244523">
    <w:abstractNumId w:val="9"/>
  </w:num>
  <w:num w:numId="21" w16cid:durableId="835918704">
    <w:abstractNumId w:val="5"/>
  </w:num>
  <w:num w:numId="22" w16cid:durableId="519122908">
    <w:abstractNumId w:val="9"/>
  </w:num>
  <w:num w:numId="23" w16cid:durableId="375348854">
    <w:abstractNumId w:val="7"/>
  </w:num>
  <w:num w:numId="24" w16cid:durableId="1300844077">
    <w:abstractNumId w:val="1"/>
  </w:num>
  <w:num w:numId="25" w16cid:durableId="988048056">
    <w:abstractNumId w:val="6"/>
  </w:num>
  <w:num w:numId="26" w16cid:durableId="1988244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01C"/>
    <w:rsid w:val="000005E0"/>
    <w:rsid w:val="00000CBC"/>
    <w:rsid w:val="00002A8F"/>
    <w:rsid w:val="00002AF0"/>
    <w:rsid w:val="00006356"/>
    <w:rsid w:val="00007C56"/>
    <w:rsid w:val="00010D30"/>
    <w:rsid w:val="00010E18"/>
    <w:rsid w:val="00012020"/>
    <w:rsid w:val="00012648"/>
    <w:rsid w:val="00013C12"/>
    <w:rsid w:val="00015A33"/>
    <w:rsid w:val="0001766F"/>
    <w:rsid w:val="00017C28"/>
    <w:rsid w:val="00021331"/>
    <w:rsid w:val="000267D5"/>
    <w:rsid w:val="000275AA"/>
    <w:rsid w:val="000276B2"/>
    <w:rsid w:val="00030D60"/>
    <w:rsid w:val="000326C4"/>
    <w:rsid w:val="000375D2"/>
    <w:rsid w:val="00037B81"/>
    <w:rsid w:val="00040F85"/>
    <w:rsid w:val="00041C3A"/>
    <w:rsid w:val="00042527"/>
    <w:rsid w:val="00043685"/>
    <w:rsid w:val="00043ABF"/>
    <w:rsid w:val="00045B57"/>
    <w:rsid w:val="00045DC9"/>
    <w:rsid w:val="00047BC1"/>
    <w:rsid w:val="00047F86"/>
    <w:rsid w:val="00050EE9"/>
    <w:rsid w:val="00051CCE"/>
    <w:rsid w:val="00053148"/>
    <w:rsid w:val="00057D50"/>
    <w:rsid w:val="00062BDB"/>
    <w:rsid w:val="00062D02"/>
    <w:rsid w:val="000638BC"/>
    <w:rsid w:val="00063B17"/>
    <w:rsid w:val="00063D37"/>
    <w:rsid w:val="00063F9C"/>
    <w:rsid w:val="00065BDC"/>
    <w:rsid w:val="00065C26"/>
    <w:rsid w:val="00065E78"/>
    <w:rsid w:val="00065FB6"/>
    <w:rsid w:val="0006790A"/>
    <w:rsid w:val="00067D80"/>
    <w:rsid w:val="00067EB3"/>
    <w:rsid w:val="000712DC"/>
    <w:rsid w:val="0008106A"/>
    <w:rsid w:val="0008302B"/>
    <w:rsid w:val="000843A7"/>
    <w:rsid w:val="00086E51"/>
    <w:rsid w:val="00086F9A"/>
    <w:rsid w:val="000902C8"/>
    <w:rsid w:val="00090339"/>
    <w:rsid w:val="000914B0"/>
    <w:rsid w:val="0009177B"/>
    <w:rsid w:val="00094232"/>
    <w:rsid w:val="0009469C"/>
    <w:rsid w:val="0009604A"/>
    <w:rsid w:val="00096F65"/>
    <w:rsid w:val="000A02AD"/>
    <w:rsid w:val="000A1728"/>
    <w:rsid w:val="000A2161"/>
    <w:rsid w:val="000A4511"/>
    <w:rsid w:val="000A53CC"/>
    <w:rsid w:val="000A5464"/>
    <w:rsid w:val="000A6DF9"/>
    <w:rsid w:val="000A7232"/>
    <w:rsid w:val="000B03E3"/>
    <w:rsid w:val="000B0E40"/>
    <w:rsid w:val="000B1857"/>
    <w:rsid w:val="000B31D5"/>
    <w:rsid w:val="000B34DF"/>
    <w:rsid w:val="000B404D"/>
    <w:rsid w:val="000C0A2C"/>
    <w:rsid w:val="000C28FB"/>
    <w:rsid w:val="000C32B2"/>
    <w:rsid w:val="000C5E84"/>
    <w:rsid w:val="000D1465"/>
    <w:rsid w:val="000D3B68"/>
    <w:rsid w:val="000D5529"/>
    <w:rsid w:val="000D6A61"/>
    <w:rsid w:val="000D771C"/>
    <w:rsid w:val="000E203F"/>
    <w:rsid w:val="000E283F"/>
    <w:rsid w:val="000E39FE"/>
    <w:rsid w:val="000E40F1"/>
    <w:rsid w:val="000E45F7"/>
    <w:rsid w:val="000E5E86"/>
    <w:rsid w:val="000E6D4F"/>
    <w:rsid w:val="000E6EF8"/>
    <w:rsid w:val="000E74AC"/>
    <w:rsid w:val="000F2C7F"/>
    <w:rsid w:val="000F34FD"/>
    <w:rsid w:val="000F642A"/>
    <w:rsid w:val="000F68F6"/>
    <w:rsid w:val="001004F9"/>
    <w:rsid w:val="001007AA"/>
    <w:rsid w:val="001007B2"/>
    <w:rsid w:val="00100AB3"/>
    <w:rsid w:val="0010170B"/>
    <w:rsid w:val="00106879"/>
    <w:rsid w:val="00107A6A"/>
    <w:rsid w:val="00107E80"/>
    <w:rsid w:val="0011207A"/>
    <w:rsid w:val="00112AA5"/>
    <w:rsid w:val="00112C3A"/>
    <w:rsid w:val="0012020E"/>
    <w:rsid w:val="00120A14"/>
    <w:rsid w:val="0012114B"/>
    <w:rsid w:val="00121328"/>
    <w:rsid w:val="0012174E"/>
    <w:rsid w:val="00121A30"/>
    <w:rsid w:val="00121E1A"/>
    <w:rsid w:val="00123833"/>
    <w:rsid w:val="001308C3"/>
    <w:rsid w:val="00131714"/>
    <w:rsid w:val="00131B33"/>
    <w:rsid w:val="001367C3"/>
    <w:rsid w:val="001379AB"/>
    <w:rsid w:val="00137B93"/>
    <w:rsid w:val="001400F5"/>
    <w:rsid w:val="00140A3B"/>
    <w:rsid w:val="00141C7F"/>
    <w:rsid w:val="001423DC"/>
    <w:rsid w:val="0014344A"/>
    <w:rsid w:val="00143A0F"/>
    <w:rsid w:val="00144905"/>
    <w:rsid w:val="00146005"/>
    <w:rsid w:val="001575CF"/>
    <w:rsid w:val="001577A8"/>
    <w:rsid w:val="00160056"/>
    <w:rsid w:val="00160BF4"/>
    <w:rsid w:val="00161E34"/>
    <w:rsid w:val="001645DC"/>
    <w:rsid w:val="00164AAC"/>
    <w:rsid w:val="00166128"/>
    <w:rsid w:val="001662B1"/>
    <w:rsid w:val="00172F50"/>
    <w:rsid w:val="0017308D"/>
    <w:rsid w:val="00173248"/>
    <w:rsid w:val="001749B5"/>
    <w:rsid w:val="001751A5"/>
    <w:rsid w:val="001769EA"/>
    <w:rsid w:val="001826FB"/>
    <w:rsid w:val="00182B9D"/>
    <w:rsid w:val="00183EA3"/>
    <w:rsid w:val="0019180D"/>
    <w:rsid w:val="00191AE9"/>
    <w:rsid w:val="00191EE0"/>
    <w:rsid w:val="001920B8"/>
    <w:rsid w:val="00193434"/>
    <w:rsid w:val="00193C4E"/>
    <w:rsid w:val="001A073F"/>
    <w:rsid w:val="001A08F9"/>
    <w:rsid w:val="001A0905"/>
    <w:rsid w:val="001A482C"/>
    <w:rsid w:val="001A4BF5"/>
    <w:rsid w:val="001A7F9C"/>
    <w:rsid w:val="001B24E7"/>
    <w:rsid w:val="001B2F8D"/>
    <w:rsid w:val="001B3401"/>
    <w:rsid w:val="001B3418"/>
    <w:rsid w:val="001B4004"/>
    <w:rsid w:val="001B7115"/>
    <w:rsid w:val="001B7518"/>
    <w:rsid w:val="001B79B7"/>
    <w:rsid w:val="001C13A0"/>
    <w:rsid w:val="001C217D"/>
    <w:rsid w:val="001C2297"/>
    <w:rsid w:val="001C2940"/>
    <w:rsid w:val="001C4269"/>
    <w:rsid w:val="001C4F2C"/>
    <w:rsid w:val="001C64F5"/>
    <w:rsid w:val="001C6E93"/>
    <w:rsid w:val="001C7720"/>
    <w:rsid w:val="001C7AD0"/>
    <w:rsid w:val="001D52FA"/>
    <w:rsid w:val="001D7BAD"/>
    <w:rsid w:val="001D7E9B"/>
    <w:rsid w:val="001E1A48"/>
    <w:rsid w:val="001E1B0C"/>
    <w:rsid w:val="001E1C10"/>
    <w:rsid w:val="001E62EC"/>
    <w:rsid w:val="001E7645"/>
    <w:rsid w:val="001F097E"/>
    <w:rsid w:val="001F4906"/>
    <w:rsid w:val="0020209F"/>
    <w:rsid w:val="002025CF"/>
    <w:rsid w:val="002037E5"/>
    <w:rsid w:val="00204D46"/>
    <w:rsid w:val="0020517C"/>
    <w:rsid w:val="00205226"/>
    <w:rsid w:val="00207823"/>
    <w:rsid w:val="00210DC2"/>
    <w:rsid w:val="00213146"/>
    <w:rsid w:val="002161A7"/>
    <w:rsid w:val="00217020"/>
    <w:rsid w:val="0022010E"/>
    <w:rsid w:val="0022263C"/>
    <w:rsid w:val="00222F5C"/>
    <w:rsid w:val="002239E8"/>
    <w:rsid w:val="0022432C"/>
    <w:rsid w:val="00225F73"/>
    <w:rsid w:val="00227693"/>
    <w:rsid w:val="00231E0F"/>
    <w:rsid w:val="0023285F"/>
    <w:rsid w:val="0024096D"/>
    <w:rsid w:val="002409EC"/>
    <w:rsid w:val="00242D4F"/>
    <w:rsid w:val="00243660"/>
    <w:rsid w:val="0024572A"/>
    <w:rsid w:val="00246935"/>
    <w:rsid w:val="00251470"/>
    <w:rsid w:val="00252B6B"/>
    <w:rsid w:val="00257032"/>
    <w:rsid w:val="00262E11"/>
    <w:rsid w:val="00265B6B"/>
    <w:rsid w:val="0026620F"/>
    <w:rsid w:val="00266358"/>
    <w:rsid w:val="00267E8A"/>
    <w:rsid w:val="00270488"/>
    <w:rsid w:val="002710C6"/>
    <w:rsid w:val="00271900"/>
    <w:rsid w:val="002743EF"/>
    <w:rsid w:val="002751A7"/>
    <w:rsid w:val="002756C5"/>
    <w:rsid w:val="00275F7E"/>
    <w:rsid w:val="0027665B"/>
    <w:rsid w:val="00276BEB"/>
    <w:rsid w:val="002809E6"/>
    <w:rsid w:val="00280B9C"/>
    <w:rsid w:val="00283521"/>
    <w:rsid w:val="0028430A"/>
    <w:rsid w:val="00287EB3"/>
    <w:rsid w:val="00291B57"/>
    <w:rsid w:val="00294101"/>
    <w:rsid w:val="002947A9"/>
    <w:rsid w:val="00295518"/>
    <w:rsid w:val="002964A0"/>
    <w:rsid w:val="00296DAF"/>
    <w:rsid w:val="00296F38"/>
    <w:rsid w:val="002A20CF"/>
    <w:rsid w:val="002A2B9F"/>
    <w:rsid w:val="002A42FF"/>
    <w:rsid w:val="002A53A0"/>
    <w:rsid w:val="002B0C9B"/>
    <w:rsid w:val="002B13A1"/>
    <w:rsid w:val="002B2FC6"/>
    <w:rsid w:val="002B3ECB"/>
    <w:rsid w:val="002B4315"/>
    <w:rsid w:val="002B7915"/>
    <w:rsid w:val="002C1E87"/>
    <w:rsid w:val="002C285D"/>
    <w:rsid w:val="002C3D91"/>
    <w:rsid w:val="002C4120"/>
    <w:rsid w:val="002C64D7"/>
    <w:rsid w:val="002C76B5"/>
    <w:rsid w:val="002D04E3"/>
    <w:rsid w:val="002D107B"/>
    <w:rsid w:val="002D187F"/>
    <w:rsid w:val="002D2369"/>
    <w:rsid w:val="002D4D7C"/>
    <w:rsid w:val="002D5878"/>
    <w:rsid w:val="002D66B6"/>
    <w:rsid w:val="002D6FC6"/>
    <w:rsid w:val="002D75D6"/>
    <w:rsid w:val="002D7979"/>
    <w:rsid w:val="002E1AB9"/>
    <w:rsid w:val="002E60A9"/>
    <w:rsid w:val="002E7167"/>
    <w:rsid w:val="002E72A8"/>
    <w:rsid w:val="002E796C"/>
    <w:rsid w:val="002F423E"/>
    <w:rsid w:val="002F49E6"/>
    <w:rsid w:val="002F6770"/>
    <w:rsid w:val="003005EF"/>
    <w:rsid w:val="003012F4"/>
    <w:rsid w:val="003021AF"/>
    <w:rsid w:val="00303B35"/>
    <w:rsid w:val="00306926"/>
    <w:rsid w:val="00310F7C"/>
    <w:rsid w:val="00314BD5"/>
    <w:rsid w:val="00315573"/>
    <w:rsid w:val="003162E7"/>
    <w:rsid w:val="0031689B"/>
    <w:rsid w:val="00317330"/>
    <w:rsid w:val="003175CB"/>
    <w:rsid w:val="003213EC"/>
    <w:rsid w:val="00330763"/>
    <w:rsid w:val="00331C5F"/>
    <w:rsid w:val="00333E24"/>
    <w:rsid w:val="00334048"/>
    <w:rsid w:val="00335DEB"/>
    <w:rsid w:val="003372EC"/>
    <w:rsid w:val="00341639"/>
    <w:rsid w:val="00341916"/>
    <w:rsid w:val="00342E11"/>
    <w:rsid w:val="0034462D"/>
    <w:rsid w:val="00344CDE"/>
    <w:rsid w:val="00344F24"/>
    <w:rsid w:val="00345B89"/>
    <w:rsid w:val="00345D5D"/>
    <w:rsid w:val="003510DC"/>
    <w:rsid w:val="003510FC"/>
    <w:rsid w:val="003511B0"/>
    <w:rsid w:val="00351CEC"/>
    <w:rsid w:val="0035328B"/>
    <w:rsid w:val="00355079"/>
    <w:rsid w:val="003578FB"/>
    <w:rsid w:val="00357EDC"/>
    <w:rsid w:val="00362FB0"/>
    <w:rsid w:val="00363E99"/>
    <w:rsid w:val="00363F78"/>
    <w:rsid w:val="003714FA"/>
    <w:rsid w:val="003738B2"/>
    <w:rsid w:val="0037390A"/>
    <w:rsid w:val="00376387"/>
    <w:rsid w:val="0037699C"/>
    <w:rsid w:val="003775C2"/>
    <w:rsid w:val="00377675"/>
    <w:rsid w:val="00381363"/>
    <w:rsid w:val="00384472"/>
    <w:rsid w:val="0038681A"/>
    <w:rsid w:val="0038737C"/>
    <w:rsid w:val="00394D3B"/>
    <w:rsid w:val="0039528D"/>
    <w:rsid w:val="00396D1C"/>
    <w:rsid w:val="0039720D"/>
    <w:rsid w:val="003A03B0"/>
    <w:rsid w:val="003A04EB"/>
    <w:rsid w:val="003A20C2"/>
    <w:rsid w:val="003A2DEF"/>
    <w:rsid w:val="003A5219"/>
    <w:rsid w:val="003A621D"/>
    <w:rsid w:val="003A66E4"/>
    <w:rsid w:val="003A7FB0"/>
    <w:rsid w:val="003B14F2"/>
    <w:rsid w:val="003B1870"/>
    <w:rsid w:val="003B4854"/>
    <w:rsid w:val="003B52AE"/>
    <w:rsid w:val="003B52E8"/>
    <w:rsid w:val="003B65F7"/>
    <w:rsid w:val="003B7C4B"/>
    <w:rsid w:val="003C134A"/>
    <w:rsid w:val="003C27C2"/>
    <w:rsid w:val="003C338B"/>
    <w:rsid w:val="003C3DC4"/>
    <w:rsid w:val="003C4A58"/>
    <w:rsid w:val="003C5FD9"/>
    <w:rsid w:val="003C61C0"/>
    <w:rsid w:val="003C638A"/>
    <w:rsid w:val="003C63CB"/>
    <w:rsid w:val="003C6A09"/>
    <w:rsid w:val="003C7ECF"/>
    <w:rsid w:val="003D08FF"/>
    <w:rsid w:val="003D2788"/>
    <w:rsid w:val="003D320A"/>
    <w:rsid w:val="003D3F0B"/>
    <w:rsid w:val="003D4294"/>
    <w:rsid w:val="003D4D8B"/>
    <w:rsid w:val="003D5304"/>
    <w:rsid w:val="003D730C"/>
    <w:rsid w:val="003E03EE"/>
    <w:rsid w:val="003E0A06"/>
    <w:rsid w:val="003E0AD3"/>
    <w:rsid w:val="003E384A"/>
    <w:rsid w:val="003E404D"/>
    <w:rsid w:val="003E4ABC"/>
    <w:rsid w:val="003E53AF"/>
    <w:rsid w:val="003E65B3"/>
    <w:rsid w:val="003E6D99"/>
    <w:rsid w:val="003E705D"/>
    <w:rsid w:val="003F1C49"/>
    <w:rsid w:val="003F1C9B"/>
    <w:rsid w:val="003F4954"/>
    <w:rsid w:val="003F5429"/>
    <w:rsid w:val="003F5760"/>
    <w:rsid w:val="00401897"/>
    <w:rsid w:val="00404114"/>
    <w:rsid w:val="00406843"/>
    <w:rsid w:val="004103E7"/>
    <w:rsid w:val="0041175C"/>
    <w:rsid w:val="0041397B"/>
    <w:rsid w:val="00413D50"/>
    <w:rsid w:val="004178AD"/>
    <w:rsid w:val="00420ECE"/>
    <w:rsid w:val="00421868"/>
    <w:rsid w:val="00422171"/>
    <w:rsid w:val="00423262"/>
    <w:rsid w:val="004238F2"/>
    <w:rsid w:val="00423DA0"/>
    <w:rsid w:val="0042629F"/>
    <w:rsid w:val="00427342"/>
    <w:rsid w:val="00431076"/>
    <w:rsid w:val="00432E39"/>
    <w:rsid w:val="00433148"/>
    <w:rsid w:val="00433E3B"/>
    <w:rsid w:val="00436C3B"/>
    <w:rsid w:val="00436F83"/>
    <w:rsid w:val="004436E9"/>
    <w:rsid w:val="0044414F"/>
    <w:rsid w:val="0045273F"/>
    <w:rsid w:val="00453417"/>
    <w:rsid w:val="00453A87"/>
    <w:rsid w:val="00454D06"/>
    <w:rsid w:val="0045535B"/>
    <w:rsid w:val="004574A8"/>
    <w:rsid w:val="00457848"/>
    <w:rsid w:val="00460B50"/>
    <w:rsid w:val="00461F75"/>
    <w:rsid w:val="00462508"/>
    <w:rsid w:val="00465601"/>
    <w:rsid w:val="00471768"/>
    <w:rsid w:val="00471B54"/>
    <w:rsid w:val="0047250E"/>
    <w:rsid w:val="00475291"/>
    <w:rsid w:val="0047720C"/>
    <w:rsid w:val="00477D73"/>
    <w:rsid w:val="004813D0"/>
    <w:rsid w:val="00481F6E"/>
    <w:rsid w:val="00483F6D"/>
    <w:rsid w:val="00490303"/>
    <w:rsid w:val="00492513"/>
    <w:rsid w:val="00493F41"/>
    <w:rsid w:val="00494958"/>
    <w:rsid w:val="00495866"/>
    <w:rsid w:val="00496870"/>
    <w:rsid w:val="004A0293"/>
    <w:rsid w:val="004A0940"/>
    <w:rsid w:val="004A0F08"/>
    <w:rsid w:val="004A2398"/>
    <w:rsid w:val="004A27C2"/>
    <w:rsid w:val="004A2C77"/>
    <w:rsid w:val="004B00A3"/>
    <w:rsid w:val="004B26E8"/>
    <w:rsid w:val="004B3847"/>
    <w:rsid w:val="004B5D2C"/>
    <w:rsid w:val="004C0FBD"/>
    <w:rsid w:val="004C1A6F"/>
    <w:rsid w:val="004C21B9"/>
    <w:rsid w:val="004C3D2C"/>
    <w:rsid w:val="004D27FD"/>
    <w:rsid w:val="004D2B1F"/>
    <w:rsid w:val="004D51ED"/>
    <w:rsid w:val="004D5389"/>
    <w:rsid w:val="004E1AAD"/>
    <w:rsid w:val="004E2152"/>
    <w:rsid w:val="004E290F"/>
    <w:rsid w:val="004E3D03"/>
    <w:rsid w:val="004E6F04"/>
    <w:rsid w:val="004E7D6C"/>
    <w:rsid w:val="004F0269"/>
    <w:rsid w:val="004F031E"/>
    <w:rsid w:val="004F2CA4"/>
    <w:rsid w:val="004F2E72"/>
    <w:rsid w:val="004F3BE8"/>
    <w:rsid w:val="004F47E4"/>
    <w:rsid w:val="004F4CEF"/>
    <w:rsid w:val="004F56B4"/>
    <w:rsid w:val="004F57E7"/>
    <w:rsid w:val="004F5DF9"/>
    <w:rsid w:val="004F6053"/>
    <w:rsid w:val="004F6DF1"/>
    <w:rsid w:val="004F71FB"/>
    <w:rsid w:val="005014DB"/>
    <w:rsid w:val="00501876"/>
    <w:rsid w:val="00503B42"/>
    <w:rsid w:val="00505289"/>
    <w:rsid w:val="005056C3"/>
    <w:rsid w:val="00506862"/>
    <w:rsid w:val="00506A85"/>
    <w:rsid w:val="00507ED5"/>
    <w:rsid w:val="00510A76"/>
    <w:rsid w:val="0051161B"/>
    <w:rsid w:val="00512497"/>
    <w:rsid w:val="00513DD0"/>
    <w:rsid w:val="005166C0"/>
    <w:rsid w:val="00517BAB"/>
    <w:rsid w:val="005233E3"/>
    <w:rsid w:val="005237B9"/>
    <w:rsid w:val="00524DCC"/>
    <w:rsid w:val="00524E90"/>
    <w:rsid w:val="00530400"/>
    <w:rsid w:val="005327E1"/>
    <w:rsid w:val="00537C69"/>
    <w:rsid w:val="00541BC0"/>
    <w:rsid w:val="00542A70"/>
    <w:rsid w:val="00544AC1"/>
    <w:rsid w:val="00546254"/>
    <w:rsid w:val="005464E3"/>
    <w:rsid w:val="0055003E"/>
    <w:rsid w:val="00551852"/>
    <w:rsid w:val="005522D0"/>
    <w:rsid w:val="005542C0"/>
    <w:rsid w:val="005545DB"/>
    <w:rsid w:val="0055585F"/>
    <w:rsid w:val="0055699B"/>
    <w:rsid w:val="005576AB"/>
    <w:rsid w:val="00557CFC"/>
    <w:rsid w:val="00557EAA"/>
    <w:rsid w:val="00563DDE"/>
    <w:rsid w:val="0056491D"/>
    <w:rsid w:val="00567423"/>
    <w:rsid w:val="00570BF5"/>
    <w:rsid w:val="0057283C"/>
    <w:rsid w:val="00575F6F"/>
    <w:rsid w:val="00576549"/>
    <w:rsid w:val="005852CE"/>
    <w:rsid w:val="005859E8"/>
    <w:rsid w:val="00586C0D"/>
    <w:rsid w:val="00587447"/>
    <w:rsid w:val="00590C98"/>
    <w:rsid w:val="00591A9E"/>
    <w:rsid w:val="005923B6"/>
    <w:rsid w:val="00592EEB"/>
    <w:rsid w:val="005939EE"/>
    <w:rsid w:val="00594855"/>
    <w:rsid w:val="00596E8E"/>
    <w:rsid w:val="005A0683"/>
    <w:rsid w:val="005A3326"/>
    <w:rsid w:val="005A335C"/>
    <w:rsid w:val="005A3A89"/>
    <w:rsid w:val="005A4603"/>
    <w:rsid w:val="005B19B5"/>
    <w:rsid w:val="005B228B"/>
    <w:rsid w:val="005B242B"/>
    <w:rsid w:val="005B24BE"/>
    <w:rsid w:val="005B3495"/>
    <w:rsid w:val="005B3E79"/>
    <w:rsid w:val="005B69DA"/>
    <w:rsid w:val="005B6DD3"/>
    <w:rsid w:val="005C1361"/>
    <w:rsid w:val="005C3076"/>
    <w:rsid w:val="005C59B5"/>
    <w:rsid w:val="005C61FB"/>
    <w:rsid w:val="005D1464"/>
    <w:rsid w:val="005D35B1"/>
    <w:rsid w:val="005D3CBC"/>
    <w:rsid w:val="005D434F"/>
    <w:rsid w:val="005D6498"/>
    <w:rsid w:val="005D6AC6"/>
    <w:rsid w:val="005D794C"/>
    <w:rsid w:val="005D7A9D"/>
    <w:rsid w:val="005D7C76"/>
    <w:rsid w:val="005E006B"/>
    <w:rsid w:val="005E0852"/>
    <w:rsid w:val="005E4DCB"/>
    <w:rsid w:val="005E62CF"/>
    <w:rsid w:val="005E69DC"/>
    <w:rsid w:val="005E7944"/>
    <w:rsid w:val="005F12E2"/>
    <w:rsid w:val="005F1F7F"/>
    <w:rsid w:val="005F2940"/>
    <w:rsid w:val="005F377C"/>
    <w:rsid w:val="005F4B89"/>
    <w:rsid w:val="006003D0"/>
    <w:rsid w:val="006008DB"/>
    <w:rsid w:val="00600C65"/>
    <w:rsid w:val="0060368C"/>
    <w:rsid w:val="00604340"/>
    <w:rsid w:val="006054AA"/>
    <w:rsid w:val="00607452"/>
    <w:rsid w:val="00611B0F"/>
    <w:rsid w:val="006150F8"/>
    <w:rsid w:val="006170DB"/>
    <w:rsid w:val="00617503"/>
    <w:rsid w:val="00620A1A"/>
    <w:rsid w:val="00621258"/>
    <w:rsid w:val="006218A2"/>
    <w:rsid w:val="00621F4D"/>
    <w:rsid w:val="0062258A"/>
    <w:rsid w:val="0062263B"/>
    <w:rsid w:val="006234D9"/>
    <w:rsid w:val="0062483B"/>
    <w:rsid w:val="00626564"/>
    <w:rsid w:val="00627A3F"/>
    <w:rsid w:val="006326CE"/>
    <w:rsid w:val="006341F1"/>
    <w:rsid w:val="00634327"/>
    <w:rsid w:val="006364A0"/>
    <w:rsid w:val="00636E74"/>
    <w:rsid w:val="00643F52"/>
    <w:rsid w:val="006446C9"/>
    <w:rsid w:val="00645B37"/>
    <w:rsid w:val="00646BE9"/>
    <w:rsid w:val="00651403"/>
    <w:rsid w:val="00651F95"/>
    <w:rsid w:val="00652ACF"/>
    <w:rsid w:val="0066092B"/>
    <w:rsid w:val="00660FB6"/>
    <w:rsid w:val="006636C6"/>
    <w:rsid w:val="00665811"/>
    <w:rsid w:val="00673921"/>
    <w:rsid w:val="00675BA1"/>
    <w:rsid w:val="006779B5"/>
    <w:rsid w:val="00681263"/>
    <w:rsid w:val="00681985"/>
    <w:rsid w:val="0068359F"/>
    <w:rsid w:val="00685C8B"/>
    <w:rsid w:val="0069061D"/>
    <w:rsid w:val="00690787"/>
    <w:rsid w:val="0069130D"/>
    <w:rsid w:val="006952F1"/>
    <w:rsid w:val="00697C01"/>
    <w:rsid w:val="006A0D3A"/>
    <w:rsid w:val="006A168C"/>
    <w:rsid w:val="006A395E"/>
    <w:rsid w:val="006A5957"/>
    <w:rsid w:val="006A753F"/>
    <w:rsid w:val="006B3028"/>
    <w:rsid w:val="006B3169"/>
    <w:rsid w:val="006B4661"/>
    <w:rsid w:val="006B4CCB"/>
    <w:rsid w:val="006B601C"/>
    <w:rsid w:val="006B6E68"/>
    <w:rsid w:val="006C0487"/>
    <w:rsid w:val="006C07FB"/>
    <w:rsid w:val="006C560B"/>
    <w:rsid w:val="006C72B1"/>
    <w:rsid w:val="006D007A"/>
    <w:rsid w:val="006D5D8C"/>
    <w:rsid w:val="006D65C7"/>
    <w:rsid w:val="006D7597"/>
    <w:rsid w:val="006D7796"/>
    <w:rsid w:val="006E11DB"/>
    <w:rsid w:val="006E3348"/>
    <w:rsid w:val="006E381C"/>
    <w:rsid w:val="006E3A08"/>
    <w:rsid w:val="006E43FB"/>
    <w:rsid w:val="006E51F7"/>
    <w:rsid w:val="006E604A"/>
    <w:rsid w:val="006E748D"/>
    <w:rsid w:val="006E7783"/>
    <w:rsid w:val="006F3293"/>
    <w:rsid w:val="006F43B7"/>
    <w:rsid w:val="006F6995"/>
    <w:rsid w:val="006F7336"/>
    <w:rsid w:val="007023CF"/>
    <w:rsid w:val="00704FAA"/>
    <w:rsid w:val="00706420"/>
    <w:rsid w:val="00707015"/>
    <w:rsid w:val="0071134A"/>
    <w:rsid w:val="007113CB"/>
    <w:rsid w:val="0071253B"/>
    <w:rsid w:val="00712C92"/>
    <w:rsid w:val="00713059"/>
    <w:rsid w:val="00713A0C"/>
    <w:rsid w:val="00713BB7"/>
    <w:rsid w:val="00713E0D"/>
    <w:rsid w:val="00713F4C"/>
    <w:rsid w:val="007171B2"/>
    <w:rsid w:val="00720D8F"/>
    <w:rsid w:val="00721FEC"/>
    <w:rsid w:val="00722E07"/>
    <w:rsid w:val="00724BE1"/>
    <w:rsid w:val="007265F5"/>
    <w:rsid w:val="00726AB1"/>
    <w:rsid w:val="007313FD"/>
    <w:rsid w:val="00732EAB"/>
    <w:rsid w:val="00733C8F"/>
    <w:rsid w:val="00733EC1"/>
    <w:rsid w:val="00736B4D"/>
    <w:rsid w:val="007424EC"/>
    <w:rsid w:val="00744D68"/>
    <w:rsid w:val="007450C8"/>
    <w:rsid w:val="00746A38"/>
    <w:rsid w:val="00750208"/>
    <w:rsid w:val="007509F7"/>
    <w:rsid w:val="00752642"/>
    <w:rsid w:val="007564AB"/>
    <w:rsid w:val="00760F63"/>
    <w:rsid w:val="007618AC"/>
    <w:rsid w:val="00762BB0"/>
    <w:rsid w:val="007651BA"/>
    <w:rsid w:val="00766F57"/>
    <w:rsid w:val="00767E92"/>
    <w:rsid w:val="00773909"/>
    <w:rsid w:val="007739F6"/>
    <w:rsid w:val="007743E0"/>
    <w:rsid w:val="007777F1"/>
    <w:rsid w:val="00780EEF"/>
    <w:rsid w:val="007820A9"/>
    <w:rsid w:val="00782C29"/>
    <w:rsid w:val="00785D7A"/>
    <w:rsid w:val="00787D78"/>
    <w:rsid w:val="00790F39"/>
    <w:rsid w:val="007928D3"/>
    <w:rsid w:val="00792F3F"/>
    <w:rsid w:val="00794574"/>
    <w:rsid w:val="00797E59"/>
    <w:rsid w:val="007A00F8"/>
    <w:rsid w:val="007A046C"/>
    <w:rsid w:val="007A278B"/>
    <w:rsid w:val="007A73B5"/>
    <w:rsid w:val="007A7E1E"/>
    <w:rsid w:val="007B2D6E"/>
    <w:rsid w:val="007B2F42"/>
    <w:rsid w:val="007B2FB2"/>
    <w:rsid w:val="007B31D8"/>
    <w:rsid w:val="007B3C9B"/>
    <w:rsid w:val="007B4195"/>
    <w:rsid w:val="007B4ED3"/>
    <w:rsid w:val="007B6D9F"/>
    <w:rsid w:val="007B7714"/>
    <w:rsid w:val="007C0003"/>
    <w:rsid w:val="007C0ABE"/>
    <w:rsid w:val="007C22E7"/>
    <w:rsid w:val="007C28CE"/>
    <w:rsid w:val="007C3FDC"/>
    <w:rsid w:val="007C4014"/>
    <w:rsid w:val="007C74DE"/>
    <w:rsid w:val="007D2C3E"/>
    <w:rsid w:val="007D4268"/>
    <w:rsid w:val="007E0B93"/>
    <w:rsid w:val="007E228D"/>
    <w:rsid w:val="007E2D0E"/>
    <w:rsid w:val="007E2F7C"/>
    <w:rsid w:val="007E5C7C"/>
    <w:rsid w:val="007E7CFC"/>
    <w:rsid w:val="007F01A8"/>
    <w:rsid w:val="007F234B"/>
    <w:rsid w:val="007F2B28"/>
    <w:rsid w:val="007F2E1C"/>
    <w:rsid w:val="007F3A65"/>
    <w:rsid w:val="007F6248"/>
    <w:rsid w:val="007F64BD"/>
    <w:rsid w:val="007F6F72"/>
    <w:rsid w:val="007F7275"/>
    <w:rsid w:val="00802866"/>
    <w:rsid w:val="008052D6"/>
    <w:rsid w:val="00805301"/>
    <w:rsid w:val="0080728A"/>
    <w:rsid w:val="0080743A"/>
    <w:rsid w:val="008102BF"/>
    <w:rsid w:val="0081390A"/>
    <w:rsid w:val="00816827"/>
    <w:rsid w:val="008205AC"/>
    <w:rsid w:val="00822E46"/>
    <w:rsid w:val="008240E4"/>
    <w:rsid w:val="008253B1"/>
    <w:rsid w:val="00825454"/>
    <w:rsid w:val="008348C8"/>
    <w:rsid w:val="00835B0B"/>
    <w:rsid w:val="00835DD7"/>
    <w:rsid w:val="00837CFF"/>
    <w:rsid w:val="00840268"/>
    <w:rsid w:val="00840547"/>
    <w:rsid w:val="00841FAC"/>
    <w:rsid w:val="008439EB"/>
    <w:rsid w:val="008514A7"/>
    <w:rsid w:val="0085235E"/>
    <w:rsid w:val="008547E1"/>
    <w:rsid w:val="00854870"/>
    <w:rsid w:val="00856D87"/>
    <w:rsid w:val="00856E86"/>
    <w:rsid w:val="00857C4C"/>
    <w:rsid w:val="0086268B"/>
    <w:rsid w:val="00862A88"/>
    <w:rsid w:val="0086335C"/>
    <w:rsid w:val="008644B5"/>
    <w:rsid w:val="00866310"/>
    <w:rsid w:val="008666EE"/>
    <w:rsid w:val="00870E65"/>
    <w:rsid w:val="008722B5"/>
    <w:rsid w:val="00873BC8"/>
    <w:rsid w:val="008764EE"/>
    <w:rsid w:val="0088098F"/>
    <w:rsid w:val="008823A0"/>
    <w:rsid w:val="008833F5"/>
    <w:rsid w:val="00883912"/>
    <w:rsid w:val="00883BDC"/>
    <w:rsid w:val="00884732"/>
    <w:rsid w:val="00886738"/>
    <w:rsid w:val="0088703A"/>
    <w:rsid w:val="008925FC"/>
    <w:rsid w:val="008948A0"/>
    <w:rsid w:val="00895ABE"/>
    <w:rsid w:val="00895B12"/>
    <w:rsid w:val="00897F58"/>
    <w:rsid w:val="008A0022"/>
    <w:rsid w:val="008A17B9"/>
    <w:rsid w:val="008A18D8"/>
    <w:rsid w:val="008A311C"/>
    <w:rsid w:val="008A5BAE"/>
    <w:rsid w:val="008A6551"/>
    <w:rsid w:val="008A7D88"/>
    <w:rsid w:val="008B0E6C"/>
    <w:rsid w:val="008B1022"/>
    <w:rsid w:val="008B327D"/>
    <w:rsid w:val="008B3989"/>
    <w:rsid w:val="008B7B58"/>
    <w:rsid w:val="008C020D"/>
    <w:rsid w:val="008C0B9D"/>
    <w:rsid w:val="008C2DB6"/>
    <w:rsid w:val="008C3E8B"/>
    <w:rsid w:val="008C4C70"/>
    <w:rsid w:val="008D097E"/>
    <w:rsid w:val="008D3B69"/>
    <w:rsid w:val="008D3D20"/>
    <w:rsid w:val="008D4230"/>
    <w:rsid w:val="008D5110"/>
    <w:rsid w:val="008D5A1C"/>
    <w:rsid w:val="008D67F0"/>
    <w:rsid w:val="008D7F3A"/>
    <w:rsid w:val="008E080D"/>
    <w:rsid w:val="008E252E"/>
    <w:rsid w:val="008E361E"/>
    <w:rsid w:val="008E684F"/>
    <w:rsid w:val="008E7214"/>
    <w:rsid w:val="008E7963"/>
    <w:rsid w:val="008F624F"/>
    <w:rsid w:val="008F782F"/>
    <w:rsid w:val="008F7979"/>
    <w:rsid w:val="009000BB"/>
    <w:rsid w:val="009036C7"/>
    <w:rsid w:val="00903870"/>
    <w:rsid w:val="00903FAF"/>
    <w:rsid w:val="00904F51"/>
    <w:rsid w:val="00907428"/>
    <w:rsid w:val="00907A49"/>
    <w:rsid w:val="00907E62"/>
    <w:rsid w:val="0091148C"/>
    <w:rsid w:val="0091237B"/>
    <w:rsid w:val="0091545D"/>
    <w:rsid w:val="00916DDF"/>
    <w:rsid w:val="009215E2"/>
    <w:rsid w:val="009234B3"/>
    <w:rsid w:val="00925310"/>
    <w:rsid w:val="0092749F"/>
    <w:rsid w:val="0092766C"/>
    <w:rsid w:val="009305F3"/>
    <w:rsid w:val="00931BEB"/>
    <w:rsid w:val="00931F4B"/>
    <w:rsid w:val="009322B5"/>
    <w:rsid w:val="0093370B"/>
    <w:rsid w:val="00933852"/>
    <w:rsid w:val="009345C6"/>
    <w:rsid w:val="00934A4D"/>
    <w:rsid w:val="00934D1D"/>
    <w:rsid w:val="0093561A"/>
    <w:rsid w:val="0093740E"/>
    <w:rsid w:val="00937AAF"/>
    <w:rsid w:val="0094032A"/>
    <w:rsid w:val="009405A0"/>
    <w:rsid w:val="00943036"/>
    <w:rsid w:val="00945861"/>
    <w:rsid w:val="0094593B"/>
    <w:rsid w:val="00947C39"/>
    <w:rsid w:val="00951244"/>
    <w:rsid w:val="0095202B"/>
    <w:rsid w:val="00952B1F"/>
    <w:rsid w:val="009564A6"/>
    <w:rsid w:val="00957D26"/>
    <w:rsid w:val="00962306"/>
    <w:rsid w:val="00962A27"/>
    <w:rsid w:val="009634DE"/>
    <w:rsid w:val="0096389B"/>
    <w:rsid w:val="00964735"/>
    <w:rsid w:val="009663EC"/>
    <w:rsid w:val="00970285"/>
    <w:rsid w:val="00970FED"/>
    <w:rsid w:val="009718AF"/>
    <w:rsid w:val="00971C2F"/>
    <w:rsid w:val="00971E15"/>
    <w:rsid w:val="009754F0"/>
    <w:rsid w:val="00976E55"/>
    <w:rsid w:val="00980901"/>
    <w:rsid w:val="009809D8"/>
    <w:rsid w:val="0098246A"/>
    <w:rsid w:val="00982800"/>
    <w:rsid w:val="0098451E"/>
    <w:rsid w:val="00985C3B"/>
    <w:rsid w:val="00986593"/>
    <w:rsid w:val="009873CA"/>
    <w:rsid w:val="00991F6D"/>
    <w:rsid w:val="009921F7"/>
    <w:rsid w:val="00993253"/>
    <w:rsid w:val="00993E8D"/>
    <w:rsid w:val="00993FCE"/>
    <w:rsid w:val="00994313"/>
    <w:rsid w:val="00997784"/>
    <w:rsid w:val="00997968"/>
    <w:rsid w:val="009A0E9B"/>
    <w:rsid w:val="009A1485"/>
    <w:rsid w:val="009A15B0"/>
    <w:rsid w:val="009A2484"/>
    <w:rsid w:val="009A2E5A"/>
    <w:rsid w:val="009A3710"/>
    <w:rsid w:val="009A3905"/>
    <w:rsid w:val="009A5CAF"/>
    <w:rsid w:val="009A7B2B"/>
    <w:rsid w:val="009B0EA4"/>
    <w:rsid w:val="009B1366"/>
    <w:rsid w:val="009B15DF"/>
    <w:rsid w:val="009B1C39"/>
    <w:rsid w:val="009B5A63"/>
    <w:rsid w:val="009B5B8A"/>
    <w:rsid w:val="009B635D"/>
    <w:rsid w:val="009B71E8"/>
    <w:rsid w:val="009B749D"/>
    <w:rsid w:val="009B750B"/>
    <w:rsid w:val="009C1184"/>
    <w:rsid w:val="009C2030"/>
    <w:rsid w:val="009C7D2A"/>
    <w:rsid w:val="009D0291"/>
    <w:rsid w:val="009D1D2A"/>
    <w:rsid w:val="009D21F9"/>
    <w:rsid w:val="009D398F"/>
    <w:rsid w:val="009D3E5A"/>
    <w:rsid w:val="009D55C8"/>
    <w:rsid w:val="009D5C02"/>
    <w:rsid w:val="009D69DD"/>
    <w:rsid w:val="009D6EC7"/>
    <w:rsid w:val="009E009E"/>
    <w:rsid w:val="009E2A61"/>
    <w:rsid w:val="009E592D"/>
    <w:rsid w:val="009E76E5"/>
    <w:rsid w:val="009F0897"/>
    <w:rsid w:val="009F23CE"/>
    <w:rsid w:val="009F2EFA"/>
    <w:rsid w:val="009F42C9"/>
    <w:rsid w:val="009F6139"/>
    <w:rsid w:val="009F6750"/>
    <w:rsid w:val="00A00463"/>
    <w:rsid w:val="00A01E5D"/>
    <w:rsid w:val="00A0254C"/>
    <w:rsid w:val="00A0445F"/>
    <w:rsid w:val="00A0504B"/>
    <w:rsid w:val="00A05751"/>
    <w:rsid w:val="00A06108"/>
    <w:rsid w:val="00A07A2D"/>
    <w:rsid w:val="00A10225"/>
    <w:rsid w:val="00A11237"/>
    <w:rsid w:val="00A119DB"/>
    <w:rsid w:val="00A12F52"/>
    <w:rsid w:val="00A132A5"/>
    <w:rsid w:val="00A15B60"/>
    <w:rsid w:val="00A17178"/>
    <w:rsid w:val="00A20A75"/>
    <w:rsid w:val="00A20B86"/>
    <w:rsid w:val="00A21A53"/>
    <w:rsid w:val="00A27187"/>
    <w:rsid w:val="00A404BD"/>
    <w:rsid w:val="00A41109"/>
    <w:rsid w:val="00A43C9E"/>
    <w:rsid w:val="00A43EA6"/>
    <w:rsid w:val="00A463AD"/>
    <w:rsid w:val="00A47DFE"/>
    <w:rsid w:val="00A532A7"/>
    <w:rsid w:val="00A535F8"/>
    <w:rsid w:val="00A53DF9"/>
    <w:rsid w:val="00A53F54"/>
    <w:rsid w:val="00A54F0C"/>
    <w:rsid w:val="00A54F49"/>
    <w:rsid w:val="00A564EB"/>
    <w:rsid w:val="00A57622"/>
    <w:rsid w:val="00A60099"/>
    <w:rsid w:val="00A61DA1"/>
    <w:rsid w:val="00A61DEE"/>
    <w:rsid w:val="00A643C2"/>
    <w:rsid w:val="00A64D84"/>
    <w:rsid w:val="00A66064"/>
    <w:rsid w:val="00A70AF9"/>
    <w:rsid w:val="00A71D95"/>
    <w:rsid w:val="00A732AC"/>
    <w:rsid w:val="00A7338B"/>
    <w:rsid w:val="00A76C65"/>
    <w:rsid w:val="00A76E0B"/>
    <w:rsid w:val="00A778F9"/>
    <w:rsid w:val="00A815AC"/>
    <w:rsid w:val="00A81D1A"/>
    <w:rsid w:val="00A84CB0"/>
    <w:rsid w:val="00A85B81"/>
    <w:rsid w:val="00A8626D"/>
    <w:rsid w:val="00A86C1A"/>
    <w:rsid w:val="00A90921"/>
    <w:rsid w:val="00A94010"/>
    <w:rsid w:val="00A94419"/>
    <w:rsid w:val="00A9500D"/>
    <w:rsid w:val="00A959D7"/>
    <w:rsid w:val="00A95BBB"/>
    <w:rsid w:val="00A95F23"/>
    <w:rsid w:val="00A9617B"/>
    <w:rsid w:val="00A96FB0"/>
    <w:rsid w:val="00AA236A"/>
    <w:rsid w:val="00AA30DF"/>
    <w:rsid w:val="00AA5832"/>
    <w:rsid w:val="00AA6A62"/>
    <w:rsid w:val="00AB0B8B"/>
    <w:rsid w:val="00AB1935"/>
    <w:rsid w:val="00AB1DA4"/>
    <w:rsid w:val="00AB3055"/>
    <w:rsid w:val="00AB6AED"/>
    <w:rsid w:val="00AB7780"/>
    <w:rsid w:val="00AC3465"/>
    <w:rsid w:val="00AC422D"/>
    <w:rsid w:val="00AC4AA6"/>
    <w:rsid w:val="00AC50B3"/>
    <w:rsid w:val="00AC6162"/>
    <w:rsid w:val="00AC6446"/>
    <w:rsid w:val="00AC710F"/>
    <w:rsid w:val="00AD0E06"/>
    <w:rsid w:val="00AD109C"/>
    <w:rsid w:val="00AD1736"/>
    <w:rsid w:val="00AD4447"/>
    <w:rsid w:val="00AD48AA"/>
    <w:rsid w:val="00AD48D7"/>
    <w:rsid w:val="00AD4B67"/>
    <w:rsid w:val="00AD686D"/>
    <w:rsid w:val="00AD689B"/>
    <w:rsid w:val="00AD7865"/>
    <w:rsid w:val="00AE0074"/>
    <w:rsid w:val="00AE15F1"/>
    <w:rsid w:val="00AE473E"/>
    <w:rsid w:val="00AE592F"/>
    <w:rsid w:val="00AE6C1E"/>
    <w:rsid w:val="00AE734E"/>
    <w:rsid w:val="00AE7F63"/>
    <w:rsid w:val="00AF003C"/>
    <w:rsid w:val="00AF0735"/>
    <w:rsid w:val="00AF1E88"/>
    <w:rsid w:val="00AF292A"/>
    <w:rsid w:val="00AF34C8"/>
    <w:rsid w:val="00AF3EC5"/>
    <w:rsid w:val="00AF5285"/>
    <w:rsid w:val="00AF7037"/>
    <w:rsid w:val="00B005B9"/>
    <w:rsid w:val="00B00730"/>
    <w:rsid w:val="00B01435"/>
    <w:rsid w:val="00B01A13"/>
    <w:rsid w:val="00B03B65"/>
    <w:rsid w:val="00B066CB"/>
    <w:rsid w:val="00B1066F"/>
    <w:rsid w:val="00B107B5"/>
    <w:rsid w:val="00B11121"/>
    <w:rsid w:val="00B11D98"/>
    <w:rsid w:val="00B12799"/>
    <w:rsid w:val="00B14E6C"/>
    <w:rsid w:val="00B15106"/>
    <w:rsid w:val="00B1790C"/>
    <w:rsid w:val="00B17C4A"/>
    <w:rsid w:val="00B27299"/>
    <w:rsid w:val="00B27A50"/>
    <w:rsid w:val="00B30FD7"/>
    <w:rsid w:val="00B33CDD"/>
    <w:rsid w:val="00B33FE5"/>
    <w:rsid w:val="00B34113"/>
    <w:rsid w:val="00B36844"/>
    <w:rsid w:val="00B4074D"/>
    <w:rsid w:val="00B42124"/>
    <w:rsid w:val="00B43F22"/>
    <w:rsid w:val="00B46C4C"/>
    <w:rsid w:val="00B51D28"/>
    <w:rsid w:val="00B52CAE"/>
    <w:rsid w:val="00B53306"/>
    <w:rsid w:val="00B55E5B"/>
    <w:rsid w:val="00B564D3"/>
    <w:rsid w:val="00B60FAB"/>
    <w:rsid w:val="00B612BF"/>
    <w:rsid w:val="00B61E17"/>
    <w:rsid w:val="00B61EED"/>
    <w:rsid w:val="00B64AB0"/>
    <w:rsid w:val="00B65275"/>
    <w:rsid w:val="00B66DDB"/>
    <w:rsid w:val="00B704B8"/>
    <w:rsid w:val="00B709E8"/>
    <w:rsid w:val="00B710AA"/>
    <w:rsid w:val="00B74A6B"/>
    <w:rsid w:val="00B75408"/>
    <w:rsid w:val="00B76681"/>
    <w:rsid w:val="00B77C68"/>
    <w:rsid w:val="00B82CD1"/>
    <w:rsid w:val="00B83269"/>
    <w:rsid w:val="00B85568"/>
    <w:rsid w:val="00B92225"/>
    <w:rsid w:val="00B94749"/>
    <w:rsid w:val="00B94F1C"/>
    <w:rsid w:val="00B955B5"/>
    <w:rsid w:val="00B966AE"/>
    <w:rsid w:val="00B9745A"/>
    <w:rsid w:val="00BA013C"/>
    <w:rsid w:val="00BA1091"/>
    <w:rsid w:val="00BA1841"/>
    <w:rsid w:val="00BA1F3E"/>
    <w:rsid w:val="00BA2BF2"/>
    <w:rsid w:val="00BA3D5E"/>
    <w:rsid w:val="00BA5E14"/>
    <w:rsid w:val="00BB08B6"/>
    <w:rsid w:val="00BB140A"/>
    <w:rsid w:val="00BB2748"/>
    <w:rsid w:val="00BB3486"/>
    <w:rsid w:val="00BB4D64"/>
    <w:rsid w:val="00BB675C"/>
    <w:rsid w:val="00BB67F0"/>
    <w:rsid w:val="00BB6B22"/>
    <w:rsid w:val="00BC14FA"/>
    <w:rsid w:val="00BC1CA5"/>
    <w:rsid w:val="00BC3502"/>
    <w:rsid w:val="00BC5FE0"/>
    <w:rsid w:val="00BC60F0"/>
    <w:rsid w:val="00BD03A7"/>
    <w:rsid w:val="00BD1A75"/>
    <w:rsid w:val="00BD3936"/>
    <w:rsid w:val="00BD4D4F"/>
    <w:rsid w:val="00BE0342"/>
    <w:rsid w:val="00BE0E57"/>
    <w:rsid w:val="00BE1A5D"/>
    <w:rsid w:val="00BE1F7B"/>
    <w:rsid w:val="00BE21CC"/>
    <w:rsid w:val="00BE343D"/>
    <w:rsid w:val="00BE4923"/>
    <w:rsid w:val="00BF1D60"/>
    <w:rsid w:val="00BF2143"/>
    <w:rsid w:val="00BF28D0"/>
    <w:rsid w:val="00BF2A73"/>
    <w:rsid w:val="00BF2C2F"/>
    <w:rsid w:val="00BF4BBD"/>
    <w:rsid w:val="00BF6027"/>
    <w:rsid w:val="00C01594"/>
    <w:rsid w:val="00C03A64"/>
    <w:rsid w:val="00C1020B"/>
    <w:rsid w:val="00C10B32"/>
    <w:rsid w:val="00C135B0"/>
    <w:rsid w:val="00C164A8"/>
    <w:rsid w:val="00C17F7B"/>
    <w:rsid w:val="00C22691"/>
    <w:rsid w:val="00C23C33"/>
    <w:rsid w:val="00C2458C"/>
    <w:rsid w:val="00C325CB"/>
    <w:rsid w:val="00C33D24"/>
    <w:rsid w:val="00C35075"/>
    <w:rsid w:val="00C35F8F"/>
    <w:rsid w:val="00C40DAB"/>
    <w:rsid w:val="00C4137E"/>
    <w:rsid w:val="00C41A29"/>
    <w:rsid w:val="00C43990"/>
    <w:rsid w:val="00C44644"/>
    <w:rsid w:val="00C46CB7"/>
    <w:rsid w:val="00C473A6"/>
    <w:rsid w:val="00C50021"/>
    <w:rsid w:val="00C501E7"/>
    <w:rsid w:val="00C50661"/>
    <w:rsid w:val="00C52B28"/>
    <w:rsid w:val="00C52BB7"/>
    <w:rsid w:val="00C539F3"/>
    <w:rsid w:val="00C57ED2"/>
    <w:rsid w:val="00C60155"/>
    <w:rsid w:val="00C623CF"/>
    <w:rsid w:val="00C62B17"/>
    <w:rsid w:val="00C632A8"/>
    <w:rsid w:val="00C632D1"/>
    <w:rsid w:val="00C657A0"/>
    <w:rsid w:val="00C72714"/>
    <w:rsid w:val="00C72EC0"/>
    <w:rsid w:val="00C735C8"/>
    <w:rsid w:val="00C752F0"/>
    <w:rsid w:val="00C75BF9"/>
    <w:rsid w:val="00C75C05"/>
    <w:rsid w:val="00C76BA2"/>
    <w:rsid w:val="00C76DFB"/>
    <w:rsid w:val="00C7786E"/>
    <w:rsid w:val="00C77D13"/>
    <w:rsid w:val="00C806B1"/>
    <w:rsid w:val="00C80F89"/>
    <w:rsid w:val="00C812BB"/>
    <w:rsid w:val="00C81663"/>
    <w:rsid w:val="00C8204B"/>
    <w:rsid w:val="00C82325"/>
    <w:rsid w:val="00C827E5"/>
    <w:rsid w:val="00C82AE0"/>
    <w:rsid w:val="00C83466"/>
    <w:rsid w:val="00C836CF"/>
    <w:rsid w:val="00C845D7"/>
    <w:rsid w:val="00C85674"/>
    <w:rsid w:val="00C868D3"/>
    <w:rsid w:val="00C87E59"/>
    <w:rsid w:val="00C91117"/>
    <w:rsid w:val="00C913D5"/>
    <w:rsid w:val="00C91454"/>
    <w:rsid w:val="00C920C1"/>
    <w:rsid w:val="00C9216D"/>
    <w:rsid w:val="00C92831"/>
    <w:rsid w:val="00C934E0"/>
    <w:rsid w:val="00C95500"/>
    <w:rsid w:val="00C958DD"/>
    <w:rsid w:val="00C9600E"/>
    <w:rsid w:val="00C974D2"/>
    <w:rsid w:val="00C977F0"/>
    <w:rsid w:val="00C978E0"/>
    <w:rsid w:val="00CA0A80"/>
    <w:rsid w:val="00CA1AE9"/>
    <w:rsid w:val="00CA275E"/>
    <w:rsid w:val="00CA4A2C"/>
    <w:rsid w:val="00CA4BD7"/>
    <w:rsid w:val="00CA6D79"/>
    <w:rsid w:val="00CB1DAE"/>
    <w:rsid w:val="00CB5D7A"/>
    <w:rsid w:val="00CB67C2"/>
    <w:rsid w:val="00CB6A6E"/>
    <w:rsid w:val="00CB6F8F"/>
    <w:rsid w:val="00CC3689"/>
    <w:rsid w:val="00CC370B"/>
    <w:rsid w:val="00CC3BE1"/>
    <w:rsid w:val="00CC4114"/>
    <w:rsid w:val="00CC4444"/>
    <w:rsid w:val="00CC4CF5"/>
    <w:rsid w:val="00CD0D7C"/>
    <w:rsid w:val="00CD17C5"/>
    <w:rsid w:val="00CD3DFF"/>
    <w:rsid w:val="00CD40FD"/>
    <w:rsid w:val="00CD5987"/>
    <w:rsid w:val="00CD7682"/>
    <w:rsid w:val="00CD7E77"/>
    <w:rsid w:val="00CE16E7"/>
    <w:rsid w:val="00CE2383"/>
    <w:rsid w:val="00CE2581"/>
    <w:rsid w:val="00CE4121"/>
    <w:rsid w:val="00CE48B4"/>
    <w:rsid w:val="00CF0CBF"/>
    <w:rsid w:val="00CF14D5"/>
    <w:rsid w:val="00CF1AFD"/>
    <w:rsid w:val="00CF1FEB"/>
    <w:rsid w:val="00CF208F"/>
    <w:rsid w:val="00CF2669"/>
    <w:rsid w:val="00CF3FAC"/>
    <w:rsid w:val="00CF4898"/>
    <w:rsid w:val="00CF52ED"/>
    <w:rsid w:val="00CF5839"/>
    <w:rsid w:val="00D01F29"/>
    <w:rsid w:val="00D02094"/>
    <w:rsid w:val="00D02E01"/>
    <w:rsid w:val="00D03FFC"/>
    <w:rsid w:val="00D0581D"/>
    <w:rsid w:val="00D05B2F"/>
    <w:rsid w:val="00D0735B"/>
    <w:rsid w:val="00D07F9D"/>
    <w:rsid w:val="00D1096F"/>
    <w:rsid w:val="00D11DF6"/>
    <w:rsid w:val="00D12E54"/>
    <w:rsid w:val="00D13F21"/>
    <w:rsid w:val="00D1415C"/>
    <w:rsid w:val="00D167AE"/>
    <w:rsid w:val="00D20B08"/>
    <w:rsid w:val="00D20F4F"/>
    <w:rsid w:val="00D220EA"/>
    <w:rsid w:val="00D24A3B"/>
    <w:rsid w:val="00D25866"/>
    <w:rsid w:val="00D26B8A"/>
    <w:rsid w:val="00D27048"/>
    <w:rsid w:val="00D30C6A"/>
    <w:rsid w:val="00D318E4"/>
    <w:rsid w:val="00D32B89"/>
    <w:rsid w:val="00D35098"/>
    <w:rsid w:val="00D352CB"/>
    <w:rsid w:val="00D35FFD"/>
    <w:rsid w:val="00D3683D"/>
    <w:rsid w:val="00D40BD4"/>
    <w:rsid w:val="00D41271"/>
    <w:rsid w:val="00D41750"/>
    <w:rsid w:val="00D41C04"/>
    <w:rsid w:val="00D43E6F"/>
    <w:rsid w:val="00D4544E"/>
    <w:rsid w:val="00D45708"/>
    <w:rsid w:val="00D47297"/>
    <w:rsid w:val="00D4744C"/>
    <w:rsid w:val="00D51F78"/>
    <w:rsid w:val="00D52876"/>
    <w:rsid w:val="00D533B6"/>
    <w:rsid w:val="00D55CF7"/>
    <w:rsid w:val="00D564FE"/>
    <w:rsid w:val="00D572B2"/>
    <w:rsid w:val="00D5750D"/>
    <w:rsid w:val="00D71C8C"/>
    <w:rsid w:val="00D72F31"/>
    <w:rsid w:val="00D733C4"/>
    <w:rsid w:val="00D7408B"/>
    <w:rsid w:val="00D742CF"/>
    <w:rsid w:val="00D759E6"/>
    <w:rsid w:val="00D764D8"/>
    <w:rsid w:val="00D77226"/>
    <w:rsid w:val="00D77811"/>
    <w:rsid w:val="00D8021A"/>
    <w:rsid w:val="00D8124A"/>
    <w:rsid w:val="00D8261E"/>
    <w:rsid w:val="00D87510"/>
    <w:rsid w:val="00D90897"/>
    <w:rsid w:val="00D909E4"/>
    <w:rsid w:val="00D9158C"/>
    <w:rsid w:val="00D96010"/>
    <w:rsid w:val="00D9677B"/>
    <w:rsid w:val="00DA02DC"/>
    <w:rsid w:val="00DA0B1B"/>
    <w:rsid w:val="00DA24C1"/>
    <w:rsid w:val="00DA5060"/>
    <w:rsid w:val="00DA77DB"/>
    <w:rsid w:val="00DB0A15"/>
    <w:rsid w:val="00DB35E8"/>
    <w:rsid w:val="00DB3A2A"/>
    <w:rsid w:val="00DB649A"/>
    <w:rsid w:val="00DB6C0B"/>
    <w:rsid w:val="00DB742D"/>
    <w:rsid w:val="00DB7AB3"/>
    <w:rsid w:val="00DB7CA7"/>
    <w:rsid w:val="00DC1CA9"/>
    <w:rsid w:val="00DC1F28"/>
    <w:rsid w:val="00DC3362"/>
    <w:rsid w:val="00DC6DDE"/>
    <w:rsid w:val="00DC7829"/>
    <w:rsid w:val="00DD057B"/>
    <w:rsid w:val="00DD0A47"/>
    <w:rsid w:val="00DD1F0F"/>
    <w:rsid w:val="00DD25EE"/>
    <w:rsid w:val="00DD5823"/>
    <w:rsid w:val="00DE1A2A"/>
    <w:rsid w:val="00DE1EA6"/>
    <w:rsid w:val="00DE4112"/>
    <w:rsid w:val="00DE44B0"/>
    <w:rsid w:val="00DE48E1"/>
    <w:rsid w:val="00DE49F6"/>
    <w:rsid w:val="00DE6D1D"/>
    <w:rsid w:val="00DF0F71"/>
    <w:rsid w:val="00DF1FCD"/>
    <w:rsid w:val="00DF4118"/>
    <w:rsid w:val="00E00A67"/>
    <w:rsid w:val="00E00AE7"/>
    <w:rsid w:val="00E00D20"/>
    <w:rsid w:val="00E03280"/>
    <w:rsid w:val="00E04FD2"/>
    <w:rsid w:val="00E10D07"/>
    <w:rsid w:val="00E11906"/>
    <w:rsid w:val="00E1191A"/>
    <w:rsid w:val="00E14511"/>
    <w:rsid w:val="00E146EF"/>
    <w:rsid w:val="00E15C74"/>
    <w:rsid w:val="00E16E7E"/>
    <w:rsid w:val="00E17878"/>
    <w:rsid w:val="00E20F3F"/>
    <w:rsid w:val="00E2210A"/>
    <w:rsid w:val="00E22416"/>
    <w:rsid w:val="00E2342C"/>
    <w:rsid w:val="00E24C16"/>
    <w:rsid w:val="00E2545A"/>
    <w:rsid w:val="00E258F6"/>
    <w:rsid w:val="00E27222"/>
    <w:rsid w:val="00E3100A"/>
    <w:rsid w:val="00E325F5"/>
    <w:rsid w:val="00E34581"/>
    <w:rsid w:val="00E34C70"/>
    <w:rsid w:val="00E35BB0"/>
    <w:rsid w:val="00E376D0"/>
    <w:rsid w:val="00E40880"/>
    <w:rsid w:val="00E410FB"/>
    <w:rsid w:val="00E4195A"/>
    <w:rsid w:val="00E4243F"/>
    <w:rsid w:val="00E46B8D"/>
    <w:rsid w:val="00E4795C"/>
    <w:rsid w:val="00E52BC8"/>
    <w:rsid w:val="00E54031"/>
    <w:rsid w:val="00E55E97"/>
    <w:rsid w:val="00E568EF"/>
    <w:rsid w:val="00E61046"/>
    <w:rsid w:val="00E6243E"/>
    <w:rsid w:val="00E62926"/>
    <w:rsid w:val="00E6449D"/>
    <w:rsid w:val="00E65427"/>
    <w:rsid w:val="00E70DCD"/>
    <w:rsid w:val="00E77505"/>
    <w:rsid w:val="00E8083B"/>
    <w:rsid w:val="00E81714"/>
    <w:rsid w:val="00E81DA5"/>
    <w:rsid w:val="00E85CD4"/>
    <w:rsid w:val="00E86306"/>
    <w:rsid w:val="00E86BFF"/>
    <w:rsid w:val="00E87D5C"/>
    <w:rsid w:val="00E918AA"/>
    <w:rsid w:val="00E93D26"/>
    <w:rsid w:val="00E94BB0"/>
    <w:rsid w:val="00E94D0E"/>
    <w:rsid w:val="00E95E56"/>
    <w:rsid w:val="00E969C2"/>
    <w:rsid w:val="00E975C3"/>
    <w:rsid w:val="00E97DBB"/>
    <w:rsid w:val="00EA38F8"/>
    <w:rsid w:val="00EA7F00"/>
    <w:rsid w:val="00EB114F"/>
    <w:rsid w:val="00EB19E4"/>
    <w:rsid w:val="00EB1FEF"/>
    <w:rsid w:val="00EB2990"/>
    <w:rsid w:val="00EB3C5D"/>
    <w:rsid w:val="00EB59FD"/>
    <w:rsid w:val="00EB7674"/>
    <w:rsid w:val="00EC3180"/>
    <w:rsid w:val="00EC4A2C"/>
    <w:rsid w:val="00EC4F62"/>
    <w:rsid w:val="00EC5CC6"/>
    <w:rsid w:val="00EC5CE4"/>
    <w:rsid w:val="00ED0D5C"/>
    <w:rsid w:val="00ED29AC"/>
    <w:rsid w:val="00ED36DD"/>
    <w:rsid w:val="00ED40A3"/>
    <w:rsid w:val="00ED598E"/>
    <w:rsid w:val="00EE07A2"/>
    <w:rsid w:val="00EE2971"/>
    <w:rsid w:val="00EE4B85"/>
    <w:rsid w:val="00EE5147"/>
    <w:rsid w:val="00EE563B"/>
    <w:rsid w:val="00EF0F8F"/>
    <w:rsid w:val="00EF1C01"/>
    <w:rsid w:val="00EF1F04"/>
    <w:rsid w:val="00EF3192"/>
    <w:rsid w:val="00EF3F91"/>
    <w:rsid w:val="00EF4444"/>
    <w:rsid w:val="00EF50BB"/>
    <w:rsid w:val="00EF6225"/>
    <w:rsid w:val="00EF7BE9"/>
    <w:rsid w:val="00F029AB"/>
    <w:rsid w:val="00F0304B"/>
    <w:rsid w:val="00F07533"/>
    <w:rsid w:val="00F10F35"/>
    <w:rsid w:val="00F11EAC"/>
    <w:rsid w:val="00F125DE"/>
    <w:rsid w:val="00F130E4"/>
    <w:rsid w:val="00F138BC"/>
    <w:rsid w:val="00F13AAF"/>
    <w:rsid w:val="00F151C7"/>
    <w:rsid w:val="00F15F57"/>
    <w:rsid w:val="00F17253"/>
    <w:rsid w:val="00F275EF"/>
    <w:rsid w:val="00F3107E"/>
    <w:rsid w:val="00F312D9"/>
    <w:rsid w:val="00F32082"/>
    <w:rsid w:val="00F3346C"/>
    <w:rsid w:val="00F338C8"/>
    <w:rsid w:val="00F34D18"/>
    <w:rsid w:val="00F378BE"/>
    <w:rsid w:val="00F4144D"/>
    <w:rsid w:val="00F41BF3"/>
    <w:rsid w:val="00F43317"/>
    <w:rsid w:val="00F43E83"/>
    <w:rsid w:val="00F44794"/>
    <w:rsid w:val="00F449BC"/>
    <w:rsid w:val="00F4569E"/>
    <w:rsid w:val="00F47255"/>
    <w:rsid w:val="00F50BF9"/>
    <w:rsid w:val="00F51199"/>
    <w:rsid w:val="00F51584"/>
    <w:rsid w:val="00F533EF"/>
    <w:rsid w:val="00F53ED4"/>
    <w:rsid w:val="00F54740"/>
    <w:rsid w:val="00F60DCA"/>
    <w:rsid w:val="00F647D0"/>
    <w:rsid w:val="00F65E09"/>
    <w:rsid w:val="00F6660F"/>
    <w:rsid w:val="00F67081"/>
    <w:rsid w:val="00F67181"/>
    <w:rsid w:val="00F70521"/>
    <w:rsid w:val="00F70CBD"/>
    <w:rsid w:val="00F72351"/>
    <w:rsid w:val="00F72653"/>
    <w:rsid w:val="00F72714"/>
    <w:rsid w:val="00F729E0"/>
    <w:rsid w:val="00F74523"/>
    <w:rsid w:val="00F762F1"/>
    <w:rsid w:val="00F77599"/>
    <w:rsid w:val="00F85685"/>
    <w:rsid w:val="00F857BE"/>
    <w:rsid w:val="00F86728"/>
    <w:rsid w:val="00F86766"/>
    <w:rsid w:val="00F86AB5"/>
    <w:rsid w:val="00F918B7"/>
    <w:rsid w:val="00F92547"/>
    <w:rsid w:val="00F95E72"/>
    <w:rsid w:val="00F96391"/>
    <w:rsid w:val="00F9716B"/>
    <w:rsid w:val="00FA01B6"/>
    <w:rsid w:val="00FA1466"/>
    <w:rsid w:val="00FA4C24"/>
    <w:rsid w:val="00FA4E35"/>
    <w:rsid w:val="00FA53E9"/>
    <w:rsid w:val="00FA5A4E"/>
    <w:rsid w:val="00FA7898"/>
    <w:rsid w:val="00FB0ADD"/>
    <w:rsid w:val="00FB250A"/>
    <w:rsid w:val="00FB26C4"/>
    <w:rsid w:val="00FC0D86"/>
    <w:rsid w:val="00FC0DBB"/>
    <w:rsid w:val="00FC1A28"/>
    <w:rsid w:val="00FC1FFE"/>
    <w:rsid w:val="00FC67C2"/>
    <w:rsid w:val="00FC6AD2"/>
    <w:rsid w:val="00FD1696"/>
    <w:rsid w:val="00FE0CAD"/>
    <w:rsid w:val="00FE24C5"/>
    <w:rsid w:val="00FE529E"/>
    <w:rsid w:val="00FE5D28"/>
    <w:rsid w:val="00FE60CD"/>
    <w:rsid w:val="00FE7D56"/>
    <w:rsid w:val="00FF2DD9"/>
    <w:rsid w:val="00FF3DF5"/>
    <w:rsid w:val="00FF5423"/>
    <w:rsid w:val="00FF5C16"/>
    <w:rsid w:val="00FF5F5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863A"/>
  <w15:chartTrackingRefBased/>
  <w15:docId w15:val="{380A9689-3B34-49F3-A1F4-F708F996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674"/>
  </w:style>
  <w:style w:type="paragraph" w:styleId="Ttulo10">
    <w:name w:val="heading 1"/>
    <w:basedOn w:val="Normal"/>
    <w:next w:val="Normal"/>
    <w:link w:val="Ttulo1Carter1"/>
    <w:qFormat/>
    <w:rsid w:val="006B601C"/>
    <w:pPr>
      <w:keepNext/>
      <w:numPr>
        <w:numId w:val="9"/>
      </w:numPr>
      <w:spacing w:before="100" w:beforeAutospacing="1" w:after="100" w:afterAutospacing="1" w:line="240" w:lineRule="auto"/>
      <w:jc w:val="both"/>
      <w:outlineLvl w:val="0"/>
    </w:pPr>
    <w:rPr>
      <w:rFonts w:ascii="Arial" w:eastAsia="Times New Roman" w:hAnsi="Arial" w:cs="Arial"/>
      <w:smallCaps/>
      <w:sz w:val="20"/>
      <w:szCs w:val="20"/>
      <w:u w:val="single"/>
      <w:lang w:eastAsia="pt-PT"/>
    </w:rPr>
  </w:style>
  <w:style w:type="paragraph" w:styleId="Ttulo2">
    <w:name w:val="heading 2"/>
    <w:basedOn w:val="Normal"/>
    <w:next w:val="Normal"/>
    <w:link w:val="Ttulo2Carter"/>
    <w:autoRedefine/>
    <w:qFormat/>
    <w:rsid w:val="008833F5"/>
    <w:pPr>
      <w:keepNext/>
      <w:spacing w:after="120" w:line="240" w:lineRule="auto"/>
      <w:outlineLvl w:val="1"/>
    </w:pPr>
    <w:rPr>
      <w:rFonts w:ascii="Verdana" w:eastAsia="Times New Roman" w:hAnsi="Verdana" w:cs="Times New Roman"/>
      <w:b/>
      <w:sz w:val="20"/>
      <w:szCs w:val="20"/>
      <w:lang w:val="en-GB" w:eastAsia="pt-PT"/>
    </w:rPr>
  </w:style>
  <w:style w:type="paragraph" w:styleId="Ttulo3">
    <w:name w:val="heading 3"/>
    <w:basedOn w:val="Normal"/>
    <w:next w:val="Normal"/>
    <w:link w:val="Ttulo3Carter"/>
    <w:uiPriority w:val="9"/>
    <w:semiHidden/>
    <w:unhideWhenUsed/>
    <w:qFormat/>
    <w:rsid w:val="00904F51"/>
    <w:pPr>
      <w:keepNext/>
      <w:keepLines/>
      <w:numPr>
        <w:ilvl w:val="2"/>
        <w:numId w:val="9"/>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ter"/>
    <w:qFormat/>
    <w:rsid w:val="006B601C"/>
    <w:pPr>
      <w:keepNext/>
      <w:numPr>
        <w:ilvl w:val="3"/>
        <w:numId w:val="9"/>
      </w:numPr>
      <w:pBdr>
        <w:top w:val="single" w:sz="6" w:space="4" w:color="auto"/>
        <w:bottom w:val="single" w:sz="6" w:space="4" w:color="auto"/>
      </w:pBdr>
      <w:spacing w:after="360" w:line="240" w:lineRule="auto"/>
      <w:outlineLvl w:val="3"/>
    </w:pPr>
    <w:rPr>
      <w:rFonts w:ascii="Times New Roman" w:eastAsia="Times New Roman" w:hAnsi="Times New Roman" w:cs="Times New Roman"/>
      <w:b/>
      <w:sz w:val="24"/>
      <w:szCs w:val="20"/>
      <w:lang w:val="en-GB" w:eastAsia="pt-PT"/>
    </w:rPr>
  </w:style>
  <w:style w:type="paragraph" w:styleId="Ttulo5">
    <w:name w:val="heading 5"/>
    <w:basedOn w:val="Normal"/>
    <w:next w:val="Normal"/>
    <w:link w:val="Ttulo5Carter"/>
    <w:qFormat/>
    <w:rsid w:val="006B601C"/>
    <w:pPr>
      <w:keepNext/>
      <w:numPr>
        <w:ilvl w:val="4"/>
        <w:numId w:val="9"/>
      </w:numPr>
      <w:spacing w:after="360" w:line="240" w:lineRule="auto"/>
      <w:jc w:val="center"/>
      <w:outlineLvl w:val="4"/>
    </w:pPr>
    <w:rPr>
      <w:rFonts w:ascii="Times New Roman" w:eastAsia="Times New Roman" w:hAnsi="Times New Roman" w:cs="Times New Roman"/>
      <w:b/>
      <w:sz w:val="24"/>
      <w:szCs w:val="20"/>
      <w:lang w:val="en-GB" w:eastAsia="pt-PT"/>
    </w:rPr>
  </w:style>
  <w:style w:type="paragraph" w:styleId="Ttulo6">
    <w:name w:val="heading 6"/>
    <w:basedOn w:val="Normal"/>
    <w:next w:val="Normal"/>
    <w:link w:val="Ttulo6Carter"/>
    <w:unhideWhenUsed/>
    <w:qFormat/>
    <w:rsid w:val="006B601C"/>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ter"/>
    <w:qFormat/>
    <w:rsid w:val="006B601C"/>
    <w:pPr>
      <w:keepNext/>
      <w:numPr>
        <w:ilvl w:val="6"/>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240" w:line="240" w:lineRule="auto"/>
      <w:jc w:val="center"/>
      <w:outlineLvl w:val="6"/>
    </w:pPr>
    <w:rPr>
      <w:rFonts w:ascii="Times New Roman" w:eastAsia="Times New Roman" w:hAnsi="Times New Roman" w:cs="Times New Roman"/>
      <w:b/>
      <w:szCs w:val="20"/>
      <w:lang w:val="en-GB" w:eastAsia="pt-PT"/>
    </w:rPr>
  </w:style>
  <w:style w:type="paragraph" w:styleId="Ttulo8">
    <w:name w:val="heading 8"/>
    <w:basedOn w:val="Normal"/>
    <w:next w:val="Normal"/>
    <w:link w:val="Ttulo8Carter"/>
    <w:qFormat/>
    <w:rsid w:val="006B601C"/>
    <w:pPr>
      <w:keepNext/>
      <w:widowControl w:val="0"/>
      <w:numPr>
        <w:ilvl w:val="7"/>
        <w:numId w:val="9"/>
      </w:numPr>
      <w:tabs>
        <w:tab w:val="left" w:pos="567"/>
      </w:tabs>
      <w:spacing w:before="360" w:after="240" w:line="240" w:lineRule="auto"/>
      <w:ind w:right="-562"/>
      <w:jc w:val="both"/>
      <w:outlineLvl w:val="7"/>
    </w:pPr>
    <w:rPr>
      <w:rFonts w:ascii="Times New Roman" w:eastAsia="Times New Roman" w:hAnsi="Times New Roman" w:cs="Times New Roman"/>
      <w:b/>
      <w:sz w:val="20"/>
      <w:szCs w:val="20"/>
      <w:lang w:val="en-GB" w:eastAsia="pt-PT"/>
    </w:rPr>
  </w:style>
  <w:style w:type="paragraph" w:styleId="Ttulo9">
    <w:name w:val="heading 9"/>
    <w:basedOn w:val="Normal"/>
    <w:next w:val="Normal"/>
    <w:link w:val="Ttulo9Carter"/>
    <w:qFormat/>
    <w:rsid w:val="006B601C"/>
    <w:pPr>
      <w:keepNext/>
      <w:numPr>
        <w:ilvl w:val="8"/>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120" w:line="240" w:lineRule="auto"/>
      <w:jc w:val="center"/>
      <w:outlineLvl w:val="8"/>
    </w:pPr>
    <w:rPr>
      <w:rFonts w:ascii="Times New Roman" w:eastAsia="Times New Roman" w:hAnsi="Times New Roman" w:cs="Times New Roman"/>
      <w:b/>
      <w:sz w:val="20"/>
      <w:szCs w:val="20"/>
      <w:lang w:val="en-GB"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1">
    <w:name w:val="Título 1 Caráter1"/>
    <w:basedOn w:val="Tipodeletrapredefinidodopargrafo"/>
    <w:link w:val="Ttulo10"/>
    <w:rsid w:val="006B601C"/>
    <w:rPr>
      <w:rFonts w:ascii="Arial" w:eastAsia="Times New Roman" w:hAnsi="Arial" w:cs="Arial"/>
      <w:smallCaps/>
      <w:sz w:val="20"/>
      <w:szCs w:val="20"/>
      <w:u w:val="single"/>
      <w:lang w:eastAsia="pt-PT"/>
    </w:rPr>
  </w:style>
  <w:style w:type="character" w:customStyle="1" w:styleId="Ttulo2Carter">
    <w:name w:val="Título 2 Caráter"/>
    <w:basedOn w:val="Tipodeletrapredefinidodopargrafo"/>
    <w:link w:val="Ttulo2"/>
    <w:rsid w:val="008833F5"/>
    <w:rPr>
      <w:rFonts w:ascii="Verdana" w:eastAsia="Times New Roman" w:hAnsi="Verdana" w:cs="Times New Roman"/>
      <w:b/>
      <w:sz w:val="20"/>
      <w:szCs w:val="20"/>
      <w:lang w:val="en-GB" w:eastAsia="pt-PT"/>
    </w:rPr>
  </w:style>
  <w:style w:type="character" w:customStyle="1" w:styleId="Ttulo4Carter">
    <w:name w:val="Título 4 Caráter"/>
    <w:basedOn w:val="Tipodeletrapredefinidodopargrafo"/>
    <w:link w:val="Ttulo4"/>
    <w:rsid w:val="006B601C"/>
    <w:rPr>
      <w:rFonts w:ascii="Times New Roman" w:eastAsia="Times New Roman" w:hAnsi="Times New Roman" w:cs="Times New Roman"/>
      <w:b/>
      <w:sz w:val="24"/>
      <w:szCs w:val="20"/>
      <w:lang w:val="en-GB" w:eastAsia="pt-PT"/>
    </w:rPr>
  </w:style>
  <w:style w:type="character" w:customStyle="1" w:styleId="Ttulo5Carter">
    <w:name w:val="Título 5 Caráter"/>
    <w:basedOn w:val="Tipodeletrapredefinidodopargrafo"/>
    <w:link w:val="Ttulo5"/>
    <w:rsid w:val="006B601C"/>
    <w:rPr>
      <w:rFonts w:ascii="Times New Roman" w:eastAsia="Times New Roman" w:hAnsi="Times New Roman" w:cs="Times New Roman"/>
      <w:b/>
      <w:sz w:val="24"/>
      <w:szCs w:val="20"/>
      <w:lang w:val="en-GB" w:eastAsia="pt-PT"/>
    </w:rPr>
  </w:style>
  <w:style w:type="character" w:customStyle="1" w:styleId="Ttulo6Carter">
    <w:name w:val="Título 6 Caráter"/>
    <w:basedOn w:val="Tipodeletrapredefinidodopargrafo"/>
    <w:link w:val="Ttulo6"/>
    <w:rsid w:val="006B601C"/>
    <w:rPr>
      <w:rFonts w:asciiTheme="majorHAnsi" w:eastAsiaTheme="majorEastAsia" w:hAnsiTheme="majorHAnsi" w:cstheme="majorBidi"/>
      <w:color w:val="1F4D78" w:themeColor="accent1" w:themeShade="7F"/>
    </w:rPr>
  </w:style>
  <w:style w:type="character" w:customStyle="1" w:styleId="Ttulo7Carter">
    <w:name w:val="Título 7 Caráter"/>
    <w:basedOn w:val="Tipodeletrapredefinidodopargrafo"/>
    <w:link w:val="Ttulo7"/>
    <w:rsid w:val="006B601C"/>
    <w:rPr>
      <w:rFonts w:ascii="Times New Roman" w:eastAsia="Times New Roman" w:hAnsi="Times New Roman" w:cs="Times New Roman"/>
      <w:b/>
      <w:szCs w:val="20"/>
      <w:lang w:val="en-GB" w:eastAsia="pt-PT"/>
    </w:rPr>
  </w:style>
  <w:style w:type="character" w:customStyle="1" w:styleId="Ttulo8Carter">
    <w:name w:val="Título 8 Caráter"/>
    <w:basedOn w:val="Tipodeletrapredefinidodopargrafo"/>
    <w:link w:val="Ttulo8"/>
    <w:rsid w:val="006B601C"/>
    <w:rPr>
      <w:rFonts w:ascii="Times New Roman" w:eastAsia="Times New Roman" w:hAnsi="Times New Roman" w:cs="Times New Roman"/>
      <w:b/>
      <w:sz w:val="20"/>
      <w:szCs w:val="20"/>
      <w:lang w:val="en-GB" w:eastAsia="pt-PT"/>
    </w:rPr>
  </w:style>
  <w:style w:type="character" w:customStyle="1" w:styleId="Ttulo9Carter">
    <w:name w:val="Título 9 Caráter"/>
    <w:basedOn w:val="Tipodeletrapredefinidodopargrafo"/>
    <w:link w:val="Ttulo9"/>
    <w:rsid w:val="006B601C"/>
    <w:rPr>
      <w:rFonts w:ascii="Times New Roman" w:eastAsia="Times New Roman" w:hAnsi="Times New Roman" w:cs="Times New Roman"/>
      <w:b/>
      <w:sz w:val="20"/>
      <w:szCs w:val="20"/>
      <w:lang w:val="en-GB" w:eastAsia="pt-PT"/>
    </w:rPr>
  </w:style>
  <w:style w:type="paragraph" w:styleId="Cabealho">
    <w:name w:val="header"/>
    <w:basedOn w:val="Normal"/>
    <w:link w:val="CabealhoCarter"/>
    <w:unhideWhenUsed/>
    <w:rsid w:val="006B601C"/>
    <w:pPr>
      <w:tabs>
        <w:tab w:val="center" w:pos="4252"/>
        <w:tab w:val="right" w:pos="8504"/>
      </w:tabs>
      <w:spacing w:after="0" w:line="240" w:lineRule="auto"/>
    </w:pPr>
  </w:style>
  <w:style w:type="character" w:customStyle="1" w:styleId="CabealhoCarter">
    <w:name w:val="Cabeçalho Caráter"/>
    <w:basedOn w:val="Tipodeletrapredefinidodopargrafo"/>
    <w:link w:val="Cabealho"/>
    <w:rsid w:val="006B601C"/>
  </w:style>
  <w:style w:type="paragraph" w:styleId="Rodap">
    <w:name w:val="footer"/>
    <w:basedOn w:val="Normal"/>
    <w:link w:val="RodapCarter"/>
    <w:unhideWhenUsed/>
    <w:rsid w:val="006B601C"/>
    <w:pPr>
      <w:tabs>
        <w:tab w:val="center" w:pos="4252"/>
        <w:tab w:val="right" w:pos="8504"/>
      </w:tabs>
      <w:spacing w:after="0" w:line="240" w:lineRule="auto"/>
    </w:pPr>
  </w:style>
  <w:style w:type="character" w:customStyle="1" w:styleId="RodapCarter">
    <w:name w:val="Rodapé Caráter"/>
    <w:basedOn w:val="Tipodeletrapredefinidodopargrafo"/>
    <w:link w:val="Rodap"/>
    <w:rsid w:val="006B601C"/>
  </w:style>
  <w:style w:type="paragraph" w:styleId="PargrafodaLista">
    <w:name w:val="List Paragraph"/>
    <w:basedOn w:val="Normal"/>
    <w:link w:val="PargrafodaListaCarter"/>
    <w:uiPriority w:val="99"/>
    <w:qFormat/>
    <w:rsid w:val="00F51584"/>
    <w:pPr>
      <w:ind w:left="2098" w:hanging="1134"/>
      <w:contextualSpacing/>
    </w:pPr>
  </w:style>
  <w:style w:type="character" w:customStyle="1" w:styleId="PargrafodaListaCarter">
    <w:name w:val="Parágrafo da Lista Caráter"/>
    <w:link w:val="PargrafodaLista"/>
    <w:uiPriority w:val="99"/>
    <w:locked/>
    <w:rsid w:val="00F51584"/>
  </w:style>
  <w:style w:type="paragraph" w:customStyle="1" w:styleId="HeaderIA">
    <w:name w:val="HeaderIA"/>
    <w:basedOn w:val="Normal"/>
    <w:rsid w:val="006B601C"/>
    <w:pPr>
      <w:widowControl w:val="0"/>
      <w:tabs>
        <w:tab w:val="center" w:pos="4252"/>
      </w:tabs>
      <w:spacing w:after="0" w:line="240" w:lineRule="auto"/>
    </w:pPr>
    <w:rPr>
      <w:rFonts w:ascii="Arial" w:eastAsia="Times New Roman" w:hAnsi="Arial" w:cs="Times New Roman"/>
      <w:sz w:val="20"/>
      <w:szCs w:val="20"/>
    </w:rPr>
  </w:style>
  <w:style w:type="character" w:styleId="Hiperligao">
    <w:name w:val="Hyperlink"/>
    <w:basedOn w:val="Tipodeletrapredefinidodopargrafo"/>
    <w:uiPriority w:val="99"/>
    <w:unhideWhenUsed/>
    <w:rsid w:val="006B601C"/>
    <w:rPr>
      <w:color w:val="0563C1" w:themeColor="hyperlink"/>
      <w:u w:val="single"/>
    </w:rPr>
  </w:style>
  <w:style w:type="table" w:styleId="TabelacomGrelha">
    <w:name w:val="Table Grid"/>
    <w:basedOn w:val="Tabelanormal"/>
    <w:uiPriority w:val="39"/>
    <w:rsid w:val="006B601C"/>
    <w:pPr>
      <w:spacing w:after="0" w:line="240" w:lineRule="auto"/>
    </w:pPr>
    <w:rPr>
      <w:rFonts w:ascii="Times New Roman" w:eastAsia="Times New Roman" w:hAnsi="Times New Roman" w:cs="Times New Roman"/>
      <w:sz w:val="20"/>
      <w:szCs w:val="20"/>
      <w:lang w:eastAsia="pt-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arter"/>
    <w:uiPriority w:val="99"/>
    <w:semiHidden/>
    <w:unhideWhenUsed/>
    <w:rsid w:val="006B601C"/>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B601C"/>
    <w:rPr>
      <w:rFonts w:ascii="Segoe UI" w:hAnsi="Segoe UI" w:cs="Segoe UI"/>
      <w:sz w:val="18"/>
      <w:szCs w:val="18"/>
    </w:rPr>
  </w:style>
  <w:style w:type="character" w:styleId="Refdecomentrio">
    <w:name w:val="annotation reference"/>
    <w:basedOn w:val="Tipodeletrapredefinidodopargrafo"/>
    <w:uiPriority w:val="99"/>
    <w:unhideWhenUsed/>
    <w:rsid w:val="006B601C"/>
    <w:rPr>
      <w:sz w:val="16"/>
      <w:szCs w:val="16"/>
    </w:rPr>
  </w:style>
  <w:style w:type="paragraph" w:styleId="Textodecomentrio">
    <w:name w:val="annotation text"/>
    <w:basedOn w:val="Normal"/>
    <w:link w:val="TextodecomentrioCarter"/>
    <w:uiPriority w:val="99"/>
    <w:unhideWhenUsed/>
    <w:rsid w:val="006B601C"/>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6B601C"/>
    <w:rPr>
      <w:sz w:val="20"/>
      <w:szCs w:val="20"/>
    </w:rPr>
  </w:style>
  <w:style w:type="paragraph" w:styleId="Assuntodecomentrio">
    <w:name w:val="annotation subject"/>
    <w:basedOn w:val="Textodecomentrio"/>
    <w:next w:val="Textodecomentrio"/>
    <w:link w:val="AssuntodecomentrioCarter"/>
    <w:uiPriority w:val="99"/>
    <w:semiHidden/>
    <w:unhideWhenUsed/>
    <w:rsid w:val="006B601C"/>
    <w:rPr>
      <w:b/>
      <w:bCs/>
    </w:rPr>
  </w:style>
  <w:style w:type="character" w:customStyle="1" w:styleId="AssuntodecomentrioCarter">
    <w:name w:val="Assunto de comentário Caráter"/>
    <w:basedOn w:val="TextodecomentrioCarter"/>
    <w:link w:val="Assuntodecomentrio"/>
    <w:uiPriority w:val="99"/>
    <w:semiHidden/>
    <w:rsid w:val="006B601C"/>
    <w:rPr>
      <w:b/>
      <w:bCs/>
      <w:sz w:val="20"/>
      <w:szCs w:val="20"/>
    </w:rPr>
  </w:style>
  <w:style w:type="paragraph" w:styleId="Textodenotaderodap">
    <w:name w:val="footnote text"/>
    <w:basedOn w:val="Normal"/>
    <w:link w:val="TextodenotaderodapCarter"/>
    <w:uiPriority w:val="99"/>
    <w:semiHidden/>
    <w:unhideWhenUsed/>
    <w:rsid w:val="006B601C"/>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6B601C"/>
    <w:rPr>
      <w:sz w:val="20"/>
      <w:szCs w:val="20"/>
    </w:rPr>
  </w:style>
  <w:style w:type="paragraph" w:customStyle="1" w:styleId="info">
    <w:name w:val="info"/>
    <w:basedOn w:val="Normal"/>
    <w:rsid w:val="006B601C"/>
    <w:pPr>
      <w:spacing w:before="120" w:after="0" w:line="240" w:lineRule="auto"/>
      <w:jc w:val="both"/>
    </w:pPr>
    <w:rPr>
      <w:rFonts w:ascii="Arial" w:eastAsia="Times New Roman" w:hAnsi="Arial" w:cs="Times New Roman"/>
      <w:szCs w:val="20"/>
      <w:lang w:eastAsia="pt-PT"/>
    </w:rPr>
  </w:style>
  <w:style w:type="paragraph" w:customStyle="1" w:styleId="infotxt">
    <w:name w:val="infotxt"/>
    <w:basedOn w:val="info"/>
    <w:link w:val="infotxtCarcter"/>
    <w:rsid w:val="006B601C"/>
    <w:pPr>
      <w:ind w:left="142" w:right="-8"/>
    </w:pPr>
    <w:rPr>
      <w:sz w:val="20"/>
    </w:rPr>
  </w:style>
  <w:style w:type="character" w:customStyle="1" w:styleId="infotxtCarcter">
    <w:name w:val="infotxt Carácter"/>
    <w:link w:val="infotxt"/>
    <w:rsid w:val="006B601C"/>
    <w:rPr>
      <w:rFonts w:ascii="Arial" w:eastAsia="Times New Roman" w:hAnsi="Arial" w:cs="Times New Roman"/>
      <w:sz w:val="20"/>
      <w:szCs w:val="20"/>
      <w:lang w:eastAsia="pt-PT"/>
    </w:rPr>
  </w:style>
  <w:style w:type="paragraph" w:styleId="NormalWeb">
    <w:name w:val="Normal (Web)"/>
    <w:basedOn w:val="Normal"/>
    <w:rsid w:val="006B601C"/>
    <w:pPr>
      <w:spacing w:after="0" w:line="240" w:lineRule="auto"/>
    </w:pPr>
    <w:rPr>
      <w:rFonts w:ascii="Times New Roman" w:eastAsia="Times New Roman" w:hAnsi="Times New Roman" w:cs="Times New Roman"/>
      <w:sz w:val="24"/>
      <w:szCs w:val="24"/>
      <w:lang w:eastAsia="pt-PT"/>
    </w:rPr>
  </w:style>
  <w:style w:type="character" w:customStyle="1" w:styleId="apple-converted-space">
    <w:name w:val="apple-converted-space"/>
    <w:basedOn w:val="Tipodeletrapredefinidodopargrafo"/>
    <w:rsid w:val="006B601C"/>
  </w:style>
  <w:style w:type="paragraph" w:customStyle="1" w:styleId="Default">
    <w:name w:val="Default"/>
    <w:rsid w:val="006B601C"/>
    <w:pPr>
      <w:autoSpaceDE w:val="0"/>
      <w:autoSpaceDN w:val="0"/>
      <w:adjustRightInd w:val="0"/>
      <w:spacing w:after="0" w:line="240" w:lineRule="auto"/>
    </w:pPr>
    <w:rPr>
      <w:rFonts w:ascii="Garamond" w:hAnsi="Garamond" w:cs="Garamond"/>
      <w:color w:val="000000"/>
      <w:sz w:val="24"/>
      <w:szCs w:val="24"/>
    </w:rPr>
  </w:style>
  <w:style w:type="paragraph" w:styleId="Cabealhodondice">
    <w:name w:val="TOC Heading"/>
    <w:basedOn w:val="Ttulo10"/>
    <w:next w:val="Normal"/>
    <w:uiPriority w:val="39"/>
    <w:unhideWhenUsed/>
    <w:qFormat/>
    <w:rsid w:val="006B601C"/>
    <w:pPr>
      <w:keepLines/>
      <w:spacing w:before="240" w:beforeAutospacing="0" w:after="0" w:afterAutospacing="0" w:line="259" w:lineRule="auto"/>
      <w:jc w:val="left"/>
      <w:outlineLvl w:val="9"/>
    </w:pPr>
    <w:rPr>
      <w:rFonts w:asciiTheme="majorHAnsi" w:eastAsiaTheme="majorEastAsia" w:hAnsiTheme="majorHAnsi" w:cstheme="majorBidi"/>
      <w:smallCaps w:val="0"/>
      <w:color w:val="2E74B5" w:themeColor="accent1" w:themeShade="BF"/>
      <w:sz w:val="32"/>
      <w:szCs w:val="32"/>
      <w:u w:val="none"/>
    </w:rPr>
  </w:style>
  <w:style w:type="paragraph" w:styleId="ndice1">
    <w:name w:val="toc 1"/>
    <w:basedOn w:val="Normal"/>
    <w:next w:val="Normal"/>
    <w:autoRedefine/>
    <w:uiPriority w:val="39"/>
    <w:unhideWhenUsed/>
    <w:rsid w:val="00A43C9E"/>
    <w:pPr>
      <w:tabs>
        <w:tab w:val="right" w:leader="dot" w:pos="9202"/>
      </w:tabs>
      <w:spacing w:after="100"/>
      <w:ind w:left="567" w:hanging="567"/>
    </w:pPr>
  </w:style>
  <w:style w:type="paragraph" w:styleId="ndice2">
    <w:name w:val="toc 2"/>
    <w:basedOn w:val="Normal"/>
    <w:next w:val="Normal"/>
    <w:autoRedefine/>
    <w:uiPriority w:val="39"/>
    <w:unhideWhenUsed/>
    <w:rsid w:val="006B601C"/>
    <w:pPr>
      <w:spacing w:after="100"/>
      <w:ind w:left="220"/>
    </w:pPr>
  </w:style>
  <w:style w:type="paragraph" w:styleId="SemEspaamento">
    <w:name w:val="No Spacing"/>
    <w:uiPriority w:val="1"/>
    <w:qFormat/>
    <w:rsid w:val="006B601C"/>
    <w:pPr>
      <w:spacing w:after="0" w:line="240" w:lineRule="auto"/>
    </w:pPr>
  </w:style>
  <w:style w:type="paragraph" w:styleId="Corpodetexto3">
    <w:name w:val="Body Text 3"/>
    <w:basedOn w:val="Normal"/>
    <w:link w:val="Corpodetexto3Carter"/>
    <w:semiHidden/>
    <w:unhideWhenUsed/>
    <w:rsid w:val="006B601C"/>
    <w:pPr>
      <w:spacing w:after="120"/>
    </w:pPr>
    <w:rPr>
      <w:sz w:val="16"/>
      <w:szCs w:val="16"/>
    </w:rPr>
  </w:style>
  <w:style w:type="character" w:customStyle="1" w:styleId="Corpodetexto3Carter">
    <w:name w:val="Corpo de texto 3 Caráter"/>
    <w:basedOn w:val="Tipodeletrapredefinidodopargrafo"/>
    <w:link w:val="Corpodetexto3"/>
    <w:semiHidden/>
    <w:rsid w:val="006B601C"/>
    <w:rPr>
      <w:sz w:val="16"/>
      <w:szCs w:val="16"/>
    </w:rPr>
  </w:style>
  <w:style w:type="paragraph" w:customStyle="1" w:styleId="Rematedecarta1">
    <w:name w:val="Remate de carta1"/>
    <w:basedOn w:val="Normal"/>
    <w:rsid w:val="006B601C"/>
    <w:pPr>
      <w:keepNext/>
      <w:widowControl w:val="0"/>
      <w:suppressAutoHyphens/>
      <w:spacing w:after="0" w:line="220" w:lineRule="atLeast"/>
    </w:pPr>
    <w:rPr>
      <w:rFonts w:ascii="Arial" w:eastAsia="Times New Roman" w:hAnsi="Arial" w:cs="New York"/>
      <w:spacing w:val="-5"/>
      <w:sz w:val="20"/>
      <w:szCs w:val="20"/>
      <w:lang w:eastAsia="ar-SA"/>
    </w:rPr>
  </w:style>
  <w:style w:type="paragraph" w:customStyle="1" w:styleId="Listanumerada1">
    <w:name w:val="Lista numerada1"/>
    <w:basedOn w:val="Lista"/>
    <w:rsid w:val="006B601C"/>
    <w:pPr>
      <w:widowControl w:val="0"/>
      <w:numPr>
        <w:numId w:val="2"/>
      </w:numPr>
      <w:tabs>
        <w:tab w:val="clear" w:pos="360"/>
      </w:tabs>
      <w:suppressAutoHyphens/>
      <w:spacing w:after="220" w:line="220" w:lineRule="atLeast"/>
      <w:ind w:left="2486" w:right="720"/>
      <w:contextualSpacing w:val="0"/>
    </w:pPr>
    <w:rPr>
      <w:rFonts w:ascii="Times New Roman" w:eastAsia="Times New Roman" w:hAnsi="Times New Roman" w:cs="New York"/>
      <w:sz w:val="20"/>
      <w:szCs w:val="20"/>
      <w:lang w:val="en-US" w:eastAsia="ar-SA"/>
    </w:rPr>
  </w:style>
  <w:style w:type="paragraph" w:styleId="Lista">
    <w:name w:val="List"/>
    <w:basedOn w:val="Normal"/>
    <w:uiPriority w:val="99"/>
    <w:semiHidden/>
    <w:unhideWhenUsed/>
    <w:rsid w:val="006B601C"/>
    <w:pPr>
      <w:ind w:left="283" w:hanging="283"/>
      <w:contextualSpacing/>
    </w:pPr>
  </w:style>
  <w:style w:type="paragraph" w:styleId="Reviso">
    <w:name w:val="Revision"/>
    <w:hidden/>
    <w:uiPriority w:val="99"/>
    <w:semiHidden/>
    <w:rsid w:val="006B601C"/>
    <w:pPr>
      <w:spacing w:after="0" w:line="240" w:lineRule="auto"/>
    </w:pPr>
  </w:style>
  <w:style w:type="paragraph" w:styleId="Avanodecorpodetexto">
    <w:name w:val="Body Text Indent"/>
    <w:basedOn w:val="Normal"/>
    <w:link w:val="AvanodecorpodetextoCarter"/>
    <w:semiHidden/>
    <w:unhideWhenUsed/>
    <w:rsid w:val="006B601C"/>
    <w:pPr>
      <w:spacing w:after="120"/>
      <w:ind w:left="283"/>
    </w:pPr>
  </w:style>
  <w:style w:type="character" w:customStyle="1" w:styleId="AvanodecorpodetextoCarter">
    <w:name w:val="Avanço de corpo de texto Caráter"/>
    <w:basedOn w:val="Tipodeletrapredefinidodopargrafo"/>
    <w:link w:val="Avanodecorpodetexto"/>
    <w:semiHidden/>
    <w:rsid w:val="006B601C"/>
  </w:style>
  <w:style w:type="paragraph" w:customStyle="1" w:styleId="H1">
    <w:name w:val="H1"/>
    <w:basedOn w:val="Normal"/>
    <w:rsid w:val="006B601C"/>
    <w:pPr>
      <w:spacing w:after="0" w:line="420" w:lineRule="auto"/>
      <w:jc w:val="right"/>
    </w:pPr>
    <w:rPr>
      <w:rFonts w:ascii="Arial" w:eastAsia="Times New Roman" w:hAnsi="Arial" w:cs="Times New Roman"/>
      <w:sz w:val="14"/>
      <w:szCs w:val="20"/>
      <w:lang w:eastAsia="pt-PT"/>
    </w:rPr>
  </w:style>
  <w:style w:type="paragraph" w:customStyle="1" w:styleId="H2">
    <w:name w:val="H2"/>
    <w:basedOn w:val="Normal"/>
    <w:rsid w:val="006B601C"/>
    <w:pPr>
      <w:spacing w:after="0" w:line="264" w:lineRule="auto"/>
      <w:jc w:val="both"/>
    </w:pPr>
    <w:rPr>
      <w:rFonts w:ascii="Arial Black" w:eastAsia="Times New Roman" w:hAnsi="Arial Black" w:cs="Times New Roman"/>
      <w:sz w:val="18"/>
      <w:szCs w:val="20"/>
      <w:lang w:eastAsia="pt-PT"/>
    </w:rPr>
  </w:style>
  <w:style w:type="paragraph" w:customStyle="1" w:styleId="Footerpg">
    <w:name w:val="Footer pg"/>
    <w:basedOn w:val="Normal"/>
    <w:rsid w:val="006B601C"/>
    <w:pPr>
      <w:widowControl w:val="0"/>
      <w:tabs>
        <w:tab w:val="right" w:pos="9498"/>
      </w:tabs>
      <w:spacing w:before="20" w:after="0" w:line="240" w:lineRule="auto"/>
      <w:jc w:val="both"/>
    </w:pPr>
    <w:rPr>
      <w:rFonts w:ascii="Arial" w:eastAsia="Times New Roman" w:hAnsi="Arial" w:cs="Times New Roman"/>
      <w:sz w:val="18"/>
      <w:szCs w:val="20"/>
      <w:lang w:eastAsia="pt-PT"/>
    </w:rPr>
  </w:style>
  <w:style w:type="paragraph" w:customStyle="1" w:styleId="Assunto">
    <w:name w:val="Assunto"/>
    <w:basedOn w:val="Normal"/>
    <w:rsid w:val="006B601C"/>
    <w:pPr>
      <w:spacing w:after="0" w:line="200" w:lineRule="atLeast"/>
      <w:jc w:val="both"/>
    </w:pPr>
    <w:rPr>
      <w:rFonts w:ascii="Arial Black" w:eastAsia="Times New Roman" w:hAnsi="Arial Black" w:cs="Times New Roman"/>
      <w:sz w:val="20"/>
      <w:szCs w:val="20"/>
      <w:lang w:eastAsia="pt-PT"/>
    </w:rPr>
  </w:style>
  <w:style w:type="paragraph" w:customStyle="1" w:styleId="ass">
    <w:name w:val="ass"/>
    <w:basedOn w:val="info"/>
    <w:rsid w:val="006B601C"/>
    <w:pPr>
      <w:spacing w:before="0" w:line="360" w:lineRule="auto"/>
    </w:pPr>
    <w:rPr>
      <w:sz w:val="18"/>
    </w:rPr>
  </w:style>
  <w:style w:type="character" w:styleId="Forte">
    <w:name w:val="Strong"/>
    <w:qFormat/>
    <w:rsid w:val="006B601C"/>
    <w:rPr>
      <w:b/>
      <w:bCs/>
    </w:rPr>
  </w:style>
  <w:style w:type="paragraph" w:styleId="Subttulo">
    <w:name w:val="Subtitle"/>
    <w:basedOn w:val="Normal"/>
    <w:link w:val="SubttuloCarter"/>
    <w:qFormat/>
    <w:rsid w:val="006B601C"/>
    <w:pPr>
      <w:tabs>
        <w:tab w:val="left" w:pos="9214"/>
      </w:tabs>
      <w:spacing w:after="240" w:line="240" w:lineRule="auto"/>
      <w:jc w:val="center"/>
    </w:pPr>
    <w:rPr>
      <w:rFonts w:ascii="Times New Roman" w:eastAsia="Times New Roman" w:hAnsi="Times New Roman" w:cs="Times New Roman"/>
      <w:b/>
      <w:sz w:val="24"/>
      <w:szCs w:val="20"/>
      <w:u w:val="single"/>
      <w:lang w:val="en-GB" w:eastAsia="pt-PT"/>
    </w:rPr>
  </w:style>
  <w:style w:type="character" w:customStyle="1" w:styleId="SubttuloCarter">
    <w:name w:val="Subtítulo Caráter"/>
    <w:basedOn w:val="Tipodeletrapredefinidodopargrafo"/>
    <w:link w:val="Subttulo"/>
    <w:rsid w:val="006B601C"/>
    <w:rPr>
      <w:rFonts w:ascii="Times New Roman" w:eastAsia="Times New Roman" w:hAnsi="Times New Roman" w:cs="Times New Roman"/>
      <w:b/>
      <w:sz w:val="24"/>
      <w:szCs w:val="20"/>
      <w:u w:val="single"/>
      <w:lang w:val="en-GB" w:eastAsia="pt-PT"/>
    </w:rPr>
  </w:style>
  <w:style w:type="paragraph" w:styleId="Corpodetexto2">
    <w:name w:val="Body Text 2"/>
    <w:basedOn w:val="Normal"/>
    <w:link w:val="Corpodetexto2Carter"/>
    <w:semiHidden/>
    <w:rsid w:val="006B601C"/>
    <w:pPr>
      <w:spacing w:after="0" w:line="240" w:lineRule="auto"/>
      <w:ind w:left="180"/>
      <w:jc w:val="both"/>
    </w:pPr>
    <w:rPr>
      <w:rFonts w:ascii="Times New Roman" w:eastAsia="Times New Roman" w:hAnsi="Times New Roman" w:cs="Times New Roman"/>
      <w:sz w:val="24"/>
      <w:szCs w:val="20"/>
      <w:lang w:val="en-GB" w:eastAsia="pt-PT"/>
    </w:rPr>
  </w:style>
  <w:style w:type="character" w:customStyle="1" w:styleId="Corpodetexto2Carter">
    <w:name w:val="Corpo de texto 2 Caráter"/>
    <w:basedOn w:val="Tipodeletrapredefinidodopargrafo"/>
    <w:link w:val="Corpodetexto2"/>
    <w:semiHidden/>
    <w:rsid w:val="006B601C"/>
    <w:rPr>
      <w:rFonts w:ascii="Times New Roman" w:eastAsia="Times New Roman" w:hAnsi="Times New Roman" w:cs="Times New Roman"/>
      <w:sz w:val="24"/>
      <w:szCs w:val="20"/>
      <w:lang w:val="en-GB" w:eastAsia="pt-PT"/>
    </w:rPr>
  </w:style>
  <w:style w:type="paragraph" w:styleId="Avanodecorpodetexto2">
    <w:name w:val="Body Text Indent 2"/>
    <w:basedOn w:val="Normal"/>
    <w:link w:val="Avanodecorpodetexto2Carter"/>
    <w:semiHidden/>
    <w:rsid w:val="006B60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540"/>
      <w:jc w:val="both"/>
    </w:pPr>
    <w:rPr>
      <w:rFonts w:ascii="Times New Roman" w:eastAsia="Times New Roman" w:hAnsi="Times New Roman" w:cs="Times New Roman"/>
      <w:sz w:val="20"/>
      <w:szCs w:val="20"/>
      <w:lang w:val="en-GB" w:eastAsia="pt-PT"/>
    </w:rPr>
  </w:style>
  <w:style w:type="character" w:customStyle="1" w:styleId="Avanodecorpodetexto2Carter">
    <w:name w:val="Avanço de corpo de texto 2 Caráter"/>
    <w:basedOn w:val="Tipodeletrapredefinidodopargrafo"/>
    <w:link w:val="Avanodecorpodetexto2"/>
    <w:semiHidden/>
    <w:rsid w:val="006B601C"/>
    <w:rPr>
      <w:rFonts w:ascii="Times New Roman" w:eastAsia="Times New Roman" w:hAnsi="Times New Roman" w:cs="Times New Roman"/>
      <w:sz w:val="20"/>
      <w:szCs w:val="20"/>
      <w:lang w:val="en-GB" w:eastAsia="pt-PT"/>
    </w:rPr>
  </w:style>
  <w:style w:type="paragraph" w:styleId="Legenda">
    <w:name w:val="caption"/>
    <w:basedOn w:val="Normal"/>
    <w:next w:val="Normal"/>
    <w:qFormat/>
    <w:rsid w:val="006B601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360" w:after="240" w:line="240" w:lineRule="auto"/>
      <w:jc w:val="both"/>
    </w:pPr>
    <w:rPr>
      <w:rFonts w:ascii="Times New Roman" w:eastAsia="Times New Roman" w:hAnsi="Times New Roman" w:cs="Times New Roman"/>
      <w:b/>
      <w:sz w:val="20"/>
      <w:szCs w:val="20"/>
      <w:lang w:val="en-GB" w:eastAsia="pt-PT"/>
    </w:rPr>
  </w:style>
  <w:style w:type="paragraph" w:styleId="Avanodecorpodetexto3">
    <w:name w:val="Body Text Indent 3"/>
    <w:basedOn w:val="Normal"/>
    <w:link w:val="Avanodecorpodetexto3Carter"/>
    <w:semiHidden/>
    <w:rsid w:val="006B601C"/>
    <w:pPr>
      <w:tabs>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810"/>
      <w:jc w:val="both"/>
    </w:pPr>
    <w:rPr>
      <w:rFonts w:ascii="Times New Roman" w:eastAsia="Times New Roman" w:hAnsi="Times New Roman" w:cs="Times New Roman"/>
      <w:sz w:val="20"/>
      <w:szCs w:val="20"/>
      <w:lang w:val="en-GB" w:eastAsia="pt-PT"/>
    </w:rPr>
  </w:style>
  <w:style w:type="character" w:customStyle="1" w:styleId="Avanodecorpodetexto3Carter">
    <w:name w:val="Avanço de corpo de texto 3 Caráter"/>
    <w:basedOn w:val="Tipodeletrapredefinidodopargrafo"/>
    <w:link w:val="Avanodecorpodetexto3"/>
    <w:semiHidden/>
    <w:rsid w:val="006B601C"/>
    <w:rPr>
      <w:rFonts w:ascii="Times New Roman" w:eastAsia="Times New Roman" w:hAnsi="Times New Roman" w:cs="Times New Roman"/>
      <w:sz w:val="20"/>
      <w:szCs w:val="20"/>
      <w:lang w:val="en-GB" w:eastAsia="pt-PT"/>
    </w:rPr>
  </w:style>
  <w:style w:type="paragraph" w:styleId="Corpodetexto">
    <w:name w:val="Body Text"/>
    <w:basedOn w:val="Normal"/>
    <w:link w:val="CorpodetextoCarter"/>
    <w:semiHidden/>
    <w:rsid w:val="006B601C"/>
    <w:pPr>
      <w:tabs>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pPr>
    <w:rPr>
      <w:rFonts w:ascii="Times New Roman" w:eastAsia="Times New Roman" w:hAnsi="Times New Roman" w:cs="Times New Roman"/>
      <w:sz w:val="20"/>
      <w:szCs w:val="20"/>
      <w:lang w:val="en-GB" w:eastAsia="pt-PT"/>
    </w:rPr>
  </w:style>
  <w:style w:type="character" w:customStyle="1" w:styleId="CorpodetextoCarter">
    <w:name w:val="Corpo de texto Caráter"/>
    <w:basedOn w:val="Tipodeletrapredefinidodopargrafo"/>
    <w:link w:val="Corpodetexto"/>
    <w:semiHidden/>
    <w:rsid w:val="006B601C"/>
    <w:rPr>
      <w:rFonts w:ascii="Times New Roman" w:eastAsia="Times New Roman" w:hAnsi="Times New Roman" w:cs="Times New Roman"/>
      <w:sz w:val="20"/>
      <w:szCs w:val="20"/>
      <w:lang w:val="en-GB" w:eastAsia="pt-PT"/>
    </w:rPr>
  </w:style>
  <w:style w:type="character" w:customStyle="1" w:styleId="Ttulo3Carter">
    <w:name w:val="Título 3 Caráter"/>
    <w:basedOn w:val="Tipodeletrapredefinidodopargrafo"/>
    <w:link w:val="Ttulo3"/>
    <w:uiPriority w:val="9"/>
    <w:semiHidden/>
    <w:rsid w:val="00904F51"/>
    <w:rPr>
      <w:rFonts w:asciiTheme="majorHAnsi" w:eastAsiaTheme="majorEastAsia" w:hAnsiTheme="majorHAnsi" w:cstheme="majorBidi"/>
      <w:color w:val="1F4D78" w:themeColor="accent1" w:themeShade="7F"/>
      <w:sz w:val="24"/>
      <w:szCs w:val="24"/>
    </w:rPr>
  </w:style>
  <w:style w:type="paragraph" w:customStyle="1" w:styleId="EstiloA1">
    <w:name w:val="Estilo A1"/>
    <w:basedOn w:val="PargrafodaLista"/>
    <w:link w:val="EstiloA1Carter"/>
    <w:autoRedefine/>
    <w:qFormat/>
    <w:rsid w:val="008833F5"/>
    <w:pPr>
      <w:numPr>
        <w:numId w:val="10"/>
      </w:numPr>
      <w:spacing w:after="120" w:line="240" w:lineRule="auto"/>
      <w:jc w:val="both"/>
    </w:pPr>
    <w:rPr>
      <w:rFonts w:ascii="Verdana" w:eastAsia="Times New Roman" w:hAnsi="Verdana" w:cs="Calibri"/>
      <w:b/>
      <w:bCs/>
      <w:sz w:val="20"/>
      <w:szCs w:val="20"/>
      <w:lang w:eastAsia="ar-SA"/>
    </w:rPr>
  </w:style>
  <w:style w:type="character" w:customStyle="1" w:styleId="EstiloA1Carter">
    <w:name w:val="Estilo A1 Caráter"/>
    <w:basedOn w:val="PargrafodaListaCarter"/>
    <w:link w:val="EstiloA1"/>
    <w:rsid w:val="008833F5"/>
    <w:rPr>
      <w:rFonts w:ascii="Verdana" w:eastAsia="Times New Roman" w:hAnsi="Verdana" w:cs="Calibri"/>
      <w:b/>
      <w:bCs/>
      <w:sz w:val="20"/>
      <w:szCs w:val="20"/>
      <w:lang w:eastAsia="ar-SA"/>
    </w:rPr>
  </w:style>
  <w:style w:type="paragraph" w:styleId="Textodenotadefim">
    <w:name w:val="endnote text"/>
    <w:basedOn w:val="Normal"/>
    <w:link w:val="TextodenotadefimCarter"/>
    <w:uiPriority w:val="99"/>
    <w:semiHidden/>
    <w:unhideWhenUsed/>
    <w:rsid w:val="00A732AC"/>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A732AC"/>
    <w:rPr>
      <w:sz w:val="20"/>
      <w:szCs w:val="20"/>
    </w:rPr>
  </w:style>
  <w:style w:type="character" w:styleId="Refdenotadefim">
    <w:name w:val="endnote reference"/>
    <w:basedOn w:val="Tipodeletrapredefinidodopargrafo"/>
    <w:uiPriority w:val="99"/>
    <w:semiHidden/>
    <w:unhideWhenUsed/>
    <w:rsid w:val="00A732AC"/>
    <w:rPr>
      <w:vertAlign w:val="superscript"/>
    </w:rPr>
  </w:style>
  <w:style w:type="character" w:styleId="Refdenotaderodap">
    <w:name w:val="footnote reference"/>
    <w:basedOn w:val="Tipodeletrapredefinidodopargrafo"/>
    <w:uiPriority w:val="99"/>
    <w:semiHidden/>
    <w:unhideWhenUsed/>
    <w:rsid w:val="00A732AC"/>
    <w:rPr>
      <w:vertAlign w:val="superscript"/>
    </w:rPr>
  </w:style>
  <w:style w:type="paragraph" w:customStyle="1" w:styleId="paragrafonormal">
    <w:name w:val="paragrafo normal"/>
    <w:basedOn w:val="Normal"/>
    <w:link w:val="paragrafonormalCarter"/>
    <w:qFormat/>
    <w:rsid w:val="00C8204B"/>
    <w:pPr>
      <w:widowControl w:val="0"/>
      <w:suppressAutoHyphens/>
      <w:spacing w:after="120" w:line="240" w:lineRule="auto"/>
      <w:ind w:right="284"/>
      <w:jc w:val="both"/>
    </w:pPr>
    <w:rPr>
      <w:rFonts w:ascii="Verdana" w:eastAsia="Times New Roman" w:hAnsi="Verdana" w:cs="Arial"/>
      <w:bCs/>
      <w:sz w:val="20"/>
      <w:szCs w:val="20"/>
      <w:lang w:eastAsia="ar-SA"/>
    </w:rPr>
  </w:style>
  <w:style w:type="paragraph" w:customStyle="1" w:styleId="Bullet">
    <w:name w:val="Bullet"/>
    <w:basedOn w:val="PargrafodaLista"/>
    <w:link w:val="BulletCarter"/>
    <w:autoRedefine/>
    <w:qFormat/>
    <w:rsid w:val="00E52BC8"/>
    <w:pPr>
      <w:widowControl w:val="0"/>
      <w:numPr>
        <w:ilvl w:val="2"/>
        <w:numId w:val="13"/>
      </w:numPr>
      <w:suppressAutoHyphens/>
      <w:spacing w:after="120" w:line="240" w:lineRule="auto"/>
      <w:jc w:val="both"/>
    </w:pPr>
    <w:rPr>
      <w:rFonts w:ascii="Verdana" w:eastAsia="Times New Roman" w:hAnsi="Verdana" w:cs="Arial"/>
      <w:b/>
      <w:bCs/>
      <w:sz w:val="20"/>
      <w:szCs w:val="20"/>
      <w:lang w:eastAsia="ar-SA"/>
    </w:rPr>
  </w:style>
  <w:style w:type="character" w:customStyle="1" w:styleId="paragrafonormalCarter">
    <w:name w:val="paragrafo normal Caráter"/>
    <w:basedOn w:val="Tipodeletrapredefinidodopargrafo"/>
    <w:link w:val="paragrafonormal"/>
    <w:rsid w:val="00C8204B"/>
    <w:rPr>
      <w:rFonts w:ascii="Verdana" w:eastAsia="Times New Roman" w:hAnsi="Verdana" w:cs="Arial"/>
      <w:bCs/>
      <w:sz w:val="20"/>
      <w:szCs w:val="20"/>
      <w:lang w:eastAsia="ar-SA"/>
    </w:rPr>
  </w:style>
  <w:style w:type="paragraph" w:customStyle="1" w:styleId="Bullet1">
    <w:name w:val="Bullet 1"/>
    <w:basedOn w:val="PargrafodaLista"/>
    <w:link w:val="Bullet1Carter"/>
    <w:autoRedefine/>
    <w:qFormat/>
    <w:rsid w:val="00377675"/>
    <w:pPr>
      <w:numPr>
        <w:numId w:val="12"/>
      </w:numPr>
      <w:spacing w:line="240" w:lineRule="auto"/>
      <w:ind w:left="641" w:hanging="357"/>
    </w:pPr>
    <w:rPr>
      <w:rFonts w:ascii="Verdana" w:hAnsi="Verdana"/>
      <w:sz w:val="20"/>
    </w:rPr>
  </w:style>
  <w:style w:type="character" w:customStyle="1" w:styleId="BulletCarter">
    <w:name w:val="Bullet Caráter"/>
    <w:basedOn w:val="PargrafodaListaCarter"/>
    <w:link w:val="Bullet"/>
    <w:rsid w:val="00E52BC8"/>
    <w:rPr>
      <w:rFonts w:ascii="Verdana" w:eastAsia="Times New Roman" w:hAnsi="Verdana" w:cs="Arial"/>
      <w:b/>
      <w:bCs/>
      <w:sz w:val="20"/>
      <w:szCs w:val="20"/>
      <w:lang w:eastAsia="ar-SA"/>
    </w:rPr>
  </w:style>
  <w:style w:type="paragraph" w:customStyle="1" w:styleId="pargrafoavanado">
    <w:name w:val="parágrafo avançado"/>
    <w:basedOn w:val="paragrafonormal"/>
    <w:link w:val="pargrafoavanadoCarter"/>
    <w:autoRedefine/>
    <w:qFormat/>
    <w:rsid w:val="00377675"/>
    <w:pPr>
      <w:ind w:left="851" w:right="0" w:hanging="284"/>
    </w:pPr>
  </w:style>
  <w:style w:type="character" w:customStyle="1" w:styleId="Bullet1Carter">
    <w:name w:val="Bullet 1 Caráter"/>
    <w:basedOn w:val="PargrafodaListaCarter"/>
    <w:link w:val="Bullet1"/>
    <w:rsid w:val="00377675"/>
    <w:rPr>
      <w:rFonts w:ascii="Verdana" w:hAnsi="Verdana"/>
      <w:sz w:val="20"/>
    </w:rPr>
  </w:style>
  <w:style w:type="character" w:customStyle="1" w:styleId="pargrafoavanadoCarter">
    <w:name w:val="parágrafo avançado Caráter"/>
    <w:basedOn w:val="paragrafonormalCarter"/>
    <w:link w:val="pargrafoavanado"/>
    <w:rsid w:val="00377675"/>
    <w:rPr>
      <w:rFonts w:ascii="Verdana" w:eastAsia="Times New Roman" w:hAnsi="Verdana" w:cs="Arial"/>
      <w:bCs/>
      <w:sz w:val="20"/>
      <w:szCs w:val="20"/>
      <w:lang w:eastAsia="ar-SA"/>
    </w:rPr>
  </w:style>
  <w:style w:type="paragraph" w:styleId="ndice3">
    <w:name w:val="toc 3"/>
    <w:basedOn w:val="Normal"/>
    <w:next w:val="Normal"/>
    <w:autoRedefine/>
    <w:uiPriority w:val="39"/>
    <w:unhideWhenUsed/>
    <w:rsid w:val="00787D78"/>
    <w:pPr>
      <w:spacing w:after="100"/>
      <w:ind w:left="440"/>
    </w:pPr>
    <w:rPr>
      <w:rFonts w:eastAsiaTheme="minorEastAsia" w:cs="Times New Roman"/>
      <w:lang w:eastAsia="pt-PT"/>
    </w:rPr>
  </w:style>
  <w:style w:type="paragraph" w:styleId="ndiceremissivo1">
    <w:name w:val="index 1"/>
    <w:basedOn w:val="Normal"/>
    <w:next w:val="Normal"/>
    <w:autoRedefine/>
    <w:uiPriority w:val="99"/>
    <w:semiHidden/>
    <w:unhideWhenUsed/>
    <w:rsid w:val="00787D78"/>
    <w:pPr>
      <w:spacing w:after="0" w:line="240" w:lineRule="auto"/>
      <w:ind w:left="220" w:hanging="220"/>
    </w:pPr>
  </w:style>
  <w:style w:type="paragraph" w:customStyle="1" w:styleId="Ttulo11">
    <w:name w:val="Título 11"/>
    <w:basedOn w:val="Normal"/>
    <w:link w:val="Ttulo1Carter"/>
    <w:qFormat/>
    <w:rsid w:val="00FF5423"/>
    <w:pPr>
      <w:spacing w:after="120" w:line="240" w:lineRule="auto"/>
      <w:jc w:val="both"/>
    </w:pPr>
    <w:rPr>
      <w:rFonts w:ascii="Verdana" w:hAnsi="Verdana"/>
      <w:b/>
      <w:sz w:val="20"/>
      <w:szCs w:val="20"/>
      <w:u w:val="single"/>
    </w:rPr>
  </w:style>
  <w:style w:type="paragraph" w:customStyle="1" w:styleId="Ttulo1">
    <w:name w:val="Título1."/>
    <w:basedOn w:val="Normal"/>
    <w:link w:val="Ttulo1Carter0"/>
    <w:qFormat/>
    <w:rsid w:val="00FF5423"/>
    <w:pPr>
      <w:widowControl w:val="0"/>
      <w:numPr>
        <w:numId w:val="1"/>
      </w:numPr>
      <w:suppressAutoHyphens/>
      <w:spacing w:after="120" w:line="240" w:lineRule="auto"/>
      <w:jc w:val="both"/>
    </w:pPr>
    <w:rPr>
      <w:rFonts w:ascii="Verdana" w:eastAsia="Times New Roman" w:hAnsi="Verdana" w:cs="Arial"/>
      <w:b/>
      <w:bCs/>
      <w:sz w:val="20"/>
      <w:szCs w:val="20"/>
      <w:lang w:eastAsia="ar-SA"/>
    </w:rPr>
  </w:style>
  <w:style w:type="character" w:customStyle="1" w:styleId="Ttulo1Carter">
    <w:name w:val="Título 1 Caráter"/>
    <w:basedOn w:val="Tipodeletrapredefinidodopargrafo"/>
    <w:link w:val="Ttulo11"/>
    <w:rsid w:val="00FF5423"/>
    <w:rPr>
      <w:rFonts w:ascii="Verdana" w:hAnsi="Verdana"/>
      <w:b/>
      <w:sz w:val="20"/>
      <w:szCs w:val="20"/>
      <w:u w:val="single"/>
    </w:rPr>
  </w:style>
  <w:style w:type="paragraph" w:styleId="ndice4">
    <w:name w:val="toc 4"/>
    <w:basedOn w:val="Normal"/>
    <w:next w:val="Normal"/>
    <w:autoRedefine/>
    <w:uiPriority w:val="39"/>
    <w:unhideWhenUsed/>
    <w:rsid w:val="009D1D2A"/>
    <w:pPr>
      <w:tabs>
        <w:tab w:val="right" w:leader="dot" w:pos="9204"/>
      </w:tabs>
      <w:spacing w:after="100"/>
      <w:ind w:left="993" w:hanging="993"/>
    </w:pPr>
    <w:rPr>
      <w:rFonts w:eastAsiaTheme="minorEastAsia"/>
      <w:lang w:eastAsia="pt-PT"/>
    </w:rPr>
  </w:style>
  <w:style w:type="character" w:customStyle="1" w:styleId="Ttulo1Carter0">
    <w:name w:val="Título1. Caráter"/>
    <w:basedOn w:val="Tipodeletrapredefinidodopargrafo"/>
    <w:link w:val="Ttulo1"/>
    <w:rsid w:val="00FF5423"/>
    <w:rPr>
      <w:rFonts w:ascii="Verdana" w:eastAsia="Times New Roman" w:hAnsi="Verdana" w:cs="Arial"/>
      <w:b/>
      <w:bCs/>
      <w:sz w:val="20"/>
      <w:szCs w:val="20"/>
      <w:lang w:eastAsia="ar-SA"/>
    </w:rPr>
  </w:style>
  <w:style w:type="paragraph" w:styleId="ndice5">
    <w:name w:val="toc 5"/>
    <w:basedOn w:val="Normal"/>
    <w:next w:val="Normal"/>
    <w:autoRedefine/>
    <w:uiPriority w:val="39"/>
    <w:unhideWhenUsed/>
    <w:rsid w:val="00541BC0"/>
    <w:pPr>
      <w:spacing w:after="100"/>
      <w:ind w:left="880"/>
    </w:pPr>
    <w:rPr>
      <w:rFonts w:eastAsiaTheme="minorEastAsia"/>
      <w:lang w:eastAsia="pt-PT"/>
    </w:rPr>
  </w:style>
  <w:style w:type="paragraph" w:styleId="ndice6">
    <w:name w:val="toc 6"/>
    <w:basedOn w:val="Normal"/>
    <w:next w:val="Normal"/>
    <w:autoRedefine/>
    <w:uiPriority w:val="39"/>
    <w:unhideWhenUsed/>
    <w:rsid w:val="00541BC0"/>
    <w:pPr>
      <w:spacing w:after="100"/>
      <w:ind w:left="1100"/>
    </w:pPr>
    <w:rPr>
      <w:rFonts w:eastAsiaTheme="minorEastAsia"/>
      <w:lang w:eastAsia="pt-PT"/>
    </w:rPr>
  </w:style>
  <w:style w:type="paragraph" w:styleId="ndice7">
    <w:name w:val="toc 7"/>
    <w:basedOn w:val="Normal"/>
    <w:next w:val="Normal"/>
    <w:autoRedefine/>
    <w:uiPriority w:val="39"/>
    <w:unhideWhenUsed/>
    <w:rsid w:val="00541BC0"/>
    <w:pPr>
      <w:spacing w:after="100"/>
      <w:ind w:left="1320"/>
    </w:pPr>
    <w:rPr>
      <w:rFonts w:eastAsiaTheme="minorEastAsia"/>
      <w:lang w:eastAsia="pt-PT"/>
    </w:rPr>
  </w:style>
  <w:style w:type="paragraph" w:styleId="ndice8">
    <w:name w:val="toc 8"/>
    <w:basedOn w:val="Normal"/>
    <w:next w:val="Normal"/>
    <w:autoRedefine/>
    <w:uiPriority w:val="39"/>
    <w:unhideWhenUsed/>
    <w:rsid w:val="00541BC0"/>
    <w:pPr>
      <w:spacing w:after="100"/>
      <w:ind w:left="1540"/>
    </w:pPr>
    <w:rPr>
      <w:rFonts w:eastAsiaTheme="minorEastAsia"/>
      <w:lang w:eastAsia="pt-PT"/>
    </w:rPr>
  </w:style>
  <w:style w:type="paragraph" w:styleId="ndice9">
    <w:name w:val="toc 9"/>
    <w:basedOn w:val="Normal"/>
    <w:next w:val="Normal"/>
    <w:autoRedefine/>
    <w:uiPriority w:val="39"/>
    <w:unhideWhenUsed/>
    <w:rsid w:val="00541BC0"/>
    <w:pPr>
      <w:spacing w:after="100"/>
      <w:ind w:left="1760"/>
    </w:pPr>
    <w:rPr>
      <w:rFonts w:eastAsiaTheme="minorEastAsia"/>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rcabc.europa.eu/w/browse/d637e751-a7ce-4dc0-abe3-8ed52da07a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jpg@01D540BB.ABBA8F5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jpg@01D540BB.ABBA8F50"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DCB19-E405-4026-A28F-51AEB2956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7015</Words>
  <Characters>37885</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Isabel Martins Lopes</dc:creator>
  <cp:lastModifiedBy>APA/DAIA-DPP</cp:lastModifiedBy>
  <cp:revision>3</cp:revision>
  <cp:lastPrinted>2022-11-16T16:19:00Z</cp:lastPrinted>
  <dcterms:created xsi:type="dcterms:W3CDTF">2025-10-31T11:38:00Z</dcterms:created>
  <dcterms:modified xsi:type="dcterms:W3CDTF">2025-10-31T11:40:00Z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oc_ClassificationNodeID">
    <vt:lpwstr/>
  </property>
  <property fmtid="{D5CDD505-2E9C-101B-9397-08002B2CF9AE}" pid="3" name="FileDoc_DocFileID">
    <vt:lpwstr>4543605</vt:lpwstr>
  </property>
  <property fmtid="{D5CDD505-2E9C-101B-9397-08002B2CF9AE}" pid="4" name="FileDoc_DocID">
    <vt:lpwstr>3038341</vt:lpwstr>
  </property>
  <property fmtid="{D5CDD505-2E9C-101B-9397-08002B2CF9AE}" pid="5" name="FileDoc_EntityID">
    <vt:lpwstr/>
  </property>
  <property fmtid="{D5CDD505-2E9C-101B-9397-08002B2CF9AE}" pid="6" name="FileDoc_ProcID">
    <vt:lpwstr/>
  </property>
  <property fmtid="{D5CDD505-2E9C-101B-9397-08002B2CF9AE}" pid="7" name="FileDoc_RecordType">
    <vt:lpwstr>DOCS</vt:lpwstr>
  </property>
</Properties>
</file>